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50F" w:rsidRDefault="00E6550F" w:rsidP="00052C77">
      <w:pPr>
        <w:autoSpaceDE w:val="0"/>
        <w:autoSpaceDN w:val="0"/>
        <w:adjustRightInd w:val="0"/>
        <w:spacing w:after="0" w:line="240" w:lineRule="auto"/>
        <w:jc w:val="center"/>
        <w:rPr>
          <w:b/>
          <w:sz w:val="32"/>
          <w:szCs w:val="32"/>
        </w:rPr>
      </w:pPr>
    </w:p>
    <w:p w:rsidR="00390D68" w:rsidRDefault="0032088A" w:rsidP="00E6550F">
      <w:pPr>
        <w:autoSpaceDE w:val="0"/>
        <w:autoSpaceDN w:val="0"/>
        <w:adjustRightInd w:val="0"/>
        <w:spacing w:after="0" w:line="240" w:lineRule="auto"/>
        <w:jc w:val="right"/>
        <w:rPr>
          <w:b/>
          <w:sz w:val="32"/>
          <w:szCs w:val="32"/>
        </w:rPr>
      </w:pPr>
      <w:r>
        <w:rPr>
          <w:b/>
          <w:sz w:val="32"/>
          <w:szCs w:val="32"/>
        </w:rPr>
        <w:t>materi 6</w:t>
      </w:r>
    </w:p>
    <w:p w:rsidR="00013B02" w:rsidRPr="006C39C2" w:rsidRDefault="00013B02" w:rsidP="00013B02">
      <w:pPr>
        <w:autoSpaceDE w:val="0"/>
        <w:autoSpaceDN w:val="0"/>
        <w:adjustRightInd w:val="0"/>
        <w:spacing w:after="0" w:line="240" w:lineRule="auto"/>
        <w:rPr>
          <w:b/>
          <w:sz w:val="36"/>
          <w:szCs w:val="32"/>
        </w:rPr>
      </w:pPr>
      <w:r w:rsidRPr="006C39C2">
        <w:rPr>
          <w:b/>
          <w:sz w:val="36"/>
          <w:szCs w:val="32"/>
        </w:rPr>
        <w:t>Prinsip Asuransi, Cara Kerja dan Contoh Penerapannya</w:t>
      </w:r>
    </w:p>
    <w:p w:rsidR="001A443F" w:rsidRDefault="001A443F" w:rsidP="00013B02">
      <w:pPr>
        <w:autoSpaceDE w:val="0"/>
        <w:autoSpaceDN w:val="0"/>
        <w:adjustRightInd w:val="0"/>
        <w:spacing w:after="0" w:line="240" w:lineRule="auto"/>
        <w:rPr>
          <w:b/>
          <w:sz w:val="32"/>
          <w:szCs w:val="32"/>
        </w:rPr>
      </w:pPr>
    </w:p>
    <w:p w:rsidR="001A443F" w:rsidRPr="00523425" w:rsidRDefault="001A443F" w:rsidP="00013B02">
      <w:pPr>
        <w:autoSpaceDE w:val="0"/>
        <w:autoSpaceDN w:val="0"/>
        <w:adjustRightInd w:val="0"/>
        <w:spacing w:after="0" w:line="240" w:lineRule="auto"/>
        <w:rPr>
          <w:rFonts w:ascii="Times New Roman" w:hAnsi="Times New Roman" w:cs="Times New Roman"/>
          <w:b/>
          <w:sz w:val="32"/>
          <w:szCs w:val="32"/>
        </w:rPr>
      </w:pPr>
      <w:r w:rsidRPr="00523425">
        <w:rPr>
          <w:rFonts w:ascii="Times New Roman" w:hAnsi="Times New Roman" w:cs="Times New Roman"/>
          <w:b/>
          <w:sz w:val="32"/>
          <w:szCs w:val="32"/>
        </w:rPr>
        <w:t>Apa yang dimaksud dengan asuransi?</w:t>
      </w:r>
    </w:p>
    <w:p w:rsidR="001A443F" w:rsidRPr="00523425" w:rsidRDefault="001A443F" w:rsidP="002B4FCB">
      <w:pPr>
        <w:autoSpaceDE w:val="0"/>
        <w:autoSpaceDN w:val="0"/>
        <w:adjustRightInd w:val="0"/>
        <w:spacing w:after="0" w:line="240" w:lineRule="auto"/>
        <w:jc w:val="both"/>
        <w:rPr>
          <w:rFonts w:ascii="Times New Roman" w:hAnsi="Times New Roman" w:cs="Times New Roman"/>
          <w:color w:val="474747"/>
          <w:shd w:val="clear" w:color="auto" w:fill="FFFFFF"/>
        </w:rPr>
      </w:pPr>
      <w:r w:rsidRPr="00523425">
        <w:rPr>
          <w:rFonts w:ascii="Times New Roman" w:hAnsi="Times New Roman" w:cs="Times New Roman"/>
          <w:color w:val="474747"/>
          <w:shd w:val="clear" w:color="auto" w:fill="FFFFFF"/>
        </w:rPr>
        <w:t>Asuransi adalah </w:t>
      </w:r>
      <w:r w:rsidRPr="00523425">
        <w:rPr>
          <w:rFonts w:ascii="Times New Roman" w:hAnsi="Times New Roman" w:cs="Times New Roman"/>
          <w:color w:val="040C28"/>
        </w:rPr>
        <w:t xml:space="preserve">sarana perlindungan dari kerugian finansial di mana, dengan imbalan biaya tertentu, suatu pihak setuju untuk memberikan kompensasi kepada pihak lain jika terjadi kerugian, kerusakan, atau cedera </w:t>
      </w:r>
      <w:proofErr w:type="gramStart"/>
      <w:r w:rsidRPr="00523425">
        <w:rPr>
          <w:rFonts w:ascii="Times New Roman" w:hAnsi="Times New Roman" w:cs="Times New Roman"/>
          <w:color w:val="040C28"/>
        </w:rPr>
        <w:t>tertentu</w:t>
      </w:r>
      <w:r w:rsidRPr="00523425">
        <w:rPr>
          <w:rFonts w:ascii="Times New Roman" w:hAnsi="Times New Roman" w:cs="Times New Roman"/>
          <w:color w:val="474747"/>
          <w:shd w:val="clear" w:color="auto" w:fill="FFFFFF"/>
        </w:rPr>
        <w:t> .</w:t>
      </w:r>
      <w:proofErr w:type="gramEnd"/>
      <w:r w:rsidRPr="00523425">
        <w:rPr>
          <w:rFonts w:ascii="Times New Roman" w:hAnsi="Times New Roman" w:cs="Times New Roman"/>
          <w:color w:val="474747"/>
          <w:shd w:val="clear" w:color="auto" w:fill="FFFFFF"/>
        </w:rPr>
        <w:t xml:space="preserve"> </w:t>
      </w:r>
    </w:p>
    <w:p w:rsidR="001A443F" w:rsidRPr="00523425" w:rsidRDefault="001A443F" w:rsidP="00013B02">
      <w:pPr>
        <w:autoSpaceDE w:val="0"/>
        <w:autoSpaceDN w:val="0"/>
        <w:adjustRightInd w:val="0"/>
        <w:spacing w:after="0" w:line="240" w:lineRule="auto"/>
        <w:rPr>
          <w:rFonts w:ascii="Times New Roman" w:hAnsi="Times New Roman" w:cs="Times New Roman"/>
          <w:color w:val="474747"/>
          <w:shd w:val="clear" w:color="auto" w:fill="FFFFFF"/>
        </w:rPr>
      </w:pPr>
    </w:p>
    <w:p w:rsidR="001A443F" w:rsidRPr="00523425" w:rsidRDefault="001A443F" w:rsidP="00013B02">
      <w:pPr>
        <w:autoSpaceDE w:val="0"/>
        <w:autoSpaceDN w:val="0"/>
        <w:adjustRightInd w:val="0"/>
        <w:spacing w:after="0" w:line="240" w:lineRule="auto"/>
        <w:rPr>
          <w:rFonts w:ascii="Times New Roman" w:hAnsi="Times New Roman" w:cs="Times New Roman"/>
          <w:b/>
          <w:sz w:val="32"/>
          <w:szCs w:val="32"/>
        </w:rPr>
      </w:pPr>
      <w:r w:rsidRPr="00523425">
        <w:rPr>
          <w:rFonts w:ascii="Times New Roman" w:hAnsi="Times New Roman" w:cs="Times New Roman"/>
          <w:color w:val="474747"/>
          <w:shd w:val="clear" w:color="auto" w:fill="FFFFFF"/>
        </w:rPr>
        <w:t>Asuransi merupakan bentuk manajemen risiko, yang utamanya digunakan untuk melindungi dari risiko kerugian kontinjensi atau tidak pasti.</w:t>
      </w:r>
    </w:p>
    <w:p w:rsidR="00013B02" w:rsidRPr="00523425" w:rsidRDefault="00013B02" w:rsidP="00013B02">
      <w:pPr>
        <w:shd w:val="clear" w:color="auto" w:fill="E8E8E8"/>
        <w:spacing w:before="100" w:beforeAutospacing="1" w:after="100" w:afterAutospacing="1" w:line="240" w:lineRule="auto"/>
        <w:rPr>
          <w:rFonts w:ascii="Times New Roman" w:eastAsia="Times New Roman" w:hAnsi="Times New Roman" w:cs="Times New Roman"/>
          <w:color w:val="393939"/>
          <w:sz w:val="24"/>
          <w:szCs w:val="24"/>
        </w:rPr>
      </w:pPr>
      <w:r w:rsidRPr="00523425">
        <w:rPr>
          <w:rFonts w:ascii="Times New Roman" w:eastAsia="Times New Roman" w:hAnsi="Times New Roman" w:cs="Times New Roman"/>
          <w:color w:val="393939"/>
          <w:sz w:val="24"/>
          <w:szCs w:val="24"/>
        </w:rPr>
        <w:t>Prinsip asuransi adalah landasan hukum dan operasional dalam kontrak asuransi yang menjamin keadilan dan transparansi antara tertanggung dan penanggung. Tujuh prinsip utama meliputi insurable interest, utmost good faith, indemnity, proximate cause, subrogation, contribution, dan loss minimization.</w:t>
      </w:r>
    </w:p>
    <w:p w:rsidR="00E52957" w:rsidRPr="00523425" w:rsidRDefault="00E52957" w:rsidP="002B4FCB">
      <w:pPr>
        <w:spacing w:before="100" w:beforeAutospacing="1" w:after="100" w:afterAutospacing="1" w:line="240" w:lineRule="auto"/>
        <w:jc w:val="both"/>
        <w:rPr>
          <w:rFonts w:ascii="Times New Roman" w:eastAsia="Times New Roman" w:hAnsi="Times New Roman" w:cs="Times New Roman"/>
          <w:color w:val="393939"/>
          <w:sz w:val="24"/>
          <w:szCs w:val="24"/>
        </w:rPr>
      </w:pPr>
      <w:r w:rsidRPr="00523425">
        <w:rPr>
          <w:rFonts w:ascii="Times New Roman" w:eastAsia="Times New Roman" w:hAnsi="Times New Roman" w:cs="Times New Roman"/>
          <w:color w:val="393939"/>
          <w:sz w:val="24"/>
          <w:szCs w:val="24"/>
        </w:rPr>
        <w:t>Dalam dunia asuransi, prinsip-prinsip dasar berfungsi sebagai pedoman utama yang mengatur hak dan kewajiban antara perusahaan asuransi dan pemegang polis. Penerapan prinsip ini memastikan bahwa kedua belah pihak menjalankan kontrak dengan adil, transparan, dan saling menguntungkan.</w:t>
      </w:r>
    </w:p>
    <w:p w:rsidR="00477A9E" w:rsidRPr="00523425" w:rsidRDefault="00477A9E" w:rsidP="002B4FCB">
      <w:pPr>
        <w:spacing w:before="100" w:beforeAutospacing="1" w:after="100" w:afterAutospacing="1" w:line="240" w:lineRule="auto"/>
        <w:jc w:val="both"/>
        <w:rPr>
          <w:rFonts w:ascii="Times New Roman" w:hAnsi="Times New Roman" w:cs="Times New Roman"/>
          <w:color w:val="0A0A0A"/>
          <w:shd w:val="clear" w:color="auto" w:fill="FFFFFF"/>
        </w:rPr>
      </w:pPr>
      <w:r w:rsidRPr="00523425">
        <w:rPr>
          <w:rFonts w:ascii="Times New Roman" w:hAnsi="Times New Roman" w:cs="Times New Roman"/>
        </w:rPr>
        <w:t>Polis asuransi adalah </w:t>
      </w:r>
      <w:r w:rsidR="007C5044" w:rsidRPr="00523425">
        <w:rPr>
          <w:rFonts w:ascii="Times New Roman" w:hAnsi="Times New Roman" w:cs="Times New Roman"/>
        </w:rPr>
        <w:t xml:space="preserve">dokumen resmi / </w:t>
      </w:r>
      <w:r w:rsidRPr="00523425">
        <w:rPr>
          <w:rStyle w:val="Strong"/>
          <w:rFonts w:ascii="Times New Roman" w:hAnsi="Times New Roman" w:cs="Times New Roman"/>
          <w:color w:val="0A0A0A"/>
          <w:shd w:val="clear" w:color="auto" w:fill="FFFFFF"/>
        </w:rPr>
        <w:t>dokumen bukti tertulis</w:t>
      </w:r>
      <w:r w:rsidRPr="00523425">
        <w:rPr>
          <w:rFonts w:ascii="Times New Roman" w:hAnsi="Times New Roman" w:cs="Times New Roman"/>
          <w:color w:val="0A0A0A"/>
          <w:shd w:val="clear" w:color="auto" w:fill="FFFFFF"/>
        </w:rPr>
        <w:t> dari perjanjian antara perusahaan asuransi (</w:t>
      </w:r>
      <w:r w:rsidRPr="00523425">
        <w:rPr>
          <w:rStyle w:val="Strong"/>
          <w:rFonts w:ascii="Times New Roman" w:hAnsi="Times New Roman" w:cs="Times New Roman"/>
          <w:color w:val="0A0A0A"/>
          <w:shd w:val="clear" w:color="auto" w:fill="FFFFFF"/>
        </w:rPr>
        <w:t>penanggung</w:t>
      </w:r>
      <w:r w:rsidRPr="00523425">
        <w:rPr>
          <w:rFonts w:ascii="Times New Roman" w:hAnsi="Times New Roman" w:cs="Times New Roman"/>
          <w:color w:val="0A0A0A"/>
          <w:shd w:val="clear" w:color="auto" w:fill="FFFFFF"/>
        </w:rPr>
        <w:t>) dan nasabah (</w:t>
      </w:r>
      <w:r w:rsidRPr="00523425">
        <w:rPr>
          <w:rStyle w:val="Strong"/>
          <w:rFonts w:ascii="Times New Roman" w:hAnsi="Times New Roman" w:cs="Times New Roman"/>
          <w:color w:val="0A0A0A"/>
          <w:shd w:val="clear" w:color="auto" w:fill="FFFFFF"/>
        </w:rPr>
        <w:t>tertanggung</w:t>
      </w:r>
      <w:r w:rsidRPr="00523425">
        <w:rPr>
          <w:rFonts w:ascii="Times New Roman" w:hAnsi="Times New Roman" w:cs="Times New Roman"/>
          <w:color w:val="0A0A0A"/>
          <w:shd w:val="clear" w:color="auto" w:fill="FFFFFF"/>
        </w:rPr>
        <w:t>) yang menjelaskan semua hak, kewajiban, serta ketentuan perlindungan risiko yang disepakati</w:t>
      </w:r>
    </w:p>
    <w:p w:rsidR="00477A9E" w:rsidRPr="00523425" w:rsidRDefault="00477A9E" w:rsidP="002B4FCB">
      <w:pPr>
        <w:spacing w:before="100" w:beforeAutospacing="1" w:after="100" w:afterAutospacing="1" w:line="240" w:lineRule="auto"/>
        <w:jc w:val="both"/>
        <w:rPr>
          <w:rFonts w:ascii="Times New Roman" w:hAnsi="Times New Roman" w:cs="Times New Roman"/>
          <w:color w:val="474747"/>
          <w:shd w:val="clear" w:color="auto" w:fill="FFFFFF"/>
        </w:rPr>
      </w:pPr>
      <w:r w:rsidRPr="00523425">
        <w:rPr>
          <w:rFonts w:ascii="Times New Roman" w:hAnsi="Times New Roman" w:cs="Times New Roman"/>
          <w:color w:val="474747"/>
          <w:shd w:val="clear" w:color="auto" w:fill="FFFFFF"/>
        </w:rPr>
        <w:t xml:space="preserve">Premi adalah uang yang dibayar nasabah ke perusahaan asuransi, sementara Polis adalah dokumen kontrak perjanjian asuransi itu sendiri yang berisi detail premi, manfaat, dan syarat lainnya; premi adalah biaya untuk membeli proteksi, </w:t>
      </w:r>
    </w:p>
    <w:p w:rsidR="00477A9E" w:rsidRPr="00523425" w:rsidRDefault="00477A9E" w:rsidP="002B4FCB">
      <w:pPr>
        <w:spacing w:before="100" w:beforeAutospacing="1" w:after="100" w:afterAutospacing="1" w:line="240" w:lineRule="auto"/>
        <w:jc w:val="both"/>
        <w:rPr>
          <w:rFonts w:ascii="Times New Roman" w:eastAsia="Times New Roman" w:hAnsi="Times New Roman" w:cs="Times New Roman"/>
          <w:color w:val="393939"/>
          <w:sz w:val="24"/>
          <w:szCs w:val="24"/>
        </w:rPr>
      </w:pPr>
      <w:r w:rsidRPr="00523425">
        <w:rPr>
          <w:rFonts w:ascii="Times New Roman" w:hAnsi="Times New Roman" w:cs="Times New Roman"/>
          <w:color w:val="474747"/>
          <w:shd w:val="clear" w:color="auto" w:fill="FFFFFF"/>
        </w:rPr>
        <w:t>dan polis adalah bukti serta pedoman hak dan kewajiban Anda dalam kontrak asuransi tersebut, di mana pembayaran premi yang teratur akan menjaga polis tetap aktif</w:t>
      </w:r>
    </w:p>
    <w:p w:rsidR="000F2CB9" w:rsidRPr="00523425" w:rsidRDefault="000F2CB9" w:rsidP="002B4FCB">
      <w:pPr>
        <w:shd w:val="clear" w:color="auto" w:fill="FFFFFF"/>
        <w:spacing w:after="150" w:line="360" w:lineRule="atLeast"/>
        <w:jc w:val="both"/>
        <w:rPr>
          <w:rStyle w:val="vkekvd"/>
          <w:rFonts w:ascii="Times New Roman" w:hAnsi="Times New Roman" w:cs="Times New Roman"/>
          <w:color w:val="0A0A0A"/>
          <w:shd w:val="clear" w:color="auto" w:fill="FFFFFF"/>
        </w:rPr>
      </w:pPr>
      <w:r w:rsidRPr="00523425">
        <w:rPr>
          <w:rStyle w:val="Strong"/>
          <w:rFonts w:ascii="Times New Roman" w:hAnsi="Times New Roman" w:cs="Times New Roman"/>
          <w:color w:val="0A0A0A"/>
          <w:shd w:val="clear" w:color="auto" w:fill="FFFFFF"/>
        </w:rPr>
        <w:t>Polis adalah dokumen perjanjian tertulis antara pihak tertanggung (nasabah) dan penanggung (perusahaan asuransi) yang menguraikan secara rinci hak, kewajiban, syarat, ketentuan, serta cakupan perlindungan dan manfaat yang diberikan dalam sebuah produk asuransi, berfungsi sebagai bukti kepemilikan dan pedoman saat mengajukan klaim</w:t>
      </w:r>
      <w:r w:rsidRPr="00523425">
        <w:rPr>
          <w:rFonts w:ascii="Times New Roman" w:hAnsi="Times New Roman" w:cs="Times New Roman"/>
          <w:color w:val="0A0A0A"/>
          <w:shd w:val="clear" w:color="auto" w:fill="FFFFFF"/>
        </w:rPr>
        <w:t>. Polis ini mengalihkan risiko kerugian finansial dari nasabah kepada perusahaan asuransi, menjadikannya landasan hukum yang melindungi kedua belah pihak.</w:t>
      </w:r>
      <w:r w:rsidRPr="00523425">
        <w:rPr>
          <w:rStyle w:val="vkekvd"/>
          <w:rFonts w:ascii="Times New Roman" w:hAnsi="Times New Roman" w:cs="Times New Roman"/>
          <w:color w:val="0A0A0A"/>
          <w:shd w:val="clear" w:color="auto" w:fill="FFFFFF"/>
        </w:rPr>
        <w:t> </w:t>
      </w:r>
    </w:p>
    <w:p w:rsidR="007C5044" w:rsidRPr="007C5044" w:rsidRDefault="007C5044" w:rsidP="007C5044">
      <w:pPr>
        <w:shd w:val="clear" w:color="auto" w:fill="FEFEFE"/>
        <w:spacing w:before="100" w:beforeAutospacing="1" w:after="100" w:afterAutospacing="1" w:line="240" w:lineRule="auto"/>
        <w:rPr>
          <w:rFonts w:ascii="Times New Roman" w:eastAsia="Times New Roman" w:hAnsi="Times New Roman" w:cs="Times New Roman"/>
          <w:color w:val="231F20"/>
          <w:sz w:val="24"/>
          <w:szCs w:val="24"/>
        </w:rPr>
      </w:pPr>
      <w:r w:rsidRPr="007C5044">
        <w:rPr>
          <w:rFonts w:ascii="Times New Roman" w:eastAsia="Times New Roman" w:hAnsi="Times New Roman" w:cs="Times New Roman"/>
          <w:color w:val="231F20"/>
          <w:sz w:val="24"/>
          <w:szCs w:val="24"/>
          <w:highlight w:val="yellow"/>
        </w:rPr>
        <w:t>Ada dua fungsi polis asuransi, yaitu bagi tertanggung dan penanggung, berikut</w:t>
      </w:r>
      <w:r w:rsidRPr="007C5044">
        <w:rPr>
          <w:rFonts w:ascii="Times New Roman" w:eastAsia="Times New Roman" w:hAnsi="Times New Roman" w:cs="Times New Roman"/>
          <w:color w:val="231F20"/>
          <w:sz w:val="24"/>
          <w:szCs w:val="24"/>
        </w:rPr>
        <w:t xml:space="preserve"> penjelasannya:</w:t>
      </w:r>
    </w:p>
    <w:p w:rsidR="007C5044" w:rsidRPr="007C5044" w:rsidRDefault="007C5044" w:rsidP="007C5044">
      <w:pPr>
        <w:shd w:val="clear" w:color="auto" w:fill="FEFEFE"/>
        <w:spacing w:beforeAutospacing="1" w:after="0" w:afterAutospacing="1" w:line="240" w:lineRule="auto"/>
        <w:rPr>
          <w:rFonts w:ascii="Times New Roman" w:eastAsia="Times New Roman" w:hAnsi="Times New Roman" w:cs="Times New Roman"/>
          <w:color w:val="231F20"/>
        </w:rPr>
      </w:pPr>
      <w:r w:rsidRPr="00523425">
        <w:rPr>
          <w:rFonts w:ascii="Times New Roman" w:eastAsia="Times New Roman" w:hAnsi="Times New Roman" w:cs="Times New Roman"/>
          <w:b/>
          <w:bCs/>
          <w:color w:val="231F20"/>
        </w:rPr>
        <w:t>1. Fungsi Polis Bagi Tertanggung</w:t>
      </w:r>
      <w:r w:rsidRPr="007C5044">
        <w:rPr>
          <w:rFonts w:ascii="Times New Roman" w:eastAsia="Times New Roman" w:hAnsi="Times New Roman" w:cs="Times New Roman"/>
          <w:color w:val="231F20"/>
        </w:rPr>
        <w:br/>
        <w:t>Fungsi polis asuransi bagi Anda sebagai tertanggung atau peserta adalah sebagai bukti tertulis atas jaminan penanggung jawab terhadap berbagai risiko dan perlindungan atas kerugian yang mungkin terjadi di masa depan, sesuai dengan yang tercantum dalam polis.</w:t>
      </w:r>
    </w:p>
    <w:p w:rsidR="007C5044" w:rsidRPr="007C5044" w:rsidRDefault="007C5044" w:rsidP="007C5044">
      <w:pPr>
        <w:shd w:val="clear" w:color="auto" w:fill="FEFEFE"/>
        <w:spacing w:before="100" w:beforeAutospacing="1" w:after="100" w:afterAutospacing="1" w:line="240" w:lineRule="auto"/>
        <w:rPr>
          <w:rFonts w:ascii="Times New Roman" w:eastAsia="Times New Roman" w:hAnsi="Times New Roman" w:cs="Times New Roman"/>
          <w:color w:val="231F20"/>
        </w:rPr>
      </w:pPr>
      <w:r w:rsidRPr="007C5044">
        <w:rPr>
          <w:rFonts w:ascii="Times New Roman" w:eastAsia="Times New Roman" w:hAnsi="Times New Roman" w:cs="Times New Roman"/>
          <w:color w:val="231F20"/>
        </w:rPr>
        <w:t xml:space="preserve">Polis asuransi juga berfungsi sebagai dokumen yang menyatakan bahwa Anda telah membayar premi dan memiliki perlindungan dari risiko yang ditentukan. Selain itu, polis juga berfungsi sebagai bukti pembayaran premi yang diberikan kepada penyedia layanan asuransi. Anda juga dapat menggunakan </w:t>
      </w:r>
      <w:r w:rsidRPr="007C5044">
        <w:rPr>
          <w:rFonts w:ascii="Times New Roman" w:eastAsia="Times New Roman" w:hAnsi="Times New Roman" w:cs="Times New Roman"/>
          <w:color w:val="231F20"/>
        </w:rPr>
        <w:lastRenderedPageBreak/>
        <w:t>polis sebagai dasar untuk menuntut penanggung jika terjadi kelalaian dari pihak asuransi dalam memenuhi jaminan Anda. Polis adalah dokumen yang sah yang menjamin perlindungan Anda.</w:t>
      </w:r>
    </w:p>
    <w:p w:rsidR="007C5044" w:rsidRPr="00523425" w:rsidRDefault="007C5044" w:rsidP="007C5044">
      <w:pPr>
        <w:shd w:val="clear" w:color="auto" w:fill="FEFEFE"/>
        <w:spacing w:beforeAutospacing="1" w:after="0" w:afterAutospacing="1" w:line="240" w:lineRule="auto"/>
        <w:rPr>
          <w:rStyle w:val="vkekvd"/>
          <w:rFonts w:ascii="Times New Roman" w:eastAsia="Times New Roman" w:hAnsi="Times New Roman" w:cs="Times New Roman"/>
          <w:color w:val="231F20"/>
        </w:rPr>
      </w:pPr>
      <w:r w:rsidRPr="00523425">
        <w:rPr>
          <w:rFonts w:ascii="Times New Roman" w:eastAsia="Times New Roman" w:hAnsi="Times New Roman" w:cs="Times New Roman"/>
          <w:b/>
          <w:bCs/>
          <w:color w:val="231F20"/>
        </w:rPr>
        <w:t>2. Fungsi polis bagi penanggung</w:t>
      </w:r>
      <w:r w:rsidRPr="007C5044">
        <w:rPr>
          <w:rFonts w:ascii="Times New Roman" w:eastAsia="Times New Roman" w:hAnsi="Times New Roman" w:cs="Times New Roman"/>
          <w:color w:val="231F20"/>
        </w:rPr>
        <w:br/>
        <w:t>Bagi penanggung atau perusahaan asuransi, polis asuransi berfungsi sebagai bukti tanda terima pembayaran premi dari peserta, serta sebagai bukti tertulis atas jaminan yang diberikan kepada peserta. Polis juga digunakan sebagai dasar untuk menolak tuntutan klaim yang diajukan oleh peserta jika tidak sesuai dengan syarat yang ditentukan dalam polis.</w:t>
      </w:r>
    </w:p>
    <w:p w:rsidR="007C5044" w:rsidRDefault="007C5044" w:rsidP="002B4FCB">
      <w:pPr>
        <w:shd w:val="clear" w:color="auto" w:fill="FFFFFF"/>
        <w:spacing w:after="150" w:line="360" w:lineRule="atLeast"/>
        <w:jc w:val="both"/>
        <w:rPr>
          <w:rFonts w:ascii="Arial" w:eastAsia="Times New Roman" w:hAnsi="Arial" w:cs="Arial"/>
          <w:b/>
          <w:bCs/>
          <w:color w:val="474747"/>
          <w:sz w:val="24"/>
          <w:szCs w:val="24"/>
        </w:rPr>
      </w:pPr>
    </w:p>
    <w:p w:rsidR="00477A9E" w:rsidRPr="00523425" w:rsidRDefault="00477A9E" w:rsidP="00477A9E">
      <w:pPr>
        <w:shd w:val="clear" w:color="auto" w:fill="FFFFFF"/>
        <w:spacing w:after="150" w:line="360" w:lineRule="atLeast"/>
        <w:rPr>
          <w:rFonts w:ascii="Arial" w:eastAsia="Times New Roman" w:hAnsi="Arial" w:cs="Arial"/>
          <w:b/>
          <w:bCs/>
          <w:color w:val="474747"/>
          <w:sz w:val="24"/>
          <w:szCs w:val="24"/>
        </w:rPr>
      </w:pPr>
      <w:r w:rsidRPr="00523425">
        <w:rPr>
          <w:rFonts w:ascii="Arial" w:eastAsia="Times New Roman" w:hAnsi="Arial" w:cs="Arial"/>
          <w:b/>
          <w:bCs/>
          <w:color w:val="474747"/>
          <w:sz w:val="24"/>
          <w:szCs w:val="24"/>
          <w:highlight w:val="yellow"/>
        </w:rPr>
        <w:t>Bagian Penting dalam Polis Asuransi (Umum)</w:t>
      </w:r>
      <w:r w:rsidRPr="00523425">
        <w:rPr>
          <w:rFonts w:ascii="Arial" w:eastAsia="Times New Roman" w:hAnsi="Arial" w:cs="Arial"/>
          <w:b/>
          <w:bCs/>
          <w:color w:val="474747"/>
          <w:sz w:val="24"/>
          <w:szCs w:val="24"/>
        </w:rPr>
        <w:t> </w:t>
      </w:r>
    </w:p>
    <w:p w:rsidR="00477A9E" w:rsidRPr="00523425" w:rsidRDefault="00477A9E" w:rsidP="00353887">
      <w:pPr>
        <w:numPr>
          <w:ilvl w:val="0"/>
          <w:numId w:val="8"/>
        </w:numPr>
        <w:shd w:val="clear" w:color="auto" w:fill="FFFFFF"/>
        <w:spacing w:after="120" w:line="240" w:lineRule="auto"/>
        <w:ind w:left="0"/>
        <w:rPr>
          <w:rFonts w:ascii="Times New Roman" w:eastAsia="Times New Roman" w:hAnsi="Times New Roman" w:cs="Times New Roman"/>
          <w:sz w:val="24"/>
          <w:szCs w:val="24"/>
        </w:rPr>
      </w:pPr>
      <w:r w:rsidRPr="00523425">
        <w:rPr>
          <w:rFonts w:ascii="Times New Roman" w:eastAsia="Times New Roman" w:hAnsi="Times New Roman" w:cs="Times New Roman"/>
          <w:b/>
          <w:bCs/>
          <w:color w:val="474747"/>
          <w:sz w:val="24"/>
          <w:szCs w:val="24"/>
        </w:rPr>
        <w:t>Data Diri</w:t>
      </w:r>
      <w:r w:rsidRPr="00523425">
        <w:rPr>
          <w:rFonts w:ascii="Times New Roman" w:eastAsia="Times New Roman" w:hAnsi="Times New Roman" w:cs="Times New Roman"/>
          <w:color w:val="474747"/>
          <w:sz w:val="24"/>
          <w:szCs w:val="24"/>
        </w:rPr>
        <w:t>: Nama, alamat, kontak pemegang polis.</w:t>
      </w:r>
    </w:p>
    <w:p w:rsidR="00477A9E" w:rsidRPr="00523425" w:rsidRDefault="00477A9E" w:rsidP="00353887">
      <w:pPr>
        <w:numPr>
          <w:ilvl w:val="0"/>
          <w:numId w:val="9"/>
        </w:numPr>
        <w:shd w:val="clear" w:color="auto" w:fill="FFFFFF"/>
        <w:spacing w:after="120" w:line="240" w:lineRule="auto"/>
        <w:ind w:left="0"/>
        <w:rPr>
          <w:rFonts w:ascii="Times New Roman" w:eastAsia="Times New Roman" w:hAnsi="Times New Roman" w:cs="Times New Roman"/>
          <w:color w:val="474747"/>
          <w:sz w:val="24"/>
          <w:szCs w:val="24"/>
        </w:rPr>
      </w:pPr>
      <w:r w:rsidRPr="00523425">
        <w:rPr>
          <w:rFonts w:ascii="Times New Roman" w:eastAsia="Times New Roman" w:hAnsi="Times New Roman" w:cs="Times New Roman"/>
          <w:b/>
          <w:bCs/>
          <w:color w:val="474747"/>
          <w:sz w:val="24"/>
          <w:szCs w:val="24"/>
        </w:rPr>
        <w:t>Detail Polis</w:t>
      </w:r>
      <w:r w:rsidRPr="00523425">
        <w:rPr>
          <w:rFonts w:ascii="Times New Roman" w:eastAsia="Times New Roman" w:hAnsi="Times New Roman" w:cs="Times New Roman"/>
          <w:color w:val="474747"/>
          <w:sz w:val="24"/>
          <w:szCs w:val="24"/>
        </w:rPr>
        <w:t>: Nomor, tanggal berlaku.</w:t>
      </w:r>
    </w:p>
    <w:p w:rsidR="00477A9E" w:rsidRPr="00523425" w:rsidRDefault="00477A9E" w:rsidP="00353887">
      <w:pPr>
        <w:numPr>
          <w:ilvl w:val="0"/>
          <w:numId w:val="10"/>
        </w:numPr>
        <w:shd w:val="clear" w:color="auto" w:fill="FFFFFF"/>
        <w:spacing w:after="120" w:line="240" w:lineRule="auto"/>
        <w:ind w:left="0"/>
        <w:rPr>
          <w:rFonts w:ascii="Times New Roman" w:eastAsia="Times New Roman" w:hAnsi="Times New Roman" w:cs="Times New Roman"/>
          <w:color w:val="474747"/>
          <w:sz w:val="24"/>
          <w:szCs w:val="24"/>
        </w:rPr>
      </w:pPr>
      <w:r w:rsidRPr="00523425">
        <w:rPr>
          <w:rFonts w:ascii="Times New Roman" w:eastAsia="Times New Roman" w:hAnsi="Times New Roman" w:cs="Times New Roman"/>
          <w:b/>
          <w:bCs/>
          <w:color w:val="474747"/>
          <w:sz w:val="24"/>
          <w:szCs w:val="24"/>
        </w:rPr>
        <w:t>Jenis &amp; Manfaat</w:t>
      </w:r>
      <w:r w:rsidRPr="00523425">
        <w:rPr>
          <w:rFonts w:ascii="Times New Roman" w:eastAsia="Times New Roman" w:hAnsi="Times New Roman" w:cs="Times New Roman"/>
          <w:color w:val="474747"/>
          <w:sz w:val="24"/>
          <w:szCs w:val="24"/>
        </w:rPr>
        <w:t>: Apa yang ditanggung (jiwa, kesehatan, dll.) dan berapa nilainya.</w:t>
      </w:r>
    </w:p>
    <w:p w:rsidR="00477A9E" w:rsidRPr="00523425" w:rsidRDefault="00477A9E" w:rsidP="00353887">
      <w:pPr>
        <w:numPr>
          <w:ilvl w:val="0"/>
          <w:numId w:val="11"/>
        </w:numPr>
        <w:shd w:val="clear" w:color="auto" w:fill="FFFFFF"/>
        <w:spacing w:after="120" w:line="240" w:lineRule="auto"/>
        <w:ind w:left="0"/>
        <w:rPr>
          <w:rFonts w:ascii="Times New Roman" w:eastAsia="Times New Roman" w:hAnsi="Times New Roman" w:cs="Times New Roman"/>
          <w:color w:val="474747"/>
          <w:sz w:val="24"/>
          <w:szCs w:val="24"/>
        </w:rPr>
      </w:pPr>
      <w:r w:rsidRPr="00523425">
        <w:rPr>
          <w:rFonts w:ascii="Times New Roman" w:eastAsia="Times New Roman" w:hAnsi="Times New Roman" w:cs="Times New Roman"/>
          <w:b/>
          <w:bCs/>
          <w:color w:val="474747"/>
          <w:sz w:val="24"/>
          <w:szCs w:val="24"/>
        </w:rPr>
        <w:t>Premi</w:t>
      </w:r>
      <w:r w:rsidRPr="00523425">
        <w:rPr>
          <w:rFonts w:ascii="Times New Roman" w:eastAsia="Times New Roman" w:hAnsi="Times New Roman" w:cs="Times New Roman"/>
          <w:color w:val="474747"/>
          <w:sz w:val="24"/>
          <w:szCs w:val="24"/>
        </w:rPr>
        <w:t>: Jumlah dan cara bayar.</w:t>
      </w:r>
    </w:p>
    <w:p w:rsidR="00477A9E" w:rsidRPr="00523425" w:rsidRDefault="00477A9E" w:rsidP="00353887">
      <w:pPr>
        <w:numPr>
          <w:ilvl w:val="0"/>
          <w:numId w:val="12"/>
        </w:numPr>
        <w:shd w:val="clear" w:color="auto" w:fill="FFFFFF"/>
        <w:spacing w:after="120" w:line="240" w:lineRule="auto"/>
        <w:ind w:left="0"/>
        <w:rPr>
          <w:rFonts w:ascii="Times New Roman" w:eastAsia="Times New Roman" w:hAnsi="Times New Roman" w:cs="Times New Roman"/>
          <w:color w:val="474747"/>
          <w:sz w:val="24"/>
          <w:szCs w:val="24"/>
        </w:rPr>
      </w:pPr>
      <w:r w:rsidRPr="00523425">
        <w:rPr>
          <w:rFonts w:ascii="Times New Roman" w:eastAsia="Times New Roman" w:hAnsi="Times New Roman" w:cs="Times New Roman"/>
          <w:b/>
          <w:bCs/>
          <w:color w:val="474747"/>
          <w:sz w:val="24"/>
          <w:szCs w:val="24"/>
        </w:rPr>
        <w:t>Cakupan (Coverage)</w:t>
      </w:r>
      <w:r w:rsidRPr="00523425">
        <w:rPr>
          <w:rFonts w:ascii="Times New Roman" w:eastAsia="Times New Roman" w:hAnsi="Times New Roman" w:cs="Times New Roman"/>
          <w:color w:val="474747"/>
          <w:sz w:val="24"/>
          <w:szCs w:val="24"/>
        </w:rPr>
        <w:t>: Rincian perlindungan.</w:t>
      </w:r>
    </w:p>
    <w:p w:rsidR="00477A9E" w:rsidRPr="00523425" w:rsidRDefault="00477A9E" w:rsidP="00353887">
      <w:pPr>
        <w:numPr>
          <w:ilvl w:val="0"/>
          <w:numId w:val="13"/>
        </w:numPr>
        <w:shd w:val="clear" w:color="auto" w:fill="FFFFFF"/>
        <w:spacing w:after="120" w:line="240" w:lineRule="auto"/>
        <w:ind w:left="0"/>
        <w:rPr>
          <w:rFonts w:ascii="Times New Roman" w:eastAsia="Times New Roman" w:hAnsi="Times New Roman" w:cs="Times New Roman"/>
          <w:color w:val="474747"/>
          <w:sz w:val="24"/>
          <w:szCs w:val="24"/>
        </w:rPr>
      </w:pPr>
      <w:r w:rsidRPr="00523425">
        <w:rPr>
          <w:rFonts w:ascii="Times New Roman" w:eastAsia="Times New Roman" w:hAnsi="Times New Roman" w:cs="Times New Roman"/>
          <w:b/>
          <w:bCs/>
          <w:color w:val="474747"/>
          <w:sz w:val="24"/>
          <w:szCs w:val="24"/>
        </w:rPr>
        <w:t>Pengecualian (Exclusions)</w:t>
      </w:r>
      <w:r w:rsidRPr="00523425">
        <w:rPr>
          <w:rFonts w:ascii="Times New Roman" w:eastAsia="Times New Roman" w:hAnsi="Times New Roman" w:cs="Times New Roman"/>
          <w:color w:val="474747"/>
          <w:sz w:val="24"/>
          <w:szCs w:val="24"/>
        </w:rPr>
        <w:t>: Hal-hal yang tidak ditanggung.</w:t>
      </w:r>
    </w:p>
    <w:p w:rsidR="00477A9E" w:rsidRPr="00523425" w:rsidRDefault="00477A9E" w:rsidP="00353887">
      <w:pPr>
        <w:numPr>
          <w:ilvl w:val="0"/>
          <w:numId w:val="14"/>
        </w:numPr>
        <w:shd w:val="clear" w:color="auto" w:fill="FFFFFF"/>
        <w:spacing w:after="0" w:line="240" w:lineRule="auto"/>
        <w:ind w:left="0"/>
        <w:rPr>
          <w:rFonts w:ascii="Times New Roman" w:eastAsia="Times New Roman" w:hAnsi="Times New Roman" w:cs="Times New Roman"/>
          <w:color w:val="474747"/>
          <w:sz w:val="24"/>
          <w:szCs w:val="24"/>
        </w:rPr>
      </w:pPr>
      <w:r w:rsidRPr="00523425">
        <w:rPr>
          <w:rFonts w:ascii="Times New Roman" w:eastAsia="Times New Roman" w:hAnsi="Times New Roman" w:cs="Times New Roman"/>
          <w:b/>
          <w:bCs/>
          <w:color w:val="474747"/>
          <w:sz w:val="24"/>
          <w:szCs w:val="24"/>
        </w:rPr>
        <w:t>Syarat &amp; Ketentuan</w:t>
      </w:r>
      <w:r w:rsidRPr="00523425">
        <w:rPr>
          <w:rFonts w:ascii="Times New Roman" w:eastAsia="Times New Roman" w:hAnsi="Times New Roman" w:cs="Times New Roman"/>
          <w:color w:val="474747"/>
          <w:sz w:val="24"/>
          <w:szCs w:val="24"/>
        </w:rPr>
        <w:t>: Cara klaim, pembatalan, dll</w:t>
      </w:r>
    </w:p>
    <w:p w:rsidR="005E5FB0" w:rsidRDefault="005E5FB0" w:rsidP="005E5FB0">
      <w:pPr>
        <w:shd w:val="clear" w:color="auto" w:fill="FFFFFF"/>
        <w:spacing w:after="0" w:line="240" w:lineRule="auto"/>
        <w:rPr>
          <w:rFonts w:ascii="Arial" w:eastAsia="Times New Roman" w:hAnsi="Arial" w:cs="Arial"/>
          <w:b/>
          <w:bCs/>
          <w:color w:val="474747"/>
          <w:sz w:val="24"/>
          <w:szCs w:val="24"/>
        </w:rPr>
      </w:pPr>
    </w:p>
    <w:p w:rsidR="005E5FB0" w:rsidRPr="00477A9E" w:rsidRDefault="005E5FB0" w:rsidP="005E5FB0">
      <w:pPr>
        <w:shd w:val="clear" w:color="auto" w:fill="FFFFFF"/>
        <w:spacing w:after="0" w:line="240" w:lineRule="auto"/>
        <w:rPr>
          <w:rFonts w:ascii="Arial" w:eastAsia="Times New Roman" w:hAnsi="Arial" w:cs="Arial"/>
          <w:color w:val="474747"/>
          <w:sz w:val="24"/>
          <w:szCs w:val="24"/>
        </w:rPr>
      </w:pPr>
    </w:p>
    <w:p w:rsidR="005E5FB0" w:rsidRPr="00523425" w:rsidRDefault="00523425" w:rsidP="005E5FB0">
      <w:pPr>
        <w:shd w:val="clear" w:color="auto" w:fill="FFFFFF"/>
        <w:spacing w:after="180" w:line="240" w:lineRule="auto"/>
        <w:rPr>
          <w:rFonts w:ascii="Times New Roman" w:eastAsia="Times New Roman" w:hAnsi="Times New Roman" w:cs="Times New Roman"/>
          <w:b/>
          <w:bCs/>
          <w:color w:val="1F1F1F"/>
          <w:sz w:val="28"/>
          <w:szCs w:val="28"/>
        </w:rPr>
      </w:pPr>
      <w:r w:rsidRPr="00523425">
        <w:rPr>
          <w:rFonts w:ascii="Times New Roman" w:eastAsia="Times New Roman" w:hAnsi="Times New Roman" w:cs="Times New Roman"/>
          <w:b/>
          <w:bCs/>
          <w:color w:val="1F1F1F"/>
          <w:sz w:val="28"/>
          <w:szCs w:val="28"/>
        </w:rPr>
        <w:t>Lima</w:t>
      </w:r>
      <w:r w:rsidR="005E5FB0" w:rsidRPr="00523425">
        <w:rPr>
          <w:rFonts w:ascii="Times New Roman" w:eastAsia="Times New Roman" w:hAnsi="Times New Roman" w:cs="Times New Roman"/>
          <w:b/>
          <w:bCs/>
          <w:color w:val="1F1F1F"/>
          <w:sz w:val="28"/>
          <w:szCs w:val="28"/>
        </w:rPr>
        <w:t xml:space="preserve"> Jenis Polis Asuransi yang umum adalah</w:t>
      </w:r>
    </w:p>
    <w:p w:rsidR="005E5FB0" w:rsidRPr="00523425" w:rsidRDefault="005E5FB0" w:rsidP="00353887">
      <w:pPr>
        <w:pStyle w:val="ListParagraph"/>
        <w:numPr>
          <w:ilvl w:val="0"/>
          <w:numId w:val="15"/>
        </w:numPr>
        <w:shd w:val="clear" w:color="auto" w:fill="FFFFFF"/>
        <w:spacing w:after="180" w:line="240" w:lineRule="auto"/>
        <w:rPr>
          <w:rFonts w:ascii="Times New Roman" w:eastAsia="Times New Roman" w:hAnsi="Times New Roman" w:cs="Times New Roman"/>
          <w:b/>
          <w:bCs/>
          <w:color w:val="1F1F1F"/>
          <w:sz w:val="27"/>
          <w:szCs w:val="27"/>
        </w:rPr>
      </w:pPr>
      <w:r w:rsidRPr="00523425">
        <w:rPr>
          <w:rStyle w:val="Strong"/>
          <w:rFonts w:ascii="Times New Roman" w:hAnsi="Times New Roman" w:cs="Times New Roman"/>
          <w:color w:val="0A0A0A"/>
          <w:shd w:val="clear" w:color="auto" w:fill="FFFFFF"/>
        </w:rPr>
        <w:t>Asuransi Jiwa</w:t>
      </w:r>
      <w:r w:rsidRPr="00523425">
        <w:rPr>
          <w:rFonts w:ascii="Times New Roman" w:hAnsi="Times New Roman" w:cs="Times New Roman"/>
          <w:color w:val="0A0A0A"/>
          <w:shd w:val="clear" w:color="auto" w:fill="FFFFFF"/>
        </w:rPr>
        <w:t> (perlindungan finansial untuk ahli waris saat nasabah meninggal), </w:t>
      </w:r>
    </w:p>
    <w:p w:rsidR="005E5FB0" w:rsidRPr="00523425" w:rsidRDefault="005E5FB0" w:rsidP="00353887">
      <w:pPr>
        <w:pStyle w:val="ListParagraph"/>
        <w:numPr>
          <w:ilvl w:val="0"/>
          <w:numId w:val="15"/>
        </w:numPr>
        <w:shd w:val="clear" w:color="auto" w:fill="FFFFFF"/>
        <w:spacing w:after="180" w:line="240" w:lineRule="auto"/>
        <w:rPr>
          <w:rFonts w:ascii="Times New Roman" w:eastAsia="Times New Roman" w:hAnsi="Times New Roman" w:cs="Times New Roman"/>
          <w:b/>
          <w:bCs/>
          <w:color w:val="1F1F1F"/>
          <w:sz w:val="27"/>
          <w:szCs w:val="27"/>
        </w:rPr>
      </w:pPr>
      <w:r w:rsidRPr="00523425">
        <w:rPr>
          <w:rStyle w:val="Strong"/>
          <w:rFonts w:ascii="Times New Roman" w:hAnsi="Times New Roman" w:cs="Times New Roman"/>
          <w:color w:val="0A0A0A"/>
          <w:shd w:val="clear" w:color="auto" w:fill="FFFFFF"/>
        </w:rPr>
        <w:t>Asuransi Kesehatan</w:t>
      </w:r>
      <w:r w:rsidRPr="00523425">
        <w:rPr>
          <w:rFonts w:ascii="Times New Roman" w:hAnsi="Times New Roman" w:cs="Times New Roman"/>
          <w:color w:val="0A0A0A"/>
          <w:shd w:val="clear" w:color="auto" w:fill="FFFFFF"/>
        </w:rPr>
        <w:t> (biaya medis), </w:t>
      </w:r>
    </w:p>
    <w:p w:rsidR="005E5FB0" w:rsidRPr="00523425" w:rsidRDefault="005E5FB0" w:rsidP="00353887">
      <w:pPr>
        <w:pStyle w:val="ListParagraph"/>
        <w:numPr>
          <w:ilvl w:val="0"/>
          <w:numId w:val="15"/>
        </w:numPr>
        <w:shd w:val="clear" w:color="auto" w:fill="FFFFFF"/>
        <w:spacing w:after="180" w:line="240" w:lineRule="auto"/>
        <w:rPr>
          <w:rFonts w:ascii="Times New Roman" w:eastAsia="Times New Roman" w:hAnsi="Times New Roman" w:cs="Times New Roman"/>
          <w:b/>
          <w:bCs/>
          <w:color w:val="1F1F1F"/>
          <w:sz w:val="27"/>
          <w:szCs w:val="27"/>
        </w:rPr>
      </w:pPr>
      <w:r w:rsidRPr="00523425">
        <w:rPr>
          <w:rStyle w:val="Strong"/>
          <w:rFonts w:ascii="Times New Roman" w:hAnsi="Times New Roman" w:cs="Times New Roman"/>
          <w:color w:val="0A0A0A"/>
          <w:shd w:val="clear" w:color="auto" w:fill="FFFFFF"/>
        </w:rPr>
        <w:t>Asuransi Kendaraan</w:t>
      </w:r>
      <w:r w:rsidRPr="00523425">
        <w:rPr>
          <w:rFonts w:ascii="Times New Roman" w:hAnsi="Times New Roman" w:cs="Times New Roman"/>
          <w:color w:val="0A0A0A"/>
          <w:shd w:val="clear" w:color="auto" w:fill="FFFFFF"/>
        </w:rPr>
        <w:t> (kerusakan/kehilangan mobil/motor), </w:t>
      </w:r>
    </w:p>
    <w:p w:rsidR="005E5FB0" w:rsidRPr="00523425" w:rsidRDefault="005E5FB0" w:rsidP="00353887">
      <w:pPr>
        <w:pStyle w:val="ListParagraph"/>
        <w:numPr>
          <w:ilvl w:val="0"/>
          <w:numId w:val="15"/>
        </w:numPr>
        <w:shd w:val="clear" w:color="auto" w:fill="FFFFFF"/>
        <w:spacing w:after="180" w:line="240" w:lineRule="auto"/>
        <w:rPr>
          <w:rFonts w:ascii="Times New Roman" w:eastAsia="Times New Roman" w:hAnsi="Times New Roman" w:cs="Times New Roman"/>
          <w:b/>
          <w:bCs/>
          <w:color w:val="1F1F1F"/>
          <w:sz w:val="27"/>
          <w:szCs w:val="27"/>
        </w:rPr>
      </w:pPr>
      <w:r w:rsidRPr="00523425">
        <w:rPr>
          <w:rStyle w:val="Strong"/>
          <w:rFonts w:ascii="Times New Roman" w:hAnsi="Times New Roman" w:cs="Times New Roman"/>
          <w:color w:val="0A0A0A"/>
          <w:shd w:val="clear" w:color="auto" w:fill="FFFFFF"/>
        </w:rPr>
        <w:t>Asuransi Properti/Rumah</w:t>
      </w:r>
      <w:r w:rsidRPr="00523425">
        <w:rPr>
          <w:rFonts w:ascii="Times New Roman" w:hAnsi="Times New Roman" w:cs="Times New Roman"/>
          <w:color w:val="0A0A0A"/>
          <w:shd w:val="clear" w:color="auto" w:fill="FFFFFF"/>
        </w:rPr>
        <w:t> (kerusakan bangunan), dan </w:t>
      </w:r>
    </w:p>
    <w:p w:rsidR="005E5FB0" w:rsidRPr="00523425" w:rsidRDefault="005E5FB0" w:rsidP="00353887">
      <w:pPr>
        <w:pStyle w:val="ListParagraph"/>
        <w:numPr>
          <w:ilvl w:val="0"/>
          <w:numId w:val="15"/>
        </w:numPr>
        <w:shd w:val="clear" w:color="auto" w:fill="FFFFFF"/>
        <w:spacing w:after="180" w:line="240" w:lineRule="auto"/>
        <w:rPr>
          <w:rFonts w:ascii="Times New Roman" w:eastAsia="Times New Roman" w:hAnsi="Times New Roman" w:cs="Times New Roman"/>
          <w:b/>
          <w:bCs/>
          <w:color w:val="1F1F1F"/>
          <w:sz w:val="27"/>
          <w:szCs w:val="27"/>
        </w:rPr>
      </w:pPr>
      <w:r w:rsidRPr="00523425">
        <w:rPr>
          <w:rStyle w:val="Strong"/>
          <w:rFonts w:ascii="Times New Roman" w:hAnsi="Times New Roman" w:cs="Times New Roman"/>
          <w:color w:val="0A0A0A"/>
          <w:shd w:val="clear" w:color="auto" w:fill="FFFFFF"/>
        </w:rPr>
        <w:t>Asuransi Perjalanan</w:t>
      </w:r>
      <w:r w:rsidRPr="00523425">
        <w:rPr>
          <w:rFonts w:ascii="Times New Roman" w:hAnsi="Times New Roman" w:cs="Times New Roman"/>
          <w:color w:val="0A0A0A"/>
          <w:shd w:val="clear" w:color="auto" w:fill="FFFFFF"/>
        </w:rPr>
        <w:t> (perlindungan saat bepergian), yang masing-masing menawarkan perlindungan spesifik terhadap risiko finansial tertentu dalam hidup.</w:t>
      </w:r>
      <w:r w:rsidRPr="00523425">
        <w:rPr>
          <w:rStyle w:val="vkekvd"/>
          <w:rFonts w:ascii="Times New Roman" w:hAnsi="Times New Roman" w:cs="Times New Roman"/>
          <w:color w:val="0A0A0A"/>
          <w:shd w:val="clear" w:color="auto" w:fill="FFFFFF"/>
        </w:rPr>
        <w:t> </w:t>
      </w:r>
    </w:p>
    <w:p w:rsidR="005E5FB0" w:rsidRPr="00523425" w:rsidRDefault="005E5FB0" w:rsidP="005E5FB0">
      <w:pPr>
        <w:shd w:val="clear" w:color="auto" w:fill="FFFFFF"/>
        <w:spacing w:after="180" w:line="240" w:lineRule="auto"/>
        <w:rPr>
          <w:rFonts w:ascii="Times New Roman" w:hAnsi="Times New Roman" w:cs="Times New Roman"/>
          <w:color w:val="474747"/>
          <w:shd w:val="clear" w:color="auto" w:fill="FFFFFF"/>
        </w:rPr>
      </w:pPr>
      <w:r w:rsidRPr="00523425">
        <w:rPr>
          <w:rFonts w:ascii="Times New Roman" w:hAnsi="Times New Roman" w:cs="Times New Roman"/>
          <w:color w:val="474747"/>
          <w:shd w:val="clear" w:color="auto" w:fill="FFFFFF"/>
        </w:rPr>
        <w:t xml:space="preserve">Jenis polis asuransi sangat beragam, meliputi </w:t>
      </w:r>
    </w:p>
    <w:p w:rsidR="005E5FB0" w:rsidRPr="00523425" w:rsidRDefault="005E5FB0" w:rsidP="00523425">
      <w:pPr>
        <w:shd w:val="clear" w:color="auto" w:fill="FFFFFF"/>
        <w:spacing w:after="180" w:line="240" w:lineRule="auto"/>
        <w:jc w:val="both"/>
        <w:rPr>
          <w:rFonts w:ascii="Times New Roman" w:eastAsia="Times New Roman" w:hAnsi="Times New Roman" w:cs="Times New Roman"/>
          <w:color w:val="1F1F1F"/>
          <w:sz w:val="27"/>
          <w:szCs w:val="27"/>
        </w:rPr>
      </w:pPr>
      <w:r w:rsidRPr="00523425">
        <w:rPr>
          <w:rFonts w:ascii="Times New Roman" w:hAnsi="Times New Roman" w:cs="Times New Roman"/>
          <w:color w:val="474747"/>
          <w:shd w:val="clear" w:color="auto" w:fill="FFFFFF"/>
        </w:rPr>
        <w:t>Asuransi Jiwa (berjangka, seumur hidup, unit link), Asuransi Kesehatan (rawat inap, rawat jalan), Asuransi Umum (kendaraan, properti, perjalanan, kecelakaan diri), hingga Asuransi Pendidikan dan Dana Hari Tua, yang semuanya bertujuan melindungi finansial dari risiko kerugian spesifik seperti sakit, kecelakaan, kematian, kerusakan aset, atau kebutuhan masa depan</w:t>
      </w:r>
    </w:p>
    <w:p w:rsidR="005E5FB0" w:rsidRPr="00523425" w:rsidRDefault="005E5FB0" w:rsidP="005E5FB0">
      <w:pPr>
        <w:shd w:val="clear" w:color="auto" w:fill="FFFFFF"/>
        <w:spacing w:line="360" w:lineRule="atLeast"/>
        <w:rPr>
          <w:rFonts w:ascii="Times New Roman" w:hAnsi="Times New Roman" w:cs="Times New Roman"/>
          <w:b/>
          <w:bCs/>
          <w:color w:val="474747"/>
          <w:sz w:val="28"/>
        </w:rPr>
      </w:pPr>
      <w:r w:rsidRPr="00523425">
        <w:rPr>
          <w:rFonts w:ascii="Times New Roman" w:hAnsi="Times New Roman" w:cs="Times New Roman"/>
          <w:b/>
          <w:bCs/>
          <w:color w:val="474747"/>
          <w:sz w:val="28"/>
        </w:rPr>
        <w:t>Jenis Polis Utama</w:t>
      </w:r>
    </w:p>
    <w:p w:rsidR="005E5FB0" w:rsidRPr="00523425" w:rsidRDefault="00C0105A" w:rsidP="00353887">
      <w:pPr>
        <w:numPr>
          <w:ilvl w:val="0"/>
          <w:numId w:val="16"/>
        </w:numPr>
        <w:shd w:val="clear" w:color="auto" w:fill="FFFFFF"/>
        <w:spacing w:after="120" w:line="330" w:lineRule="atLeast"/>
        <w:ind w:left="0"/>
        <w:rPr>
          <w:rFonts w:ascii="Times New Roman" w:hAnsi="Times New Roman" w:cs="Times New Roman"/>
          <w:b/>
          <w:bCs/>
          <w:color w:val="474747"/>
          <w:sz w:val="21"/>
          <w:szCs w:val="21"/>
        </w:rPr>
      </w:pPr>
      <w:hyperlink r:id="rId8" w:history="1">
        <w:r w:rsidR="005E5FB0" w:rsidRPr="00523425">
          <w:rPr>
            <w:rStyle w:val="Hyperlink"/>
            <w:rFonts w:ascii="Times New Roman" w:hAnsi="Times New Roman" w:cs="Times New Roman"/>
            <w:b/>
            <w:bCs/>
            <w:sz w:val="21"/>
            <w:szCs w:val="21"/>
          </w:rPr>
          <w:t>Asuransi Jiwa</w:t>
        </w:r>
      </w:hyperlink>
      <w:r w:rsidR="005E5FB0" w:rsidRPr="00523425">
        <w:rPr>
          <w:rFonts w:ascii="Times New Roman" w:hAnsi="Times New Roman" w:cs="Times New Roman"/>
          <w:b/>
          <w:bCs/>
          <w:color w:val="474747"/>
          <w:sz w:val="21"/>
          <w:szCs w:val="21"/>
        </w:rPr>
        <w:t>: </w:t>
      </w:r>
    </w:p>
    <w:p w:rsidR="005E5FB0" w:rsidRPr="00523425" w:rsidRDefault="005E5FB0" w:rsidP="005E5FB0">
      <w:pPr>
        <w:shd w:val="clear" w:color="auto" w:fill="FFFFFF"/>
        <w:spacing w:after="120" w:line="330" w:lineRule="atLeast"/>
        <w:rPr>
          <w:rStyle w:val="uv3um"/>
          <w:rFonts w:ascii="Times New Roman" w:hAnsi="Times New Roman" w:cs="Times New Roman"/>
        </w:rPr>
      </w:pPr>
      <w:r w:rsidRPr="00523425">
        <w:rPr>
          <w:rFonts w:ascii="Times New Roman" w:hAnsi="Times New Roman" w:cs="Times New Roman"/>
          <w:color w:val="474747"/>
          <w:sz w:val="21"/>
          <w:szCs w:val="21"/>
        </w:rPr>
        <w:t>Memberikan perlindungan finansial bagi ahli waris jika tertanggung meninggal dunia. Jenisnya antara lain:</w:t>
      </w:r>
      <w:r w:rsidRPr="00523425">
        <w:rPr>
          <w:rStyle w:val="uv3um"/>
          <w:rFonts w:ascii="Times New Roman" w:hAnsi="Times New Roman" w:cs="Times New Roman"/>
          <w:color w:val="474747"/>
          <w:sz w:val="21"/>
          <w:szCs w:val="21"/>
        </w:rPr>
        <w:t> </w:t>
      </w:r>
    </w:p>
    <w:p w:rsidR="005E5FB0" w:rsidRPr="00523425" w:rsidRDefault="005E5FB0" w:rsidP="00353887">
      <w:pPr>
        <w:numPr>
          <w:ilvl w:val="1"/>
          <w:numId w:val="17"/>
        </w:numPr>
        <w:shd w:val="clear" w:color="auto" w:fill="FFFFFF"/>
        <w:spacing w:after="120" w:line="330" w:lineRule="atLeast"/>
        <w:ind w:left="0"/>
        <w:rPr>
          <w:rStyle w:val="uv3um"/>
          <w:rFonts w:ascii="Times New Roman" w:hAnsi="Times New Roman" w:cs="Times New Roman"/>
          <w:color w:val="474747"/>
          <w:sz w:val="21"/>
          <w:szCs w:val="21"/>
        </w:rPr>
      </w:pPr>
      <w:r w:rsidRPr="00523425">
        <w:rPr>
          <w:rStyle w:val="Strong"/>
          <w:rFonts w:ascii="Times New Roman" w:hAnsi="Times New Roman" w:cs="Times New Roman"/>
          <w:color w:val="474747"/>
          <w:sz w:val="21"/>
          <w:szCs w:val="21"/>
        </w:rPr>
        <w:t>Berjangka (Term Life)</w:t>
      </w:r>
      <w:r w:rsidRPr="00523425">
        <w:rPr>
          <w:rFonts w:ascii="Times New Roman" w:hAnsi="Times New Roman" w:cs="Times New Roman"/>
          <w:color w:val="474747"/>
          <w:sz w:val="21"/>
          <w:szCs w:val="21"/>
        </w:rPr>
        <w:t>: Perlindungan untuk periode tertentu.</w:t>
      </w:r>
      <w:r w:rsidRPr="00523425">
        <w:rPr>
          <w:rStyle w:val="uv3um"/>
          <w:rFonts w:ascii="Times New Roman" w:hAnsi="Times New Roman" w:cs="Times New Roman"/>
          <w:color w:val="474747"/>
          <w:sz w:val="21"/>
          <w:szCs w:val="21"/>
        </w:rPr>
        <w:t> </w:t>
      </w:r>
    </w:p>
    <w:p w:rsidR="005E5FB0" w:rsidRPr="00523425" w:rsidRDefault="005E5FB0" w:rsidP="00353887">
      <w:pPr>
        <w:numPr>
          <w:ilvl w:val="1"/>
          <w:numId w:val="17"/>
        </w:numPr>
        <w:shd w:val="clear" w:color="auto" w:fill="FFFFFF"/>
        <w:spacing w:after="120" w:line="330" w:lineRule="atLeast"/>
        <w:ind w:left="0"/>
        <w:rPr>
          <w:rStyle w:val="uv3um"/>
          <w:rFonts w:ascii="Times New Roman" w:hAnsi="Times New Roman" w:cs="Times New Roman"/>
          <w:color w:val="474747"/>
          <w:sz w:val="21"/>
          <w:szCs w:val="21"/>
        </w:rPr>
      </w:pPr>
      <w:r w:rsidRPr="00523425">
        <w:rPr>
          <w:rStyle w:val="Strong"/>
          <w:rFonts w:ascii="Times New Roman" w:hAnsi="Times New Roman" w:cs="Times New Roman"/>
          <w:color w:val="474747"/>
          <w:sz w:val="21"/>
          <w:szCs w:val="21"/>
        </w:rPr>
        <w:t>Seumur Hidup (Whole Life)</w:t>
      </w:r>
      <w:r w:rsidRPr="00523425">
        <w:rPr>
          <w:rFonts w:ascii="Times New Roman" w:hAnsi="Times New Roman" w:cs="Times New Roman"/>
          <w:color w:val="474747"/>
          <w:sz w:val="21"/>
          <w:szCs w:val="21"/>
        </w:rPr>
        <w:t>: Perlindungan seumur hidup.</w:t>
      </w:r>
      <w:r w:rsidRPr="00523425">
        <w:rPr>
          <w:rStyle w:val="uv3um"/>
          <w:rFonts w:ascii="Times New Roman" w:hAnsi="Times New Roman" w:cs="Times New Roman"/>
          <w:color w:val="474747"/>
          <w:sz w:val="21"/>
          <w:szCs w:val="21"/>
        </w:rPr>
        <w:t> </w:t>
      </w:r>
    </w:p>
    <w:p w:rsidR="005E5FB0" w:rsidRPr="00523425" w:rsidRDefault="005E5FB0" w:rsidP="00353887">
      <w:pPr>
        <w:numPr>
          <w:ilvl w:val="1"/>
          <w:numId w:val="17"/>
        </w:numPr>
        <w:shd w:val="clear" w:color="auto" w:fill="FFFFFF"/>
        <w:spacing w:after="120" w:line="330" w:lineRule="atLeast"/>
        <w:ind w:left="0"/>
        <w:rPr>
          <w:rStyle w:val="uv3um"/>
          <w:rFonts w:ascii="Times New Roman" w:hAnsi="Times New Roman" w:cs="Times New Roman"/>
          <w:color w:val="474747"/>
          <w:sz w:val="21"/>
          <w:szCs w:val="21"/>
        </w:rPr>
      </w:pPr>
      <w:r w:rsidRPr="00523425">
        <w:rPr>
          <w:rStyle w:val="Strong"/>
          <w:rFonts w:ascii="Times New Roman" w:hAnsi="Times New Roman" w:cs="Times New Roman"/>
          <w:color w:val="474747"/>
          <w:sz w:val="21"/>
          <w:szCs w:val="21"/>
        </w:rPr>
        <w:t>Unit Link</w:t>
      </w:r>
      <w:r w:rsidRPr="00523425">
        <w:rPr>
          <w:rFonts w:ascii="Times New Roman" w:hAnsi="Times New Roman" w:cs="Times New Roman"/>
          <w:color w:val="474747"/>
          <w:sz w:val="21"/>
          <w:szCs w:val="21"/>
        </w:rPr>
        <w:t>: Kombinasi proteksi dan investasi.</w:t>
      </w:r>
      <w:r w:rsidRPr="00523425">
        <w:rPr>
          <w:rStyle w:val="uv3um"/>
          <w:rFonts w:ascii="Times New Roman" w:hAnsi="Times New Roman" w:cs="Times New Roman"/>
          <w:color w:val="474747"/>
          <w:sz w:val="21"/>
          <w:szCs w:val="21"/>
        </w:rPr>
        <w:t> </w:t>
      </w:r>
    </w:p>
    <w:p w:rsidR="005E5FB0" w:rsidRPr="00523425" w:rsidRDefault="005E5FB0" w:rsidP="00353887">
      <w:pPr>
        <w:numPr>
          <w:ilvl w:val="1"/>
          <w:numId w:val="17"/>
        </w:numPr>
        <w:shd w:val="clear" w:color="auto" w:fill="FFFFFF"/>
        <w:spacing w:after="0" w:line="330" w:lineRule="atLeast"/>
        <w:ind w:left="0"/>
        <w:rPr>
          <w:rStyle w:val="uv3um"/>
          <w:rFonts w:ascii="Times New Roman" w:hAnsi="Times New Roman" w:cs="Times New Roman"/>
          <w:color w:val="474747"/>
          <w:sz w:val="21"/>
          <w:szCs w:val="21"/>
        </w:rPr>
      </w:pPr>
      <w:r w:rsidRPr="00523425">
        <w:rPr>
          <w:rStyle w:val="Strong"/>
          <w:rFonts w:ascii="Times New Roman" w:hAnsi="Times New Roman" w:cs="Times New Roman"/>
          <w:color w:val="474747"/>
          <w:sz w:val="21"/>
          <w:szCs w:val="21"/>
        </w:rPr>
        <w:t>Dwiguna (Endowment)</w:t>
      </w:r>
      <w:r w:rsidRPr="00523425">
        <w:rPr>
          <w:rFonts w:ascii="Times New Roman" w:hAnsi="Times New Roman" w:cs="Times New Roman"/>
          <w:color w:val="474747"/>
          <w:sz w:val="21"/>
          <w:szCs w:val="21"/>
        </w:rPr>
        <w:t>: Perlindungan sekaligus tabungan berjangka.</w:t>
      </w:r>
      <w:r w:rsidRPr="00523425">
        <w:rPr>
          <w:rStyle w:val="uv3um"/>
          <w:rFonts w:ascii="Times New Roman" w:hAnsi="Times New Roman" w:cs="Times New Roman"/>
          <w:color w:val="474747"/>
          <w:sz w:val="21"/>
          <w:szCs w:val="21"/>
        </w:rPr>
        <w:t> </w:t>
      </w:r>
    </w:p>
    <w:p w:rsidR="005E5FB0" w:rsidRPr="00523425" w:rsidRDefault="00C0105A" w:rsidP="00353887">
      <w:pPr>
        <w:numPr>
          <w:ilvl w:val="0"/>
          <w:numId w:val="17"/>
        </w:numPr>
        <w:shd w:val="clear" w:color="auto" w:fill="FFFFFF"/>
        <w:spacing w:after="120" w:line="330" w:lineRule="atLeast"/>
        <w:ind w:left="0"/>
        <w:rPr>
          <w:rFonts w:ascii="Times New Roman" w:hAnsi="Times New Roman" w:cs="Times New Roman"/>
          <w:b/>
          <w:bCs/>
        </w:rPr>
      </w:pPr>
      <w:hyperlink r:id="rId9" w:history="1">
        <w:r w:rsidR="005E5FB0" w:rsidRPr="00523425">
          <w:rPr>
            <w:rStyle w:val="Hyperlink"/>
            <w:rFonts w:ascii="Times New Roman" w:hAnsi="Times New Roman" w:cs="Times New Roman"/>
            <w:b/>
            <w:bCs/>
            <w:sz w:val="21"/>
            <w:szCs w:val="21"/>
          </w:rPr>
          <w:t>Asuransi Kesehatan</w:t>
        </w:r>
      </w:hyperlink>
      <w:r w:rsidR="005E5FB0" w:rsidRPr="00523425">
        <w:rPr>
          <w:rFonts w:ascii="Times New Roman" w:hAnsi="Times New Roman" w:cs="Times New Roman"/>
          <w:b/>
          <w:bCs/>
          <w:color w:val="474747"/>
          <w:sz w:val="21"/>
          <w:szCs w:val="21"/>
        </w:rPr>
        <w:t>: </w:t>
      </w:r>
    </w:p>
    <w:p w:rsidR="005E5FB0" w:rsidRPr="00523425" w:rsidRDefault="005E5FB0" w:rsidP="005E5FB0">
      <w:pPr>
        <w:shd w:val="clear" w:color="auto" w:fill="FFFFFF"/>
        <w:spacing w:after="120" w:line="330" w:lineRule="atLeast"/>
        <w:rPr>
          <w:rStyle w:val="uv3um"/>
          <w:rFonts w:ascii="Times New Roman" w:hAnsi="Times New Roman" w:cs="Times New Roman"/>
        </w:rPr>
      </w:pPr>
      <w:r w:rsidRPr="00523425">
        <w:rPr>
          <w:rFonts w:ascii="Times New Roman" w:hAnsi="Times New Roman" w:cs="Times New Roman"/>
          <w:color w:val="474747"/>
          <w:sz w:val="21"/>
          <w:szCs w:val="21"/>
        </w:rPr>
        <w:t>Menanggung biaya medis akibat penyakit atau kecelakaan, termasuk rawat inap, rawat jalan, dan operasi.</w:t>
      </w:r>
      <w:r w:rsidRPr="00523425">
        <w:rPr>
          <w:rStyle w:val="uv3um"/>
          <w:rFonts w:ascii="Times New Roman" w:hAnsi="Times New Roman" w:cs="Times New Roman"/>
          <w:color w:val="474747"/>
          <w:sz w:val="21"/>
          <w:szCs w:val="21"/>
        </w:rPr>
        <w:t> </w:t>
      </w:r>
    </w:p>
    <w:p w:rsidR="005E5FB0" w:rsidRPr="00523425" w:rsidRDefault="00C0105A" w:rsidP="00353887">
      <w:pPr>
        <w:numPr>
          <w:ilvl w:val="0"/>
          <w:numId w:val="17"/>
        </w:numPr>
        <w:shd w:val="clear" w:color="auto" w:fill="FFFFFF"/>
        <w:spacing w:after="120" w:line="330" w:lineRule="atLeast"/>
        <w:ind w:left="0"/>
        <w:rPr>
          <w:rFonts w:ascii="Times New Roman" w:hAnsi="Times New Roman" w:cs="Times New Roman"/>
          <w:b/>
          <w:bCs/>
        </w:rPr>
      </w:pPr>
      <w:hyperlink r:id="rId10" w:history="1">
        <w:r w:rsidR="005E5FB0" w:rsidRPr="00523425">
          <w:rPr>
            <w:rStyle w:val="Hyperlink"/>
            <w:rFonts w:ascii="Times New Roman" w:hAnsi="Times New Roman" w:cs="Times New Roman"/>
            <w:b/>
            <w:bCs/>
            <w:sz w:val="21"/>
            <w:szCs w:val="21"/>
          </w:rPr>
          <w:t>Asuransi Kendaraan</w:t>
        </w:r>
      </w:hyperlink>
      <w:r w:rsidR="005E5FB0" w:rsidRPr="00523425">
        <w:rPr>
          <w:rFonts w:ascii="Times New Roman" w:hAnsi="Times New Roman" w:cs="Times New Roman"/>
          <w:b/>
          <w:bCs/>
          <w:color w:val="474747"/>
          <w:sz w:val="21"/>
          <w:szCs w:val="21"/>
        </w:rPr>
        <w:t>: </w:t>
      </w:r>
    </w:p>
    <w:p w:rsidR="005E5FB0" w:rsidRPr="00523425" w:rsidRDefault="005E5FB0" w:rsidP="005E5FB0">
      <w:pPr>
        <w:shd w:val="clear" w:color="auto" w:fill="FFFFFF"/>
        <w:spacing w:after="120" w:line="330" w:lineRule="atLeast"/>
        <w:rPr>
          <w:rStyle w:val="uv3um"/>
          <w:rFonts w:ascii="Times New Roman" w:hAnsi="Times New Roman" w:cs="Times New Roman"/>
        </w:rPr>
      </w:pPr>
      <w:r w:rsidRPr="00523425">
        <w:rPr>
          <w:rFonts w:ascii="Times New Roman" w:hAnsi="Times New Roman" w:cs="Times New Roman"/>
          <w:color w:val="474747"/>
          <w:sz w:val="21"/>
          <w:szCs w:val="21"/>
        </w:rPr>
        <w:t>Melindungi mobil atau motor dari kerusakan, kehilangan, atau kecelakaan, dengan pilihan seperti All Risk (komprehensif) atau TLO (Total Loss Only).</w:t>
      </w:r>
      <w:r w:rsidRPr="00523425">
        <w:rPr>
          <w:rStyle w:val="uv3um"/>
          <w:rFonts w:ascii="Times New Roman" w:hAnsi="Times New Roman" w:cs="Times New Roman"/>
          <w:color w:val="474747"/>
          <w:sz w:val="21"/>
          <w:szCs w:val="21"/>
        </w:rPr>
        <w:t> </w:t>
      </w:r>
    </w:p>
    <w:p w:rsidR="005E5FB0" w:rsidRPr="00523425" w:rsidRDefault="00C0105A" w:rsidP="00353887">
      <w:pPr>
        <w:numPr>
          <w:ilvl w:val="0"/>
          <w:numId w:val="17"/>
        </w:numPr>
        <w:shd w:val="clear" w:color="auto" w:fill="FFFFFF"/>
        <w:spacing w:after="120" w:line="330" w:lineRule="atLeast"/>
        <w:ind w:left="0"/>
        <w:rPr>
          <w:rFonts w:ascii="Times New Roman" w:hAnsi="Times New Roman" w:cs="Times New Roman"/>
          <w:b/>
          <w:bCs/>
        </w:rPr>
      </w:pPr>
      <w:hyperlink r:id="rId11" w:history="1">
        <w:r w:rsidR="005E5FB0" w:rsidRPr="00523425">
          <w:rPr>
            <w:rStyle w:val="Hyperlink"/>
            <w:rFonts w:ascii="Times New Roman" w:hAnsi="Times New Roman" w:cs="Times New Roman"/>
            <w:b/>
            <w:bCs/>
            <w:sz w:val="21"/>
            <w:szCs w:val="21"/>
          </w:rPr>
          <w:t>Asuransi Properti</w:t>
        </w:r>
      </w:hyperlink>
      <w:r w:rsidR="005E5FB0" w:rsidRPr="00523425">
        <w:rPr>
          <w:rFonts w:ascii="Times New Roman" w:hAnsi="Times New Roman" w:cs="Times New Roman"/>
          <w:b/>
          <w:bCs/>
          <w:color w:val="474747"/>
          <w:sz w:val="21"/>
          <w:szCs w:val="21"/>
        </w:rPr>
        <w:t>: </w:t>
      </w:r>
    </w:p>
    <w:p w:rsidR="005E5FB0" w:rsidRPr="00523425" w:rsidRDefault="005E5FB0" w:rsidP="005E5FB0">
      <w:pPr>
        <w:shd w:val="clear" w:color="auto" w:fill="FFFFFF"/>
        <w:spacing w:after="120" w:line="330" w:lineRule="atLeast"/>
        <w:rPr>
          <w:rStyle w:val="uv3um"/>
          <w:rFonts w:ascii="Times New Roman" w:hAnsi="Times New Roman" w:cs="Times New Roman"/>
        </w:rPr>
      </w:pPr>
      <w:r w:rsidRPr="00523425">
        <w:rPr>
          <w:rFonts w:ascii="Times New Roman" w:hAnsi="Times New Roman" w:cs="Times New Roman"/>
          <w:color w:val="474747"/>
          <w:sz w:val="21"/>
          <w:szCs w:val="21"/>
        </w:rPr>
        <w:t>Melindungi aset bangunan seperti rumah, ruko, atau pabrik dari risiko kebakaran, banjir, gempa bumi, dll.</w:t>
      </w:r>
      <w:r w:rsidRPr="00523425">
        <w:rPr>
          <w:rStyle w:val="uv3um"/>
          <w:rFonts w:ascii="Times New Roman" w:hAnsi="Times New Roman" w:cs="Times New Roman"/>
          <w:color w:val="474747"/>
          <w:sz w:val="21"/>
          <w:szCs w:val="21"/>
        </w:rPr>
        <w:t> </w:t>
      </w:r>
    </w:p>
    <w:p w:rsidR="005E5FB0" w:rsidRPr="00523425" w:rsidRDefault="00C0105A" w:rsidP="00353887">
      <w:pPr>
        <w:numPr>
          <w:ilvl w:val="0"/>
          <w:numId w:val="17"/>
        </w:numPr>
        <w:shd w:val="clear" w:color="auto" w:fill="FFFFFF"/>
        <w:spacing w:after="120" w:line="330" w:lineRule="atLeast"/>
        <w:ind w:left="0"/>
        <w:rPr>
          <w:rFonts w:ascii="Times New Roman" w:hAnsi="Times New Roman" w:cs="Times New Roman"/>
          <w:b/>
          <w:bCs/>
        </w:rPr>
      </w:pPr>
      <w:hyperlink r:id="rId12" w:history="1">
        <w:r w:rsidR="005E5FB0" w:rsidRPr="00523425">
          <w:rPr>
            <w:rStyle w:val="Hyperlink"/>
            <w:rFonts w:ascii="Times New Roman" w:hAnsi="Times New Roman" w:cs="Times New Roman"/>
            <w:b/>
            <w:bCs/>
            <w:sz w:val="21"/>
            <w:szCs w:val="21"/>
          </w:rPr>
          <w:t>Asuransi Perjalanan</w:t>
        </w:r>
      </w:hyperlink>
      <w:r w:rsidR="005E5FB0" w:rsidRPr="00523425">
        <w:rPr>
          <w:rFonts w:ascii="Times New Roman" w:hAnsi="Times New Roman" w:cs="Times New Roman"/>
          <w:b/>
          <w:bCs/>
          <w:color w:val="474747"/>
          <w:sz w:val="21"/>
          <w:szCs w:val="21"/>
        </w:rPr>
        <w:t>: </w:t>
      </w:r>
    </w:p>
    <w:p w:rsidR="005E5FB0" w:rsidRPr="00523425" w:rsidRDefault="005E5FB0" w:rsidP="005E5FB0">
      <w:pPr>
        <w:shd w:val="clear" w:color="auto" w:fill="FFFFFF"/>
        <w:spacing w:after="120" w:line="330" w:lineRule="atLeast"/>
        <w:rPr>
          <w:rStyle w:val="uv3um"/>
          <w:rFonts w:ascii="Times New Roman" w:hAnsi="Times New Roman" w:cs="Times New Roman"/>
        </w:rPr>
      </w:pPr>
      <w:r w:rsidRPr="00523425">
        <w:rPr>
          <w:rFonts w:ascii="Times New Roman" w:hAnsi="Times New Roman" w:cs="Times New Roman"/>
          <w:color w:val="474747"/>
          <w:sz w:val="21"/>
          <w:szCs w:val="21"/>
        </w:rPr>
        <w:t>Memberikan ganti rugi atas risiko saat bepergian, seperti pembatalan penerbangan atau kehilangan bagasi.</w:t>
      </w:r>
      <w:r w:rsidRPr="00523425">
        <w:rPr>
          <w:rStyle w:val="uv3um"/>
          <w:rFonts w:ascii="Times New Roman" w:hAnsi="Times New Roman" w:cs="Times New Roman"/>
          <w:color w:val="474747"/>
          <w:sz w:val="21"/>
          <w:szCs w:val="21"/>
        </w:rPr>
        <w:t> </w:t>
      </w:r>
    </w:p>
    <w:p w:rsidR="005E5FB0" w:rsidRPr="00523425" w:rsidRDefault="00C0105A" w:rsidP="00353887">
      <w:pPr>
        <w:numPr>
          <w:ilvl w:val="0"/>
          <w:numId w:val="17"/>
        </w:numPr>
        <w:shd w:val="clear" w:color="auto" w:fill="FFFFFF"/>
        <w:spacing w:after="120" w:line="330" w:lineRule="atLeast"/>
        <w:ind w:left="0"/>
        <w:rPr>
          <w:rFonts w:ascii="Times New Roman" w:hAnsi="Times New Roman" w:cs="Times New Roman"/>
          <w:b/>
          <w:bCs/>
        </w:rPr>
      </w:pPr>
      <w:hyperlink r:id="rId13" w:history="1">
        <w:r w:rsidR="005E5FB0" w:rsidRPr="00523425">
          <w:rPr>
            <w:rStyle w:val="Hyperlink"/>
            <w:rFonts w:ascii="Times New Roman" w:hAnsi="Times New Roman" w:cs="Times New Roman"/>
            <w:b/>
            <w:bCs/>
            <w:sz w:val="21"/>
            <w:szCs w:val="21"/>
          </w:rPr>
          <w:t>Asuransi Pendidikan</w:t>
        </w:r>
      </w:hyperlink>
      <w:r w:rsidR="005E5FB0" w:rsidRPr="00523425">
        <w:rPr>
          <w:rFonts w:ascii="Times New Roman" w:hAnsi="Times New Roman" w:cs="Times New Roman"/>
          <w:b/>
          <w:bCs/>
          <w:color w:val="474747"/>
          <w:sz w:val="21"/>
          <w:szCs w:val="21"/>
        </w:rPr>
        <w:t>: </w:t>
      </w:r>
    </w:p>
    <w:p w:rsidR="005E5FB0" w:rsidRPr="00523425" w:rsidRDefault="005E5FB0" w:rsidP="005E5FB0">
      <w:pPr>
        <w:shd w:val="clear" w:color="auto" w:fill="FFFFFF"/>
        <w:spacing w:after="120" w:line="330" w:lineRule="atLeast"/>
        <w:rPr>
          <w:rStyle w:val="uv3um"/>
          <w:rFonts w:ascii="Times New Roman" w:hAnsi="Times New Roman" w:cs="Times New Roman"/>
        </w:rPr>
      </w:pPr>
      <w:r w:rsidRPr="00523425">
        <w:rPr>
          <w:rFonts w:ascii="Times New Roman" w:hAnsi="Times New Roman" w:cs="Times New Roman"/>
          <w:color w:val="474747"/>
          <w:sz w:val="21"/>
          <w:szCs w:val="21"/>
        </w:rPr>
        <w:t>Membantu menyiapkan dana pendidikan anak di masa depan.</w:t>
      </w:r>
      <w:r w:rsidRPr="00523425">
        <w:rPr>
          <w:rStyle w:val="uv3um"/>
          <w:rFonts w:ascii="Times New Roman" w:hAnsi="Times New Roman" w:cs="Times New Roman"/>
          <w:color w:val="474747"/>
          <w:sz w:val="21"/>
          <w:szCs w:val="21"/>
        </w:rPr>
        <w:t> </w:t>
      </w:r>
    </w:p>
    <w:p w:rsidR="005E5FB0" w:rsidRPr="00523425" w:rsidRDefault="00C0105A" w:rsidP="00353887">
      <w:pPr>
        <w:numPr>
          <w:ilvl w:val="0"/>
          <w:numId w:val="17"/>
        </w:numPr>
        <w:shd w:val="clear" w:color="auto" w:fill="FFFFFF"/>
        <w:spacing w:after="120" w:line="330" w:lineRule="atLeast"/>
        <w:ind w:left="0"/>
        <w:rPr>
          <w:rFonts w:ascii="Times New Roman" w:hAnsi="Times New Roman" w:cs="Times New Roman"/>
          <w:b/>
          <w:bCs/>
        </w:rPr>
      </w:pPr>
      <w:hyperlink r:id="rId14" w:history="1">
        <w:r w:rsidR="005E5FB0" w:rsidRPr="00523425">
          <w:rPr>
            <w:rStyle w:val="Hyperlink"/>
            <w:rFonts w:ascii="Times New Roman" w:hAnsi="Times New Roman" w:cs="Times New Roman"/>
            <w:b/>
            <w:bCs/>
            <w:sz w:val="21"/>
            <w:szCs w:val="21"/>
          </w:rPr>
          <w:t>Asuransi Kecelakaan Diri (Personal Accident)</w:t>
        </w:r>
      </w:hyperlink>
      <w:r w:rsidR="005E5FB0" w:rsidRPr="00523425">
        <w:rPr>
          <w:rFonts w:ascii="Times New Roman" w:hAnsi="Times New Roman" w:cs="Times New Roman"/>
          <w:b/>
          <w:bCs/>
          <w:color w:val="474747"/>
          <w:sz w:val="21"/>
          <w:szCs w:val="21"/>
        </w:rPr>
        <w:t>: </w:t>
      </w:r>
    </w:p>
    <w:p w:rsidR="005E5FB0" w:rsidRPr="00523425" w:rsidRDefault="005E5FB0" w:rsidP="005E5FB0">
      <w:pPr>
        <w:shd w:val="clear" w:color="auto" w:fill="FFFFFF"/>
        <w:spacing w:after="120" w:line="330" w:lineRule="atLeast"/>
        <w:rPr>
          <w:rStyle w:val="uv3um"/>
          <w:rFonts w:ascii="Times New Roman" w:hAnsi="Times New Roman" w:cs="Times New Roman"/>
        </w:rPr>
      </w:pPr>
      <w:r w:rsidRPr="00523425">
        <w:rPr>
          <w:rFonts w:ascii="Times New Roman" w:hAnsi="Times New Roman" w:cs="Times New Roman"/>
          <w:color w:val="474747"/>
          <w:sz w:val="21"/>
          <w:szCs w:val="21"/>
        </w:rPr>
        <w:t>Memberikan ganti rugi jika terjadi kecelakaan yang menyebabkan cacat atau kematian.</w:t>
      </w:r>
      <w:r w:rsidRPr="00523425">
        <w:rPr>
          <w:rStyle w:val="uv3um"/>
          <w:rFonts w:ascii="Times New Roman" w:hAnsi="Times New Roman" w:cs="Times New Roman"/>
          <w:color w:val="474747"/>
          <w:sz w:val="21"/>
          <w:szCs w:val="21"/>
        </w:rPr>
        <w:t> </w:t>
      </w:r>
    </w:p>
    <w:p w:rsidR="005E5FB0" w:rsidRPr="00523425" w:rsidRDefault="00C0105A" w:rsidP="00353887">
      <w:pPr>
        <w:numPr>
          <w:ilvl w:val="0"/>
          <w:numId w:val="17"/>
        </w:numPr>
        <w:shd w:val="clear" w:color="auto" w:fill="FFFFFF"/>
        <w:spacing w:after="120" w:line="330" w:lineRule="atLeast"/>
        <w:ind w:left="0"/>
        <w:rPr>
          <w:rFonts w:ascii="Times New Roman" w:hAnsi="Times New Roman" w:cs="Times New Roman"/>
          <w:b/>
          <w:bCs/>
        </w:rPr>
      </w:pPr>
      <w:hyperlink r:id="rId15" w:history="1">
        <w:r w:rsidR="005E5FB0" w:rsidRPr="00523425">
          <w:rPr>
            <w:rStyle w:val="Hyperlink"/>
            <w:rFonts w:ascii="Times New Roman" w:hAnsi="Times New Roman" w:cs="Times New Roman"/>
            <w:b/>
            <w:bCs/>
            <w:sz w:val="21"/>
            <w:szCs w:val="21"/>
          </w:rPr>
          <w:t>Asuransi Dana Hari Tua/Pensiun</w:t>
        </w:r>
      </w:hyperlink>
      <w:r w:rsidR="005E5FB0" w:rsidRPr="00523425">
        <w:rPr>
          <w:rFonts w:ascii="Times New Roman" w:hAnsi="Times New Roman" w:cs="Times New Roman"/>
          <w:b/>
          <w:bCs/>
          <w:color w:val="474747"/>
          <w:sz w:val="21"/>
          <w:szCs w:val="21"/>
        </w:rPr>
        <w:t>: </w:t>
      </w:r>
    </w:p>
    <w:p w:rsidR="005E5FB0" w:rsidRPr="00523425" w:rsidRDefault="005E5FB0" w:rsidP="005E5FB0">
      <w:pPr>
        <w:shd w:val="clear" w:color="auto" w:fill="FFFFFF"/>
        <w:spacing w:after="120" w:line="330" w:lineRule="atLeast"/>
        <w:rPr>
          <w:rStyle w:val="uv3um"/>
          <w:rFonts w:ascii="Times New Roman" w:hAnsi="Times New Roman" w:cs="Times New Roman"/>
        </w:rPr>
      </w:pPr>
      <w:r w:rsidRPr="00523425">
        <w:rPr>
          <w:rFonts w:ascii="Times New Roman" w:hAnsi="Times New Roman" w:cs="Times New Roman"/>
          <w:color w:val="474747"/>
          <w:sz w:val="21"/>
          <w:szCs w:val="21"/>
        </w:rPr>
        <w:t>Membantu menjaga kecukupan finansial saat sudah tidak produktif lagi.</w:t>
      </w:r>
      <w:r w:rsidRPr="00523425">
        <w:rPr>
          <w:rStyle w:val="uv3um"/>
          <w:rFonts w:ascii="Times New Roman" w:hAnsi="Times New Roman" w:cs="Times New Roman"/>
          <w:color w:val="474747"/>
          <w:sz w:val="21"/>
          <w:szCs w:val="21"/>
        </w:rPr>
        <w:t> </w:t>
      </w:r>
    </w:p>
    <w:p w:rsidR="005E5FB0" w:rsidRPr="00523425" w:rsidRDefault="00C0105A" w:rsidP="00353887">
      <w:pPr>
        <w:numPr>
          <w:ilvl w:val="0"/>
          <w:numId w:val="17"/>
        </w:numPr>
        <w:shd w:val="clear" w:color="auto" w:fill="FFFFFF"/>
        <w:spacing w:after="0" w:line="330" w:lineRule="atLeast"/>
        <w:ind w:left="0"/>
        <w:rPr>
          <w:rFonts w:ascii="Times New Roman" w:hAnsi="Times New Roman" w:cs="Times New Roman"/>
          <w:b/>
          <w:bCs/>
        </w:rPr>
      </w:pPr>
      <w:hyperlink r:id="rId16" w:history="1">
        <w:r w:rsidR="005E5FB0" w:rsidRPr="00523425">
          <w:rPr>
            <w:rStyle w:val="Hyperlink"/>
            <w:rFonts w:ascii="Times New Roman" w:hAnsi="Times New Roman" w:cs="Times New Roman"/>
            <w:b/>
            <w:bCs/>
            <w:sz w:val="21"/>
            <w:szCs w:val="21"/>
          </w:rPr>
          <w:t>Asuransi Bisnis/Korporasi</w:t>
        </w:r>
      </w:hyperlink>
      <w:r w:rsidR="005E5FB0" w:rsidRPr="00523425">
        <w:rPr>
          <w:rFonts w:ascii="Times New Roman" w:hAnsi="Times New Roman" w:cs="Times New Roman"/>
          <w:b/>
          <w:bCs/>
          <w:color w:val="474747"/>
          <w:sz w:val="21"/>
          <w:szCs w:val="21"/>
        </w:rPr>
        <w:t>: </w:t>
      </w:r>
    </w:p>
    <w:p w:rsidR="005E5FB0" w:rsidRPr="00523425" w:rsidRDefault="005E5FB0" w:rsidP="005E5FB0">
      <w:pPr>
        <w:shd w:val="clear" w:color="auto" w:fill="FFFFFF"/>
        <w:spacing w:line="330" w:lineRule="atLeast"/>
        <w:rPr>
          <w:rStyle w:val="uv3um"/>
          <w:rFonts w:ascii="Times New Roman" w:hAnsi="Times New Roman" w:cs="Times New Roman"/>
        </w:rPr>
      </w:pPr>
      <w:r w:rsidRPr="00523425">
        <w:rPr>
          <w:rFonts w:ascii="Times New Roman" w:hAnsi="Times New Roman" w:cs="Times New Roman"/>
          <w:color w:val="474747"/>
          <w:sz w:val="21"/>
          <w:szCs w:val="21"/>
        </w:rPr>
        <w:t>Melindungi perusahaan dari kerugian finansial akibat berbagai risiko bisnis.</w:t>
      </w:r>
      <w:r w:rsidRPr="00523425">
        <w:rPr>
          <w:rStyle w:val="uv3um"/>
          <w:rFonts w:ascii="Times New Roman" w:hAnsi="Times New Roman" w:cs="Times New Roman"/>
          <w:color w:val="474747"/>
          <w:sz w:val="21"/>
          <w:szCs w:val="21"/>
        </w:rPr>
        <w:t> </w:t>
      </w:r>
    </w:p>
    <w:p w:rsidR="005E5FB0" w:rsidRPr="00523425" w:rsidRDefault="005E5FB0" w:rsidP="005E5FB0">
      <w:pPr>
        <w:shd w:val="clear" w:color="auto" w:fill="FFFFFF"/>
        <w:spacing w:line="360" w:lineRule="atLeast"/>
        <w:rPr>
          <w:rFonts w:ascii="Times New Roman" w:hAnsi="Times New Roman" w:cs="Times New Roman"/>
          <w:b/>
          <w:bCs/>
          <w:sz w:val="24"/>
          <w:szCs w:val="24"/>
        </w:rPr>
      </w:pPr>
      <w:r w:rsidRPr="00523425">
        <w:rPr>
          <w:rFonts w:ascii="Times New Roman" w:hAnsi="Times New Roman" w:cs="Times New Roman"/>
          <w:b/>
          <w:bCs/>
          <w:color w:val="474747"/>
        </w:rPr>
        <w:t>Klasifikasi Lain</w:t>
      </w:r>
    </w:p>
    <w:p w:rsidR="005E5FB0" w:rsidRPr="00523425" w:rsidRDefault="005E5FB0" w:rsidP="00353887">
      <w:pPr>
        <w:numPr>
          <w:ilvl w:val="0"/>
          <w:numId w:val="18"/>
        </w:numPr>
        <w:shd w:val="clear" w:color="auto" w:fill="FFFFFF"/>
        <w:spacing w:after="120" w:line="240" w:lineRule="auto"/>
        <w:ind w:left="0"/>
        <w:rPr>
          <w:rStyle w:val="uv3um"/>
          <w:rFonts w:ascii="Times New Roman" w:hAnsi="Times New Roman" w:cs="Times New Roman"/>
        </w:rPr>
      </w:pPr>
      <w:r w:rsidRPr="00523425">
        <w:rPr>
          <w:rStyle w:val="Strong"/>
          <w:rFonts w:ascii="Times New Roman" w:hAnsi="Times New Roman" w:cs="Times New Roman"/>
        </w:rPr>
        <w:t>Asuransi Syariah</w:t>
      </w:r>
      <w:r w:rsidRPr="00523425">
        <w:rPr>
          <w:rFonts w:ascii="Times New Roman" w:hAnsi="Times New Roman" w:cs="Times New Roman"/>
          <w:color w:val="474747"/>
        </w:rPr>
        <w:t>: Berbasis prinsip syariah, seperti </w:t>
      </w:r>
      <w:hyperlink r:id="rId17" w:history="1">
        <w:r w:rsidRPr="00523425">
          <w:rPr>
            <w:rStyle w:val="Hyperlink"/>
            <w:rFonts w:ascii="Times New Roman" w:hAnsi="Times New Roman" w:cs="Times New Roman"/>
            <w:color w:val="474747"/>
          </w:rPr>
          <w:t>Roojai Indonesia</w:t>
        </w:r>
      </w:hyperlink>
      <w:r w:rsidRPr="00523425">
        <w:rPr>
          <w:rFonts w:ascii="Times New Roman" w:hAnsi="Times New Roman" w:cs="Times New Roman"/>
          <w:color w:val="474747"/>
        </w:rPr>
        <w:t>.</w:t>
      </w:r>
      <w:r w:rsidRPr="00523425">
        <w:rPr>
          <w:rStyle w:val="uv3um"/>
          <w:rFonts w:ascii="Times New Roman" w:hAnsi="Times New Roman" w:cs="Times New Roman"/>
          <w:color w:val="474747"/>
        </w:rPr>
        <w:t> </w:t>
      </w:r>
    </w:p>
    <w:p w:rsidR="00477A9E" w:rsidRPr="00523425" w:rsidRDefault="005E5FB0" w:rsidP="00353887">
      <w:pPr>
        <w:numPr>
          <w:ilvl w:val="0"/>
          <w:numId w:val="18"/>
        </w:numPr>
        <w:shd w:val="clear" w:color="auto" w:fill="FFFFFF"/>
        <w:spacing w:after="0" w:line="240" w:lineRule="auto"/>
        <w:ind w:left="0"/>
        <w:rPr>
          <w:rFonts w:ascii="Times New Roman" w:hAnsi="Times New Roman" w:cs="Times New Roman"/>
        </w:rPr>
      </w:pPr>
      <w:r w:rsidRPr="00523425">
        <w:rPr>
          <w:rStyle w:val="Strong"/>
          <w:rFonts w:ascii="Times New Roman" w:hAnsi="Times New Roman" w:cs="Times New Roman"/>
        </w:rPr>
        <w:t>Asuransi Umum (General Insurance</w:t>
      </w:r>
      <w:r w:rsidRPr="00523425">
        <w:rPr>
          <w:rStyle w:val="Strong"/>
          <w:rFonts w:ascii="Times New Roman" w:hAnsi="Times New Roman" w:cs="Times New Roman"/>
          <w:color w:val="474747"/>
        </w:rPr>
        <w:t>)</w:t>
      </w:r>
      <w:r w:rsidR="007C5044" w:rsidRPr="00523425">
        <w:rPr>
          <w:rStyle w:val="Strong"/>
          <w:rFonts w:ascii="Times New Roman" w:hAnsi="Times New Roman" w:cs="Times New Roman"/>
          <w:color w:val="474747"/>
        </w:rPr>
        <w:t>/konvensional</w:t>
      </w:r>
      <w:r w:rsidRPr="00523425">
        <w:rPr>
          <w:rFonts w:ascii="Times New Roman" w:hAnsi="Times New Roman" w:cs="Times New Roman"/>
          <w:color w:val="474747"/>
        </w:rPr>
        <w:t>: Mencakup semua jenis asuransi selain jiwa (kesehatan, kendaraan, properti, perjalanan, dll.).</w:t>
      </w:r>
      <w:r w:rsidRPr="00523425">
        <w:rPr>
          <w:rStyle w:val="uv3um"/>
          <w:rFonts w:ascii="Times New Roman" w:hAnsi="Times New Roman" w:cs="Times New Roman"/>
          <w:color w:val="474747"/>
        </w:rPr>
        <w:t> </w:t>
      </w:r>
    </w:p>
    <w:p w:rsidR="00E52957" w:rsidRDefault="00E52957" w:rsidP="00E52957">
      <w:pPr>
        <w:spacing w:before="100" w:beforeAutospacing="1" w:after="100" w:afterAutospacing="1" w:line="240" w:lineRule="auto"/>
        <w:rPr>
          <w:rFonts w:ascii="Times New Roman" w:eastAsia="Times New Roman" w:hAnsi="Times New Roman" w:cs="Times New Roman"/>
          <w:color w:val="393939"/>
          <w:sz w:val="24"/>
          <w:szCs w:val="24"/>
        </w:rPr>
      </w:pPr>
      <w:r w:rsidRPr="00523425">
        <w:rPr>
          <w:rFonts w:ascii="Times New Roman" w:eastAsia="Times New Roman" w:hAnsi="Times New Roman" w:cs="Times New Roman"/>
          <w:color w:val="393939"/>
          <w:sz w:val="24"/>
          <w:szCs w:val="24"/>
        </w:rPr>
        <w:t>Ketahui lebih dalam mengenai prinsip dasar yang melandasi perjanjian asuransi dan contohnya dalam artikel Roojai berikut ini</w:t>
      </w:r>
    </w:p>
    <w:p w:rsidR="00523425" w:rsidRPr="00523425" w:rsidRDefault="00523425" w:rsidP="00E52957">
      <w:pPr>
        <w:spacing w:before="100" w:beforeAutospacing="1" w:after="100" w:afterAutospacing="1" w:line="240" w:lineRule="auto"/>
        <w:rPr>
          <w:rFonts w:ascii="Times New Roman" w:eastAsia="Times New Roman" w:hAnsi="Times New Roman" w:cs="Times New Roman"/>
          <w:color w:val="393939"/>
          <w:sz w:val="24"/>
          <w:szCs w:val="24"/>
        </w:rPr>
      </w:pPr>
    </w:p>
    <w:p w:rsidR="00E52957" w:rsidRDefault="00E52957" w:rsidP="00E52957">
      <w:pPr>
        <w:pStyle w:val="Heading2"/>
        <w:rPr>
          <w:rFonts w:ascii="PublicSans" w:hAnsi="PublicSans"/>
          <w:color w:val="00274B"/>
        </w:rPr>
      </w:pPr>
      <w:r>
        <w:rPr>
          <w:rFonts w:ascii="PublicSans" w:hAnsi="PublicSans"/>
          <w:color w:val="00274B"/>
        </w:rPr>
        <w:t>Prinsip Dasar Asuransi</w:t>
      </w:r>
    </w:p>
    <w:p w:rsidR="00E52957" w:rsidRDefault="00E52957" w:rsidP="00E52957">
      <w:pPr>
        <w:pStyle w:val="NormalWeb"/>
        <w:spacing w:before="0" w:after="0"/>
        <w:rPr>
          <w:rFonts w:ascii="NotoSans" w:hAnsi="NotoSans"/>
          <w:color w:val="393939"/>
        </w:rPr>
      </w:pPr>
      <w:r>
        <w:rPr>
          <w:rFonts w:ascii="NotoSans" w:hAnsi="NotoSans"/>
          <w:color w:val="393939"/>
        </w:rPr>
        <w:t>Dari konsep dasar asuransi hingga implementasi praktisnya, ketujuh prinsip ini menjadi acuan bagi perusahaan asuransi dan pemegang polis dalam menjalankan kontrak. Menurut </w:t>
      </w:r>
      <w:hyperlink r:id="rId18" w:tgtFrame="_blank" w:history="1">
        <w:r>
          <w:rPr>
            <w:rStyle w:val="Hyperlink"/>
            <w:rFonts w:ascii="NotoSans" w:hAnsi="NotoSans"/>
          </w:rPr>
          <w:t>Skillcast</w:t>
        </w:r>
      </w:hyperlink>
      <w:r>
        <w:rPr>
          <w:rFonts w:ascii="NotoSans" w:hAnsi="NotoSans"/>
          <w:color w:val="393939"/>
        </w:rPr>
        <w:t>, prinsip-prinsip ini berasal dari hukum Inggris dan diperkuat oleh UK Insurance Act 2015 yang mengatur keterbukaan informasi dan hak dalam perjanjian asuransi.</w:t>
      </w:r>
    </w:p>
    <w:p w:rsidR="00E52957" w:rsidRDefault="00E52957" w:rsidP="00E52957">
      <w:pPr>
        <w:pStyle w:val="NormalWeb"/>
        <w:rPr>
          <w:rFonts w:ascii="NotoSans" w:hAnsi="NotoSans"/>
          <w:color w:val="393939"/>
        </w:rPr>
      </w:pPr>
      <w:r>
        <w:rPr>
          <w:rFonts w:ascii="NotoSans" w:hAnsi="NotoSans"/>
          <w:color w:val="393939"/>
        </w:rPr>
        <w:t>Berikut adalah prinsip-prinsip dasar asuransi yang digunakan dalam industri asuransi.</w:t>
      </w:r>
    </w:p>
    <w:p w:rsidR="00E52957" w:rsidRDefault="00E52957" w:rsidP="00E52957">
      <w:pPr>
        <w:pStyle w:val="Heading3"/>
        <w:rPr>
          <w:rFonts w:ascii="PublicSans" w:hAnsi="PublicSans"/>
          <w:color w:val="00274B"/>
        </w:rPr>
      </w:pPr>
      <w:r w:rsidRPr="00514315">
        <w:rPr>
          <w:rFonts w:ascii="PublicSans" w:hAnsi="PublicSans"/>
          <w:color w:val="00274B"/>
          <w:highlight w:val="yellow"/>
        </w:rPr>
        <w:t>1. Insurable interest</w:t>
      </w:r>
    </w:p>
    <w:p w:rsidR="00E52957" w:rsidRDefault="00E52957" w:rsidP="00E52957">
      <w:pPr>
        <w:pStyle w:val="NormalWeb"/>
        <w:spacing w:before="0" w:after="0"/>
        <w:rPr>
          <w:rFonts w:ascii="NotoSans" w:hAnsi="NotoSans"/>
          <w:color w:val="393939"/>
        </w:rPr>
      </w:pPr>
      <w:r>
        <w:rPr>
          <w:rFonts w:ascii="NotoSans" w:hAnsi="NotoSans"/>
          <w:color w:val="393939"/>
        </w:rPr>
        <w:t>Prinsip </w:t>
      </w:r>
      <w:hyperlink r:id="rId19" w:tgtFrame="_blank" w:history="1">
        <w:r>
          <w:rPr>
            <w:rStyle w:val="Hyperlink"/>
            <w:rFonts w:ascii="NotoSans" w:hAnsi="NotoSans"/>
          </w:rPr>
          <w:t>insurable interest adalah</w:t>
        </w:r>
      </w:hyperlink>
      <w:r>
        <w:rPr>
          <w:rFonts w:ascii="NotoSans" w:hAnsi="NotoSans"/>
          <w:color w:val="393939"/>
        </w:rPr>
        <w:t> hak untuk mengasuransikan karena adanya hubungan kepentingan antara tertanggung dan objek yang diasuransikan. Prinsip ini menegaskan bahwa seseorang hanya dapat mengasuransikan sesuatu jika ia memiliki kepentingan finansial atau emosional terhadap objek tersebut.</w:t>
      </w:r>
    </w:p>
    <w:p w:rsidR="00E52957" w:rsidRPr="00E52957" w:rsidRDefault="00E52957" w:rsidP="00E52957">
      <w:pPr>
        <w:spacing w:before="100" w:beforeAutospacing="1" w:after="100" w:afterAutospacing="1" w:line="240" w:lineRule="auto"/>
        <w:rPr>
          <w:rFonts w:ascii="NotoSans" w:eastAsia="Times New Roman" w:hAnsi="NotoSans" w:cs="Times New Roman"/>
          <w:color w:val="393939"/>
          <w:sz w:val="24"/>
          <w:szCs w:val="24"/>
        </w:rPr>
      </w:pPr>
      <w:r w:rsidRPr="00E52957">
        <w:rPr>
          <w:rFonts w:ascii="NotoSans" w:eastAsia="Times New Roman" w:hAnsi="NotoSans" w:cs="Times New Roman"/>
          <w:color w:val="393939"/>
          <w:sz w:val="24"/>
          <w:szCs w:val="24"/>
        </w:rPr>
        <w:lastRenderedPageBreak/>
        <w:t>Misalnya, kamu tid</w:t>
      </w:r>
      <w:r w:rsidR="00FA4FE6">
        <w:rPr>
          <w:rFonts w:ascii="NotoSans" w:eastAsia="Times New Roman" w:hAnsi="NotoSans" w:cs="Times New Roman"/>
          <w:color w:val="393939"/>
          <w:sz w:val="24"/>
          <w:szCs w:val="24"/>
        </w:rPr>
        <w:t xml:space="preserve">ak bisa mengasuransikan rumah </w:t>
      </w:r>
      <w:r w:rsidRPr="00E52957">
        <w:rPr>
          <w:rFonts w:ascii="NotoSans" w:eastAsia="Times New Roman" w:hAnsi="NotoSans" w:cs="Times New Roman"/>
          <w:color w:val="393939"/>
          <w:sz w:val="24"/>
          <w:szCs w:val="24"/>
        </w:rPr>
        <w:t>tangga karena kamu tidak memiliki kepentingan langsung terhadap properti tersebut. Namun, jika kamu memiliki mobil pribadi yang digunakan sehari-hari, maka kamu berhak mendaftarkan asuransi mobil untuk kendaraan tersebut karena kerusakan atau kehilangan akan berdampak langsung pada hidupmu.</w:t>
      </w:r>
    </w:p>
    <w:p w:rsidR="00E52957" w:rsidRPr="00E52957" w:rsidRDefault="00E52957" w:rsidP="00E52957">
      <w:pPr>
        <w:spacing w:before="100" w:beforeAutospacing="1" w:after="100" w:afterAutospacing="1" w:line="240" w:lineRule="auto"/>
        <w:rPr>
          <w:rFonts w:ascii="NotoSans" w:eastAsia="Times New Roman" w:hAnsi="NotoSans" w:cs="Times New Roman"/>
          <w:color w:val="393939"/>
          <w:sz w:val="24"/>
          <w:szCs w:val="24"/>
        </w:rPr>
      </w:pPr>
      <w:r w:rsidRPr="00E52957">
        <w:rPr>
          <w:rFonts w:ascii="NotoSans" w:eastAsia="Times New Roman" w:hAnsi="NotoSans" w:cs="Times New Roman"/>
          <w:color w:val="393939"/>
          <w:sz w:val="24"/>
          <w:szCs w:val="24"/>
        </w:rPr>
        <w:t>Sumber-sumber yang menimbulkan insurable interest adalah:</w:t>
      </w:r>
    </w:p>
    <w:p w:rsidR="00E52957" w:rsidRPr="00E52957" w:rsidRDefault="00E52957" w:rsidP="00E52957">
      <w:pPr>
        <w:spacing w:beforeAutospacing="1" w:after="0" w:afterAutospacing="1" w:line="240" w:lineRule="auto"/>
        <w:rPr>
          <w:rFonts w:ascii="NotoSans" w:eastAsia="Times New Roman" w:hAnsi="NotoSans" w:cs="Times New Roman"/>
          <w:color w:val="393939"/>
          <w:sz w:val="24"/>
          <w:szCs w:val="24"/>
        </w:rPr>
      </w:pPr>
      <w:r w:rsidRPr="00E52957">
        <w:rPr>
          <w:rFonts w:ascii="NotoSans" w:eastAsia="Times New Roman" w:hAnsi="NotoSans" w:cs="Times New Roman"/>
          <w:b/>
          <w:bCs/>
          <w:color w:val="393939"/>
          <w:sz w:val="24"/>
          <w:szCs w:val="24"/>
        </w:rPr>
        <w:t>Kepemilikan (</w:t>
      </w:r>
      <w:r w:rsidRPr="00E52957">
        <w:rPr>
          <w:rFonts w:ascii="NotoSans" w:eastAsia="Times New Roman" w:hAnsi="NotoSans" w:cs="Times New Roman"/>
          <w:b/>
          <w:bCs/>
          <w:i/>
          <w:iCs/>
          <w:color w:val="393939"/>
          <w:sz w:val="24"/>
          <w:szCs w:val="24"/>
        </w:rPr>
        <w:t>ownership</w:t>
      </w:r>
      <w:r w:rsidRPr="00E52957">
        <w:rPr>
          <w:rFonts w:ascii="NotoSans" w:eastAsia="Times New Roman" w:hAnsi="NotoSans" w:cs="Times New Roman"/>
          <w:b/>
          <w:bCs/>
          <w:color w:val="393939"/>
          <w:sz w:val="24"/>
          <w:szCs w:val="24"/>
        </w:rPr>
        <w:t>)</w:t>
      </w:r>
    </w:p>
    <w:p w:rsidR="00E52957" w:rsidRPr="00E52957" w:rsidRDefault="00E52957" w:rsidP="00E52957">
      <w:pPr>
        <w:spacing w:before="100" w:beforeAutospacing="1" w:after="100" w:afterAutospacing="1" w:line="240" w:lineRule="auto"/>
        <w:rPr>
          <w:rFonts w:ascii="NotoSans" w:eastAsia="Times New Roman" w:hAnsi="NotoSans" w:cs="Times New Roman"/>
          <w:color w:val="393939"/>
          <w:sz w:val="24"/>
          <w:szCs w:val="24"/>
        </w:rPr>
      </w:pPr>
      <w:r w:rsidRPr="00E52957">
        <w:rPr>
          <w:rFonts w:ascii="NotoSans" w:eastAsia="Times New Roman" w:hAnsi="NotoSans" w:cs="Times New Roman"/>
          <w:color w:val="393939"/>
          <w:sz w:val="24"/>
          <w:szCs w:val="24"/>
        </w:rPr>
        <w:t xml:space="preserve">Kepemilikan atas harta benda, hak, kepentingan, atau tanggung gugat seseorang kepada orang lain dalam hal kelalaian. Hal ini diatur </w:t>
      </w:r>
      <w:r w:rsidRPr="00355BE6">
        <w:rPr>
          <w:rFonts w:ascii="NotoSans" w:eastAsia="Times New Roman" w:hAnsi="NotoSans" w:cs="Times New Roman"/>
          <w:color w:val="393939"/>
          <w:sz w:val="24"/>
          <w:szCs w:val="24"/>
          <w:highlight w:val="yellow"/>
        </w:rPr>
        <w:t>dalam pasal 1365 dan 1366 Kitab Undang-Undang Hukum Perdata yang berbunyi:</w:t>
      </w:r>
    </w:p>
    <w:p w:rsidR="00E52957" w:rsidRPr="00E52957" w:rsidRDefault="00E52957" w:rsidP="00353887">
      <w:pPr>
        <w:numPr>
          <w:ilvl w:val="0"/>
          <w:numId w:val="1"/>
        </w:numPr>
        <w:spacing w:before="100" w:beforeAutospacing="1" w:after="100" w:afterAutospacing="1" w:line="240" w:lineRule="auto"/>
        <w:rPr>
          <w:rFonts w:ascii="NotoSans" w:eastAsia="Times New Roman" w:hAnsi="NotoSans" w:cs="Times New Roman"/>
          <w:color w:val="393939"/>
          <w:sz w:val="24"/>
          <w:szCs w:val="24"/>
        </w:rPr>
      </w:pPr>
      <w:r w:rsidRPr="00E52957">
        <w:rPr>
          <w:rFonts w:ascii="NotoSans" w:eastAsia="Times New Roman" w:hAnsi="NotoSans" w:cs="Times New Roman"/>
          <w:color w:val="393939"/>
          <w:sz w:val="24"/>
          <w:szCs w:val="24"/>
        </w:rPr>
        <w:t>Pasal 1365: Setiap perbuatan yang melanggar hukum dan membawa kerugian kepada orang lain, mewajibkan orang yang menimbulkan kerugian itu karena kesalahannya untuk mengganti kerugian tersebut.</w:t>
      </w:r>
    </w:p>
    <w:p w:rsidR="00E52957" w:rsidRPr="00E52957" w:rsidRDefault="00E52957" w:rsidP="00353887">
      <w:pPr>
        <w:numPr>
          <w:ilvl w:val="0"/>
          <w:numId w:val="1"/>
        </w:numPr>
        <w:spacing w:after="0" w:line="240" w:lineRule="auto"/>
        <w:rPr>
          <w:rFonts w:ascii="NotoSans" w:eastAsia="Times New Roman" w:hAnsi="NotoSans" w:cs="Times New Roman"/>
          <w:color w:val="393939"/>
          <w:sz w:val="24"/>
          <w:szCs w:val="24"/>
        </w:rPr>
      </w:pPr>
      <w:r w:rsidRPr="00E52957">
        <w:rPr>
          <w:rFonts w:ascii="NotoSans" w:eastAsia="Times New Roman" w:hAnsi="NotoSans" w:cs="Times New Roman"/>
          <w:color w:val="393939"/>
          <w:sz w:val="24"/>
          <w:szCs w:val="24"/>
        </w:rPr>
        <w:t>Pasal 1366: Setiap orang bertanggung jawab, bukan hanya atas kerugian yang disebabkan perbuatan- perbuatan, melainkan juga atas kerugian yang disebabkan kelalaiannya.</w:t>
      </w:r>
    </w:p>
    <w:p w:rsidR="00E52957" w:rsidRDefault="00E52957" w:rsidP="00E52957">
      <w:pPr>
        <w:pStyle w:val="NormalWeb"/>
        <w:spacing w:before="0" w:after="0"/>
        <w:rPr>
          <w:rFonts w:ascii="NotoSans" w:hAnsi="NotoSans"/>
          <w:color w:val="393939"/>
        </w:rPr>
      </w:pPr>
      <w:r>
        <w:rPr>
          <w:rStyle w:val="Strong"/>
          <w:rFonts w:ascii="NotoSans" w:hAnsi="NotoSans"/>
          <w:color w:val="393939"/>
        </w:rPr>
        <w:t>Suatu kontrak (</w:t>
      </w:r>
      <w:r>
        <w:rPr>
          <w:rStyle w:val="Emphasis"/>
          <w:rFonts w:ascii="NotoSans" w:hAnsi="NotoSans"/>
          <w:b/>
          <w:bCs/>
          <w:color w:val="393939"/>
        </w:rPr>
        <w:t>contract</w:t>
      </w:r>
      <w:r>
        <w:rPr>
          <w:rStyle w:val="Strong"/>
          <w:rFonts w:ascii="NotoSans" w:hAnsi="NotoSans"/>
          <w:color w:val="393939"/>
        </w:rPr>
        <w:t>)</w:t>
      </w:r>
    </w:p>
    <w:p w:rsidR="00E52957" w:rsidRDefault="00E52957" w:rsidP="00E52957">
      <w:pPr>
        <w:pStyle w:val="NormalWeb"/>
        <w:rPr>
          <w:rFonts w:ascii="NotoSans" w:hAnsi="NotoSans"/>
          <w:color w:val="393939"/>
        </w:rPr>
      </w:pPr>
      <w:r>
        <w:rPr>
          <w:rFonts w:ascii="NotoSans" w:hAnsi="NotoSans"/>
          <w:color w:val="393939"/>
        </w:rPr>
        <w:t>Salah satu pihak harus memiliki hubungan hukum dengan objek yang diasuransikan. Misalnya, dalam kontrak penyewaan bangunan, penyewa bertanggung jawab atas perawatan atau perbaikan bangunan tersebut. </w:t>
      </w:r>
    </w:p>
    <w:p w:rsidR="00E52957" w:rsidRDefault="00E52957" w:rsidP="00E52957">
      <w:pPr>
        <w:pStyle w:val="NormalWeb"/>
        <w:rPr>
          <w:rFonts w:ascii="NotoSans" w:hAnsi="NotoSans"/>
          <w:color w:val="393939"/>
        </w:rPr>
      </w:pPr>
      <w:r>
        <w:rPr>
          <w:rFonts w:ascii="NotoSans" w:hAnsi="NotoSans"/>
          <w:color w:val="393939"/>
        </w:rPr>
        <w:t xml:space="preserve">Karena tanggung jawab ini, penyewa memiliki Insurable Interest terhadap bangunan. Dengan kata lain, kontrak penyewaan </w:t>
      </w:r>
      <w:r w:rsidRPr="00355BE6">
        <w:rPr>
          <w:rFonts w:ascii="NotoSans" w:hAnsi="NotoSans"/>
          <w:color w:val="393939"/>
          <w:highlight w:val="yellow"/>
        </w:rPr>
        <w:t>menciptakan hubungan hukum antara penyewa dan bangunan yang disewa.</w:t>
      </w:r>
    </w:p>
    <w:p w:rsidR="00E52957" w:rsidRDefault="00E52957" w:rsidP="00E52957">
      <w:pPr>
        <w:pStyle w:val="NormalWeb"/>
        <w:spacing w:before="0" w:after="0"/>
        <w:rPr>
          <w:rFonts w:ascii="NotoSans" w:hAnsi="NotoSans"/>
          <w:color w:val="393939"/>
        </w:rPr>
      </w:pPr>
      <w:r>
        <w:rPr>
          <w:rStyle w:val="Strong"/>
          <w:rFonts w:ascii="NotoSans" w:hAnsi="NotoSans"/>
          <w:color w:val="393939"/>
        </w:rPr>
        <w:t>Undang-undang (</w:t>
      </w:r>
      <w:r>
        <w:rPr>
          <w:rStyle w:val="Emphasis"/>
          <w:rFonts w:ascii="NotoSans" w:hAnsi="NotoSans"/>
          <w:b/>
          <w:bCs/>
          <w:color w:val="393939"/>
        </w:rPr>
        <w:t>statue</w:t>
      </w:r>
      <w:r>
        <w:rPr>
          <w:rStyle w:val="Strong"/>
          <w:rFonts w:ascii="NotoSans" w:hAnsi="NotoSans"/>
          <w:color w:val="393939"/>
        </w:rPr>
        <w:t>)</w:t>
      </w:r>
    </w:p>
    <w:p w:rsidR="00E52957" w:rsidRDefault="00E52957" w:rsidP="00E52957">
      <w:pPr>
        <w:pStyle w:val="NormalWeb"/>
        <w:rPr>
          <w:rFonts w:ascii="NotoSans" w:hAnsi="NotoSans"/>
          <w:color w:val="393939"/>
        </w:rPr>
      </w:pPr>
      <w:r>
        <w:rPr>
          <w:rFonts w:ascii="NotoSans" w:hAnsi="NotoSans"/>
          <w:color w:val="393939"/>
        </w:rPr>
        <w:t>Beberapa undang-undang berlaku di Britania Raya yang isinya memberikan insurable interest kepada suatu pihak tertentu, di antaranya:</w:t>
      </w:r>
    </w:p>
    <w:p w:rsidR="00E52957" w:rsidRDefault="00E52957" w:rsidP="00353887">
      <w:pPr>
        <w:numPr>
          <w:ilvl w:val="0"/>
          <w:numId w:val="2"/>
        </w:numPr>
        <w:spacing w:before="100" w:beforeAutospacing="1" w:after="100" w:afterAutospacing="1" w:line="240" w:lineRule="auto"/>
        <w:rPr>
          <w:rFonts w:ascii="NotoSans" w:hAnsi="NotoSans"/>
          <w:color w:val="393939"/>
        </w:rPr>
      </w:pPr>
      <w:r>
        <w:rPr>
          <w:rFonts w:ascii="NotoSans" w:hAnsi="NotoSans"/>
          <w:color w:val="393939"/>
        </w:rPr>
        <w:t>Industrial Assurance and Friendly Societies Act 1948 and Amendment Act 1958</w:t>
      </w:r>
    </w:p>
    <w:p w:rsidR="00E52957" w:rsidRDefault="00E52957" w:rsidP="00353887">
      <w:pPr>
        <w:numPr>
          <w:ilvl w:val="0"/>
          <w:numId w:val="2"/>
        </w:numPr>
        <w:spacing w:before="100" w:beforeAutospacing="1" w:after="100" w:afterAutospacing="1" w:line="240" w:lineRule="auto"/>
        <w:rPr>
          <w:rFonts w:ascii="NotoSans" w:hAnsi="NotoSans"/>
          <w:color w:val="393939"/>
        </w:rPr>
      </w:pPr>
      <w:r>
        <w:rPr>
          <w:rFonts w:ascii="NotoSans" w:hAnsi="NotoSans"/>
          <w:color w:val="393939"/>
        </w:rPr>
        <w:t>Repair of BeneficeBuilding Measure 1972</w:t>
      </w:r>
    </w:p>
    <w:p w:rsidR="00E52957" w:rsidRDefault="00E52957" w:rsidP="00353887">
      <w:pPr>
        <w:numPr>
          <w:ilvl w:val="0"/>
          <w:numId w:val="2"/>
        </w:numPr>
        <w:spacing w:before="100" w:beforeAutospacing="1" w:after="100" w:afterAutospacing="1" w:line="240" w:lineRule="auto"/>
        <w:rPr>
          <w:rFonts w:ascii="NotoSans" w:hAnsi="NotoSans"/>
          <w:color w:val="393939"/>
        </w:rPr>
      </w:pPr>
      <w:r>
        <w:rPr>
          <w:rFonts w:ascii="NotoSans" w:hAnsi="NotoSans"/>
          <w:color w:val="393939"/>
        </w:rPr>
        <w:t>Marine Insurance Act 1745</w:t>
      </w:r>
    </w:p>
    <w:p w:rsidR="00E52957" w:rsidRDefault="00E52957" w:rsidP="00353887">
      <w:pPr>
        <w:numPr>
          <w:ilvl w:val="0"/>
          <w:numId w:val="2"/>
        </w:numPr>
        <w:spacing w:before="100" w:beforeAutospacing="1" w:after="100" w:afterAutospacing="1" w:line="240" w:lineRule="auto"/>
        <w:rPr>
          <w:rFonts w:ascii="NotoSans" w:hAnsi="NotoSans"/>
          <w:color w:val="393939"/>
        </w:rPr>
      </w:pPr>
      <w:r>
        <w:rPr>
          <w:rFonts w:ascii="NotoSans" w:hAnsi="NotoSans"/>
          <w:color w:val="393939"/>
        </w:rPr>
        <w:t>Married Women’s Property Act 1882</w:t>
      </w:r>
    </w:p>
    <w:p w:rsidR="00E52957" w:rsidRDefault="00E52957" w:rsidP="00353887">
      <w:pPr>
        <w:numPr>
          <w:ilvl w:val="0"/>
          <w:numId w:val="2"/>
        </w:numPr>
        <w:spacing w:before="100" w:beforeAutospacing="1" w:after="100" w:afterAutospacing="1" w:line="240" w:lineRule="auto"/>
        <w:rPr>
          <w:rFonts w:ascii="NotoSans" w:hAnsi="NotoSans"/>
          <w:color w:val="393939"/>
        </w:rPr>
      </w:pPr>
      <w:r>
        <w:rPr>
          <w:rFonts w:ascii="NotoSans" w:hAnsi="NotoSans"/>
          <w:color w:val="393939"/>
        </w:rPr>
        <w:t>Married Women’s Policies of Assurance (Scotland) Act 1880 (as amended by the Married Women’s Policies of Assurance (Amendment) act 1980</w:t>
      </w:r>
    </w:p>
    <w:p w:rsidR="00E52957" w:rsidRDefault="00E52957" w:rsidP="00353887">
      <w:pPr>
        <w:numPr>
          <w:ilvl w:val="0"/>
          <w:numId w:val="2"/>
        </w:numPr>
        <w:spacing w:after="0" w:line="240" w:lineRule="auto"/>
        <w:rPr>
          <w:rFonts w:ascii="NotoSans" w:hAnsi="NotoSans"/>
          <w:color w:val="393939"/>
        </w:rPr>
      </w:pPr>
      <w:r>
        <w:rPr>
          <w:rFonts w:ascii="NotoSans" w:hAnsi="NotoSans"/>
          <w:color w:val="393939"/>
        </w:rPr>
        <w:t>Settled Land Act 1925</w:t>
      </w:r>
    </w:p>
    <w:p w:rsidR="00E52957" w:rsidRDefault="00E52957" w:rsidP="00E52957">
      <w:pPr>
        <w:pStyle w:val="Heading3"/>
        <w:rPr>
          <w:rFonts w:ascii="PublicSans" w:hAnsi="PublicSans"/>
          <w:color w:val="00274B"/>
        </w:rPr>
      </w:pPr>
      <w:r w:rsidRPr="00514315">
        <w:rPr>
          <w:rFonts w:ascii="PublicSans" w:hAnsi="PublicSans"/>
          <w:color w:val="00274B"/>
          <w:highlight w:val="yellow"/>
        </w:rPr>
        <w:t>2. Utmost good faith</w:t>
      </w:r>
    </w:p>
    <w:p w:rsidR="00E52957" w:rsidRPr="00A4523A" w:rsidRDefault="00E52957" w:rsidP="00A4523A">
      <w:pPr>
        <w:shd w:val="clear" w:color="auto" w:fill="FFFFFF"/>
        <w:jc w:val="both"/>
        <w:rPr>
          <w:rFonts w:ascii="Arial" w:hAnsi="Arial" w:cs="Arial"/>
          <w:color w:val="001D35"/>
          <w:sz w:val="21"/>
          <w:szCs w:val="21"/>
        </w:rPr>
      </w:pPr>
      <w:r>
        <w:rPr>
          <w:rFonts w:ascii="NotoSans" w:hAnsi="NotoSans"/>
          <w:color w:val="393939"/>
        </w:rPr>
        <w:t xml:space="preserve">Prinsip asuransi ini diartikan sebagai </w:t>
      </w:r>
      <w:r w:rsidRPr="00355BE6">
        <w:rPr>
          <w:rFonts w:ascii="NotoSans" w:hAnsi="NotoSans"/>
          <w:b/>
          <w:color w:val="393939"/>
          <w:highlight w:val="yellow"/>
          <w:u w:val="single"/>
        </w:rPr>
        <w:t>itikad baik</w:t>
      </w:r>
      <w:r>
        <w:rPr>
          <w:rFonts w:ascii="NotoSans" w:hAnsi="NotoSans"/>
          <w:color w:val="393939"/>
        </w:rPr>
        <w:t xml:space="preserve"> di mana perjanjian yang akan dibuat harus didasarkan pada fakta dan kejujuran. Dalam prinsip utmost good faith, pemegang polis berkewajiban memberikan informasi yaang akurat kepada </w:t>
      </w:r>
      <w:hyperlink r:id="rId20" w:tgtFrame="_blank" w:history="1">
        <w:r w:rsidRPr="001F1FEC">
          <w:rPr>
            <w:rStyle w:val="Hyperlink"/>
            <w:rFonts w:ascii="NotoSans" w:hAnsi="NotoSans"/>
            <w:b/>
            <w:sz w:val="24"/>
            <w:szCs w:val="24"/>
            <w:highlight w:val="yellow"/>
          </w:rPr>
          <w:t>underwriter</w:t>
        </w:r>
      </w:hyperlink>
      <w:r w:rsidR="00C2726B" w:rsidRPr="005B5CEC">
        <w:rPr>
          <w:rFonts w:ascii="NotoSans" w:hAnsi="NotoSans"/>
          <w:color w:val="393939"/>
          <w:highlight w:val="yellow"/>
        </w:rPr>
        <w:t xml:space="preserve">/”Penjaga Gerbang”  (prtugas yg mengevaluasi, menganalisis </w:t>
      </w:r>
      <w:r w:rsidR="00C2726B" w:rsidRPr="005B5CEC">
        <w:rPr>
          <w:rStyle w:val="t286pc"/>
          <w:rFonts w:ascii="Arial" w:hAnsi="Arial" w:cs="Arial"/>
          <w:color w:val="0A0A0A"/>
          <w:highlight w:val="yellow"/>
        </w:rPr>
        <w:t>untuk mengidentifikasi potensi kerugian.</w:t>
      </w:r>
      <w:r w:rsidR="00C1498D" w:rsidRPr="005B5CEC">
        <w:rPr>
          <w:rStyle w:val="t286pc"/>
          <w:rFonts w:ascii="Arial" w:hAnsi="Arial" w:cs="Arial"/>
          <w:color w:val="0A0A0A"/>
          <w:highlight w:val="yellow"/>
        </w:rPr>
        <w:t xml:space="preserve"> Memastikan</w:t>
      </w:r>
      <w:r w:rsidR="00C1498D">
        <w:rPr>
          <w:rStyle w:val="t286pc"/>
          <w:rFonts w:ascii="Arial" w:hAnsi="Arial" w:cs="Arial"/>
          <w:color w:val="0A0A0A"/>
        </w:rPr>
        <w:t xml:space="preserve"> keadilan premi bagi nasabah,</w:t>
      </w:r>
      <w:r w:rsidR="00A4523A">
        <w:rPr>
          <w:rFonts w:ascii="Arial" w:hAnsi="Arial" w:cs="Arial"/>
          <w:color w:val="0A0A0A"/>
        </w:rPr>
        <w:t xml:space="preserve"> dan</w:t>
      </w:r>
      <w:r w:rsidR="00C2726B" w:rsidRPr="00C1498D">
        <w:rPr>
          <w:rFonts w:ascii="Arial" w:hAnsi="Arial" w:cs="Arial"/>
          <w:color w:val="0A0A0A"/>
        </w:rPr>
        <w:t xml:space="preserve"> membuat keputusan penting agar perusahaan dapat memberikan perlindungan yang tepat tanpa mengambil risiko yang terlalu besar.</w:t>
      </w:r>
      <w:r w:rsidR="00A4523A">
        <w:rPr>
          <w:rFonts w:ascii="NotoSans" w:hAnsi="NotoSans"/>
          <w:color w:val="393939"/>
        </w:rPr>
        <w:t xml:space="preserve"> K</w:t>
      </w:r>
      <w:r>
        <w:rPr>
          <w:rFonts w:ascii="NotoSans" w:hAnsi="NotoSans"/>
          <w:color w:val="393939"/>
        </w:rPr>
        <w:t>emudian akan menilai risiko dan menentukan persyaratan polis. </w:t>
      </w:r>
    </w:p>
    <w:p w:rsidR="00E52957" w:rsidRDefault="00E52957" w:rsidP="00C2726B">
      <w:pPr>
        <w:pStyle w:val="NormalWeb"/>
        <w:jc w:val="both"/>
        <w:rPr>
          <w:rFonts w:ascii="NotoSans" w:hAnsi="NotoSans"/>
          <w:color w:val="393939"/>
        </w:rPr>
      </w:pPr>
      <w:r>
        <w:rPr>
          <w:rFonts w:ascii="NotoSans" w:hAnsi="NotoSans"/>
          <w:color w:val="393939"/>
        </w:rPr>
        <w:lastRenderedPageBreak/>
        <w:t>Salah satu contoh nyata dari implikasi prinsip utmost good faith adalah saat kamu mengajukan asuransi kesehatan. Kamu diwajibkan untuk mengungkapkan riwayat medis secara jujur, termasuk kondisi kesehatan yang mungkin memengaruhi risiko klaim di masa depan.</w:t>
      </w:r>
    </w:p>
    <w:p w:rsidR="00E52957" w:rsidRDefault="00E52957" w:rsidP="00E52957">
      <w:pPr>
        <w:pStyle w:val="NormalWeb"/>
        <w:rPr>
          <w:rFonts w:ascii="NotoSans" w:hAnsi="NotoSans"/>
          <w:color w:val="393939"/>
        </w:rPr>
      </w:pPr>
      <w:r>
        <w:rPr>
          <w:rFonts w:ascii="NotoSans" w:hAnsi="NotoSans"/>
          <w:color w:val="393939"/>
        </w:rPr>
        <w:t>Berikut adalah fakta-fakta yang harus kamu ungkapkan saat membeli polis asuransi. </w:t>
      </w:r>
    </w:p>
    <w:p w:rsidR="00E52957" w:rsidRDefault="00E52957" w:rsidP="00353887">
      <w:pPr>
        <w:numPr>
          <w:ilvl w:val="0"/>
          <w:numId w:val="3"/>
        </w:numPr>
        <w:spacing w:before="100" w:beforeAutospacing="1" w:after="100" w:afterAutospacing="1" w:line="240" w:lineRule="auto"/>
        <w:rPr>
          <w:rFonts w:ascii="NotoSans" w:hAnsi="NotoSans"/>
          <w:color w:val="393939"/>
        </w:rPr>
      </w:pPr>
      <w:r>
        <w:rPr>
          <w:rFonts w:ascii="NotoSans" w:hAnsi="NotoSans"/>
          <w:color w:val="393939"/>
        </w:rPr>
        <w:t>Fakta yang menunjukkan bahwa risiko yang hendak dipertanggungkan tersebut lebih besar dari biasanya.</w:t>
      </w:r>
    </w:p>
    <w:p w:rsidR="00E52957" w:rsidRDefault="00E52957" w:rsidP="00353887">
      <w:pPr>
        <w:numPr>
          <w:ilvl w:val="0"/>
          <w:numId w:val="3"/>
        </w:numPr>
        <w:spacing w:before="100" w:beforeAutospacing="1" w:after="100" w:afterAutospacing="1" w:line="240" w:lineRule="auto"/>
        <w:rPr>
          <w:rFonts w:ascii="NotoSans" w:hAnsi="NotoSans"/>
          <w:color w:val="393939"/>
        </w:rPr>
      </w:pPr>
      <w:r>
        <w:rPr>
          <w:rFonts w:ascii="NotoSans" w:hAnsi="NotoSans"/>
          <w:color w:val="393939"/>
        </w:rPr>
        <w:t>Pengalaman kerugian dan klaim polis lainnya.</w:t>
      </w:r>
    </w:p>
    <w:p w:rsidR="00E52957" w:rsidRDefault="00E52957" w:rsidP="00353887">
      <w:pPr>
        <w:numPr>
          <w:ilvl w:val="0"/>
          <w:numId w:val="3"/>
        </w:numPr>
        <w:spacing w:before="100" w:beforeAutospacing="1" w:after="100" w:afterAutospacing="1" w:line="240" w:lineRule="auto"/>
        <w:rPr>
          <w:rFonts w:ascii="NotoSans" w:hAnsi="NotoSans"/>
          <w:color w:val="393939"/>
        </w:rPr>
      </w:pPr>
      <w:r>
        <w:rPr>
          <w:rFonts w:ascii="NotoSans" w:hAnsi="NotoSans"/>
          <w:color w:val="393939"/>
        </w:rPr>
        <w:t>Fakta yang menunjukkan bahwa risiko yang sama pernah ditolak oleh penanggung lain, atau pernah dikenakan persyaratan yang sangat ketat.</w:t>
      </w:r>
    </w:p>
    <w:p w:rsidR="00E52957" w:rsidRDefault="00E52957" w:rsidP="00353887">
      <w:pPr>
        <w:numPr>
          <w:ilvl w:val="0"/>
          <w:numId w:val="3"/>
        </w:numPr>
        <w:spacing w:before="100" w:beforeAutospacing="1" w:after="100" w:afterAutospacing="1" w:line="240" w:lineRule="auto"/>
        <w:rPr>
          <w:rFonts w:ascii="NotoSans" w:hAnsi="NotoSans"/>
          <w:color w:val="393939"/>
        </w:rPr>
      </w:pPr>
      <w:r>
        <w:rPr>
          <w:rFonts w:ascii="NotoSans" w:hAnsi="NotoSans"/>
          <w:color w:val="393939"/>
        </w:rPr>
        <w:t>Fakta lengkap berkenaan dengan pokok pertanggungan.</w:t>
      </w:r>
    </w:p>
    <w:p w:rsidR="00E52957" w:rsidRDefault="00E52957" w:rsidP="00353887">
      <w:pPr>
        <w:numPr>
          <w:ilvl w:val="0"/>
          <w:numId w:val="3"/>
        </w:numPr>
        <w:spacing w:before="100" w:beforeAutospacing="1" w:after="100" w:afterAutospacing="1" w:line="240" w:lineRule="auto"/>
        <w:rPr>
          <w:rFonts w:ascii="NotoSans" w:hAnsi="NotoSans"/>
          <w:color w:val="393939"/>
        </w:rPr>
      </w:pPr>
      <w:r>
        <w:rPr>
          <w:rFonts w:ascii="NotoSans" w:hAnsi="NotoSans"/>
          <w:color w:val="393939"/>
        </w:rPr>
        <w:t>Faktor yang membatasi atas hak subrogasi.</w:t>
      </w:r>
    </w:p>
    <w:p w:rsidR="00E52957" w:rsidRDefault="00E52957" w:rsidP="00353887">
      <w:pPr>
        <w:numPr>
          <w:ilvl w:val="0"/>
          <w:numId w:val="3"/>
        </w:numPr>
        <w:spacing w:before="100" w:beforeAutospacing="1" w:after="100" w:afterAutospacing="1" w:line="240" w:lineRule="auto"/>
        <w:rPr>
          <w:rFonts w:ascii="NotoSans" w:hAnsi="NotoSans"/>
          <w:color w:val="393939"/>
        </w:rPr>
      </w:pPr>
      <w:r>
        <w:rPr>
          <w:rFonts w:ascii="NotoSans" w:hAnsi="NotoSans"/>
          <w:color w:val="393939"/>
        </w:rPr>
        <w:t>Polis asuransi lain yang sudah dimiliki.</w:t>
      </w:r>
    </w:p>
    <w:p w:rsidR="00E52957" w:rsidRDefault="00E52957" w:rsidP="00353887">
      <w:pPr>
        <w:numPr>
          <w:ilvl w:val="0"/>
          <w:numId w:val="3"/>
        </w:numPr>
        <w:spacing w:after="0" w:line="240" w:lineRule="auto"/>
        <w:rPr>
          <w:rFonts w:ascii="NotoSans" w:hAnsi="NotoSans"/>
          <w:color w:val="393939"/>
        </w:rPr>
      </w:pPr>
      <w:r>
        <w:rPr>
          <w:rFonts w:ascii="NotoSans" w:hAnsi="NotoSans"/>
          <w:color w:val="393939"/>
        </w:rPr>
        <w:t>Informasi tersebut dapat menentukan premi yang sesuai untuk calon tertanggung serta menjadi pedoman untuk menyetujui atau menolak pengajuan klaim.</w:t>
      </w:r>
    </w:p>
    <w:p w:rsidR="00E52957" w:rsidRDefault="00E52957" w:rsidP="00E52957">
      <w:pPr>
        <w:pStyle w:val="Heading3"/>
        <w:rPr>
          <w:rFonts w:ascii="PublicSans" w:hAnsi="PublicSans"/>
          <w:color w:val="00274B"/>
        </w:rPr>
      </w:pPr>
      <w:r w:rsidRPr="00514315">
        <w:rPr>
          <w:rFonts w:ascii="PublicSans" w:hAnsi="PublicSans"/>
          <w:color w:val="00274B"/>
          <w:highlight w:val="yellow"/>
        </w:rPr>
        <w:t>3. Proximate cause</w:t>
      </w:r>
    </w:p>
    <w:p w:rsidR="00E52957" w:rsidRDefault="00E52957" w:rsidP="00D0435C">
      <w:pPr>
        <w:pStyle w:val="NormalWeb"/>
        <w:spacing w:before="0" w:after="0"/>
        <w:jc w:val="both"/>
        <w:rPr>
          <w:rFonts w:ascii="NotoSans" w:hAnsi="NotoSans"/>
          <w:color w:val="393939"/>
        </w:rPr>
      </w:pPr>
      <w:r>
        <w:rPr>
          <w:rFonts w:ascii="NotoSans" w:hAnsi="NotoSans"/>
          <w:color w:val="393939"/>
        </w:rPr>
        <w:t xml:space="preserve">Prinsip proximate cause atau penyebab terdekat adalah prinsip asuransi yang membantu </w:t>
      </w:r>
      <w:r w:rsidRPr="00D0435C">
        <w:rPr>
          <w:rFonts w:ascii="NotoSans" w:hAnsi="NotoSans"/>
          <w:color w:val="393939"/>
          <w:highlight w:val="yellow"/>
        </w:rPr>
        <w:t>menentukan apakah sebuah kerugian dapat diklaim berdasarkan </w:t>
      </w:r>
      <w:hyperlink r:id="rId21" w:tgtFrame="_blank" w:history="1">
        <w:r w:rsidRPr="00D0435C">
          <w:rPr>
            <w:rStyle w:val="Hyperlink"/>
            <w:rFonts w:ascii="NotoSans" w:hAnsi="NotoSans"/>
            <w:highlight w:val="yellow"/>
          </w:rPr>
          <w:t>polis asuransi</w:t>
        </w:r>
      </w:hyperlink>
      <w:r>
        <w:rPr>
          <w:rFonts w:ascii="NotoSans" w:hAnsi="NotoSans"/>
          <w:color w:val="393939"/>
        </w:rPr>
        <w:t>. Prinsip asuransi ini berfokus pada identifikasi penyebab utama atau langsung dari suatu kejadian yang mengakibatkan kerugian.</w:t>
      </w:r>
    </w:p>
    <w:p w:rsidR="00E52957" w:rsidRDefault="00E52957" w:rsidP="00D0435C">
      <w:pPr>
        <w:pStyle w:val="NormalWeb"/>
        <w:jc w:val="both"/>
        <w:rPr>
          <w:rFonts w:ascii="NotoSans" w:hAnsi="NotoSans"/>
          <w:color w:val="393939"/>
        </w:rPr>
      </w:pPr>
      <w:r>
        <w:rPr>
          <w:rFonts w:ascii="NotoSans" w:hAnsi="NotoSans"/>
          <w:color w:val="393939"/>
        </w:rPr>
        <w:t>Misalnya, sebuah rumah mengalami kerusakan akibat dua kejadian sekaligus: kebakaran dan angin topan. Untuk menentukan apakah kerugian tersebut dapat diklaim dalam asuransi, perlu ditelusuri kejadian mana yang terjadi pertama kali sebagai penyebab utama kerusakan. </w:t>
      </w:r>
    </w:p>
    <w:p w:rsidR="00E52957" w:rsidRDefault="00E52957" w:rsidP="00E52957">
      <w:pPr>
        <w:pStyle w:val="NormalWeb"/>
        <w:rPr>
          <w:rFonts w:ascii="NotoSans" w:hAnsi="NotoSans"/>
          <w:color w:val="393939"/>
        </w:rPr>
      </w:pPr>
      <w:r>
        <w:rPr>
          <w:rFonts w:ascii="NotoSans" w:hAnsi="NotoSans"/>
          <w:color w:val="393939"/>
        </w:rPr>
        <w:t>Dalam praktiknya, perusahaan asuransi biasanya menggunakan dua pendekatan berbeda untuk menganalisis situasi in yaitu: </w:t>
      </w:r>
    </w:p>
    <w:p w:rsidR="00E52957" w:rsidRDefault="00E52957" w:rsidP="00353887">
      <w:pPr>
        <w:numPr>
          <w:ilvl w:val="0"/>
          <w:numId w:val="4"/>
        </w:numPr>
        <w:spacing w:before="100" w:beforeAutospacing="1" w:after="100" w:afterAutospacing="1" w:line="240" w:lineRule="auto"/>
        <w:rPr>
          <w:rFonts w:ascii="NotoSans" w:hAnsi="NotoSans"/>
          <w:color w:val="393939"/>
        </w:rPr>
      </w:pPr>
      <w:r>
        <w:rPr>
          <w:rFonts w:ascii="NotoSans" w:hAnsi="NotoSans"/>
          <w:color w:val="393939"/>
        </w:rPr>
        <w:t>Diurutkan dari kejadian awal. Jika kejadian awal tersebut menyebabkan kejadian berikutnya maka proximate cause-nya adalah kejadian awal tersebut. Bila tidak, kejadian lain yang akan jadi penyebabnya.</w:t>
      </w:r>
    </w:p>
    <w:p w:rsidR="00E52957" w:rsidRDefault="00E52957" w:rsidP="00353887">
      <w:pPr>
        <w:numPr>
          <w:ilvl w:val="0"/>
          <w:numId w:val="4"/>
        </w:numPr>
        <w:spacing w:after="0" w:line="240" w:lineRule="auto"/>
        <w:rPr>
          <w:rFonts w:ascii="NotoSans" w:hAnsi="NotoSans"/>
          <w:color w:val="393939"/>
        </w:rPr>
      </w:pPr>
      <w:r>
        <w:rPr>
          <w:rFonts w:ascii="NotoSans" w:hAnsi="NotoSans"/>
          <w:color w:val="393939"/>
        </w:rPr>
        <w:t>Diurutkan dari kejadian akhir. Dari rangkaian kejadian yang tidak terputus maka akan ditemukan penyebabnya.</w:t>
      </w:r>
    </w:p>
    <w:p w:rsidR="00E52957" w:rsidRDefault="00E52957" w:rsidP="00E52957">
      <w:pPr>
        <w:pStyle w:val="Heading3"/>
        <w:rPr>
          <w:rFonts w:ascii="PublicSans" w:hAnsi="PublicSans"/>
          <w:color w:val="00274B"/>
        </w:rPr>
      </w:pPr>
      <w:r w:rsidRPr="00514315">
        <w:rPr>
          <w:rFonts w:ascii="PublicSans" w:hAnsi="PublicSans"/>
          <w:color w:val="00274B"/>
          <w:highlight w:val="yellow"/>
        </w:rPr>
        <w:t>4. Indemnity</w:t>
      </w:r>
    </w:p>
    <w:p w:rsidR="00E52957" w:rsidRDefault="00E52957" w:rsidP="00E52957">
      <w:pPr>
        <w:pStyle w:val="NormalWeb"/>
        <w:spacing w:before="0" w:after="0"/>
        <w:rPr>
          <w:rFonts w:ascii="NotoSans" w:hAnsi="NotoSans"/>
          <w:color w:val="393939"/>
        </w:rPr>
      </w:pPr>
      <w:r>
        <w:rPr>
          <w:rFonts w:ascii="NotoSans" w:hAnsi="NotoSans"/>
          <w:color w:val="393939"/>
        </w:rPr>
        <w:t>Prinsip </w:t>
      </w:r>
      <w:hyperlink r:id="rId22" w:tgtFrame="_blank" w:history="1">
        <w:r w:rsidRPr="00D0435C">
          <w:rPr>
            <w:rStyle w:val="Hyperlink"/>
            <w:rFonts w:ascii="NotoSans" w:hAnsi="NotoSans"/>
            <w:highlight w:val="yellow"/>
          </w:rPr>
          <w:t>Indemnity adalah</w:t>
        </w:r>
      </w:hyperlink>
      <w:r w:rsidRPr="00D0435C">
        <w:rPr>
          <w:rFonts w:ascii="NotoSans" w:hAnsi="NotoSans"/>
          <w:color w:val="393939"/>
          <w:highlight w:val="yellow"/>
        </w:rPr>
        <w:t> prinsip ganti rugi</w:t>
      </w:r>
      <w:r>
        <w:rPr>
          <w:rFonts w:ascii="NotoSans" w:hAnsi="NotoSans"/>
          <w:color w:val="393939"/>
        </w:rPr>
        <w:t xml:space="preserve"> yang mengatur pihak perusahaan asuransi untuk membayarkan kerugian sesuai premi asuransi yang dibayarkan sebelumnya, bisa lebih kecil dari kesepakatan namun tidak bisa lebih besar.</w:t>
      </w:r>
    </w:p>
    <w:p w:rsidR="00E52957" w:rsidRDefault="00E52957" w:rsidP="00E52957">
      <w:pPr>
        <w:pStyle w:val="NormalWeb"/>
        <w:rPr>
          <w:rFonts w:ascii="NotoSans" w:hAnsi="NotoSans"/>
          <w:color w:val="393939"/>
        </w:rPr>
      </w:pPr>
      <w:r>
        <w:rPr>
          <w:rFonts w:ascii="NotoSans" w:hAnsi="NotoSans"/>
          <w:color w:val="393939"/>
        </w:rPr>
        <w:t>Beberapa metode dilakukan dalam bentuk penggantian tersebut, antara lain:</w:t>
      </w:r>
    </w:p>
    <w:p w:rsidR="00E52957" w:rsidRDefault="00E52957" w:rsidP="00353887">
      <w:pPr>
        <w:numPr>
          <w:ilvl w:val="0"/>
          <w:numId w:val="5"/>
        </w:numPr>
        <w:spacing w:before="100" w:beforeAutospacing="1" w:after="100" w:afterAutospacing="1" w:line="240" w:lineRule="auto"/>
        <w:rPr>
          <w:rFonts w:ascii="NotoSans" w:hAnsi="NotoSans"/>
          <w:color w:val="393939"/>
        </w:rPr>
      </w:pPr>
      <w:r>
        <w:rPr>
          <w:rFonts w:ascii="NotoSans" w:hAnsi="NotoSans"/>
          <w:color w:val="393939"/>
        </w:rPr>
        <w:t>Tunai: pembayaran dilakukan secara tunai sesuai kesepakatan.</w:t>
      </w:r>
    </w:p>
    <w:p w:rsidR="00E52957" w:rsidRDefault="00E52957" w:rsidP="00353887">
      <w:pPr>
        <w:numPr>
          <w:ilvl w:val="0"/>
          <w:numId w:val="5"/>
        </w:numPr>
        <w:spacing w:before="100" w:beforeAutospacing="1" w:after="100" w:afterAutospacing="1" w:line="240" w:lineRule="auto"/>
        <w:rPr>
          <w:rFonts w:ascii="NotoSans" w:hAnsi="NotoSans"/>
          <w:color w:val="393939"/>
        </w:rPr>
      </w:pPr>
      <w:r>
        <w:rPr>
          <w:rFonts w:ascii="NotoSans" w:hAnsi="NotoSans"/>
          <w:color w:val="393939"/>
        </w:rPr>
        <w:t>Repair: penggantian dengan perbaikan dengan nominal tidak lebih dari 75 persen.</w:t>
      </w:r>
    </w:p>
    <w:p w:rsidR="00E52957" w:rsidRDefault="00E52957" w:rsidP="00353887">
      <w:pPr>
        <w:numPr>
          <w:ilvl w:val="0"/>
          <w:numId w:val="5"/>
        </w:numPr>
        <w:spacing w:before="100" w:beforeAutospacing="1" w:after="100" w:afterAutospacing="1" w:line="240" w:lineRule="auto"/>
        <w:rPr>
          <w:rFonts w:ascii="NotoSans" w:hAnsi="NotoSans"/>
          <w:color w:val="393939"/>
        </w:rPr>
      </w:pPr>
      <w:r>
        <w:rPr>
          <w:rFonts w:ascii="NotoSans" w:hAnsi="NotoSans"/>
          <w:color w:val="393939"/>
        </w:rPr>
        <w:t>Reinstatement: penggantian dengan menggantikan barang yang mengalami kerugian dengan yang baru.</w:t>
      </w:r>
    </w:p>
    <w:p w:rsidR="00E52957" w:rsidRDefault="00E52957" w:rsidP="00353887">
      <w:pPr>
        <w:numPr>
          <w:ilvl w:val="0"/>
          <w:numId w:val="5"/>
        </w:numPr>
        <w:spacing w:after="0" w:line="240" w:lineRule="auto"/>
        <w:rPr>
          <w:rFonts w:ascii="NotoSans" w:hAnsi="NotoSans"/>
          <w:color w:val="393939"/>
        </w:rPr>
      </w:pPr>
      <w:r>
        <w:rPr>
          <w:rFonts w:ascii="NotoSans" w:hAnsi="NotoSans"/>
          <w:color w:val="393939"/>
        </w:rPr>
        <w:t>Replacement: penempatan kembali atas kerugian yang terjadi.</w:t>
      </w:r>
    </w:p>
    <w:p w:rsidR="00E52957" w:rsidRDefault="00E52957" w:rsidP="00D0435C">
      <w:pPr>
        <w:pStyle w:val="NormalWeb"/>
        <w:jc w:val="both"/>
        <w:rPr>
          <w:rFonts w:ascii="NotoSans" w:hAnsi="NotoSans"/>
          <w:color w:val="393939"/>
        </w:rPr>
      </w:pPr>
      <w:r>
        <w:rPr>
          <w:rFonts w:ascii="NotoSans" w:hAnsi="NotoSans"/>
          <w:color w:val="393939"/>
        </w:rPr>
        <w:t xml:space="preserve">Sebagai contoh, Ratna membeli asuransi kebakaran untuk rumahnya yang bernilai Rp100 juta. Untuk mengurangi biaya premi, Ratna hanya mempertanggungkan rumah tersebut sebesar Rp70 juta, atau 70% dari nilai aslinya. Jika terjadi kebakaran total, Ratna hanya akan </w:t>
      </w:r>
      <w:r>
        <w:rPr>
          <w:rFonts w:ascii="NotoSans" w:hAnsi="NotoSans"/>
          <w:color w:val="393939"/>
        </w:rPr>
        <w:lastRenderedPageBreak/>
        <w:t>menerima ganti rugi maksimal sebesar Rp70 juta. Sisa kerugian sebesar Rp30 juta menjadi tanggung jawabnya sendiri.</w:t>
      </w:r>
    </w:p>
    <w:p w:rsidR="00E52957" w:rsidRDefault="00E52957" w:rsidP="00D0435C">
      <w:pPr>
        <w:pStyle w:val="NormalWeb"/>
        <w:jc w:val="both"/>
        <w:rPr>
          <w:rFonts w:ascii="NotoSans" w:hAnsi="NotoSans"/>
          <w:color w:val="393939"/>
        </w:rPr>
      </w:pPr>
      <w:r>
        <w:rPr>
          <w:rFonts w:ascii="NotoSans" w:hAnsi="NotoSans"/>
          <w:color w:val="393939"/>
        </w:rPr>
        <w:t>Dengan cara ini, prinsip indemnity memastikan bahwa pemegang polis hanya menerima kompensasi yang proporsional dengan kerugian yang sebenarnya, tanpa mendapatkan keuntungan tambahan dari klaim asuransi.</w:t>
      </w:r>
    </w:p>
    <w:p w:rsidR="00E52957" w:rsidRDefault="00E52957" w:rsidP="00E52957">
      <w:pPr>
        <w:pStyle w:val="Heading3"/>
        <w:rPr>
          <w:rFonts w:ascii="PublicSans" w:hAnsi="PublicSans"/>
          <w:color w:val="00274B"/>
        </w:rPr>
      </w:pPr>
      <w:r w:rsidRPr="00514315">
        <w:rPr>
          <w:rFonts w:ascii="PublicSans" w:hAnsi="PublicSans"/>
          <w:color w:val="00274B"/>
          <w:highlight w:val="yellow"/>
        </w:rPr>
        <w:t>5. Subrogation (Pengalihan Hak)</w:t>
      </w:r>
    </w:p>
    <w:p w:rsidR="00E52957" w:rsidRDefault="00E52957" w:rsidP="00D0435C">
      <w:pPr>
        <w:pStyle w:val="NormalWeb"/>
        <w:jc w:val="both"/>
        <w:rPr>
          <w:rFonts w:ascii="NotoSans" w:hAnsi="NotoSans"/>
          <w:color w:val="393939"/>
        </w:rPr>
      </w:pPr>
      <w:r>
        <w:rPr>
          <w:rFonts w:ascii="NotoSans" w:hAnsi="NotoSans"/>
          <w:color w:val="393939"/>
        </w:rPr>
        <w:t>Prinsip subrogation adalah prinsip asuransi yang mengatur pengalihan hak dari pemegang polis (tertanggung) kepada perusahaan asuransi (penanggung) setelah klaim asuransi dibayarkan. Setelah perusahaan asuransi memberikan ganti rugi atas kerugian yang dialami, hak untuk menuntut pihak ketiga yang bertanggung jawab atas kerugian tersebut beralih ke perusahaan asuransi.</w:t>
      </w:r>
    </w:p>
    <w:p w:rsidR="00E52957" w:rsidRDefault="00E52957" w:rsidP="00E71FFC">
      <w:pPr>
        <w:pStyle w:val="NormalWeb"/>
        <w:jc w:val="both"/>
        <w:rPr>
          <w:rFonts w:ascii="NotoSans" w:hAnsi="NotoSans"/>
          <w:color w:val="393939"/>
        </w:rPr>
      </w:pPr>
      <w:r w:rsidRPr="00E71FFC">
        <w:rPr>
          <w:rFonts w:ascii="NotoSans" w:hAnsi="NotoSans"/>
          <w:color w:val="393939"/>
          <w:highlight w:val="yellow"/>
        </w:rPr>
        <w:t>Prinsip ini hanya berlaku jika kontrak asuransi bersifat indemnity, yaitu kontrak yang bertujuan untuk mengganti kerugian tanpa memberikan keuntungan tambahan kepada pemegang polis. Subrogation</w:t>
      </w:r>
      <w:r w:rsidR="00E71FFC">
        <w:rPr>
          <w:rFonts w:ascii="NotoSans" w:hAnsi="NotoSans"/>
          <w:color w:val="393939"/>
          <w:highlight w:val="yellow"/>
        </w:rPr>
        <w:t>/pengalihan hak</w:t>
      </w:r>
      <w:r w:rsidRPr="00E71FFC">
        <w:rPr>
          <w:rFonts w:ascii="NotoSans" w:hAnsi="NotoSans"/>
          <w:color w:val="393939"/>
          <w:highlight w:val="yellow"/>
        </w:rPr>
        <w:t xml:space="preserve"> diterapkan untuk mencegah pemegang polis mendapatkan kompensasi lebih besar dari kerugian yang sebenarnya.</w:t>
      </w:r>
      <w:r>
        <w:rPr>
          <w:rFonts w:ascii="NotoSans" w:hAnsi="NotoSans"/>
          <w:color w:val="393939"/>
        </w:rPr>
        <w:t> </w:t>
      </w:r>
    </w:p>
    <w:p w:rsidR="00E52957" w:rsidRDefault="00E52957" w:rsidP="00E52957">
      <w:pPr>
        <w:pStyle w:val="NormalWeb"/>
        <w:rPr>
          <w:rFonts w:ascii="NotoSans" w:hAnsi="NotoSans"/>
          <w:color w:val="393939"/>
        </w:rPr>
      </w:pPr>
      <w:r>
        <w:rPr>
          <w:rFonts w:ascii="NotoSans" w:hAnsi="NotoSans"/>
          <w:color w:val="393939"/>
        </w:rPr>
        <w:t>Misalnya, jika perusahaan asuransi sudah membayar klaim atas kerusakan mobil, maka barang rongsokan atau sisa aset yang terkait dengan klaim tersebut menjadi milik perusahaan asuransi.</w:t>
      </w:r>
    </w:p>
    <w:p w:rsidR="00E52957" w:rsidRDefault="00E52957" w:rsidP="00E52957">
      <w:pPr>
        <w:pStyle w:val="Heading3"/>
        <w:rPr>
          <w:rFonts w:ascii="PublicSans" w:hAnsi="PublicSans"/>
          <w:color w:val="00274B"/>
        </w:rPr>
      </w:pPr>
      <w:r w:rsidRPr="00514315">
        <w:rPr>
          <w:rFonts w:ascii="PublicSans" w:hAnsi="PublicSans"/>
          <w:color w:val="00274B"/>
          <w:highlight w:val="yellow"/>
        </w:rPr>
        <w:t>6. Contribution (Kontribusi)</w:t>
      </w:r>
    </w:p>
    <w:p w:rsidR="00E52957" w:rsidRDefault="00E52957" w:rsidP="00E52957">
      <w:pPr>
        <w:pStyle w:val="NormalWeb"/>
        <w:rPr>
          <w:rFonts w:ascii="NotoSans" w:hAnsi="NotoSans"/>
          <w:color w:val="393939"/>
        </w:rPr>
      </w:pPr>
      <w:r>
        <w:rPr>
          <w:rFonts w:ascii="NotoSans" w:hAnsi="NotoSans"/>
          <w:color w:val="393939"/>
        </w:rPr>
        <w:t xml:space="preserve">Prinsip contribution adalah prinsip asuransi yang mengatur bagaimana perusahaan asuransi </w:t>
      </w:r>
      <w:r w:rsidRPr="00136290">
        <w:rPr>
          <w:rFonts w:ascii="NotoSans" w:hAnsi="NotoSans"/>
          <w:color w:val="393939"/>
          <w:highlight w:val="yellow"/>
        </w:rPr>
        <w:t>berbagi tanggung jawab</w:t>
      </w:r>
      <w:r>
        <w:rPr>
          <w:rFonts w:ascii="NotoSans" w:hAnsi="NotoSans"/>
          <w:color w:val="393939"/>
        </w:rPr>
        <w:t xml:space="preserve"> jika tertanggung memiliki lebih dari satu polis untuk objek yang sama. Prinsip ini penting untuk memastikan pemegang polis tidak mendapatkan kompensasi lebih besar dari nilai kerugian yang sebenarnya, meskipun memiliki beberapa polis asuransi.</w:t>
      </w:r>
    </w:p>
    <w:p w:rsidR="00E52957" w:rsidRDefault="00E52957" w:rsidP="00E52957">
      <w:pPr>
        <w:pStyle w:val="NormalWeb"/>
        <w:rPr>
          <w:rFonts w:ascii="NotoSans" w:hAnsi="NotoSans"/>
          <w:color w:val="393939"/>
        </w:rPr>
      </w:pPr>
      <w:r>
        <w:rPr>
          <w:rFonts w:ascii="NotoSans" w:hAnsi="NotoSans"/>
          <w:color w:val="393939"/>
        </w:rPr>
        <w:t>Dalam praktiknya, setiap perusahaan asuransi akan memberikan kontribusi secara proporsional sesuai dengan ketentuan polis. Dengan kata lain, meskipun ada beberapa polis yang menanggung risiko yang sama, total ganti rugi yang diterima pemegang polis tidak akan melebihi nilai kerugian aktual. </w:t>
      </w:r>
    </w:p>
    <w:p w:rsidR="00E52957" w:rsidRDefault="00E52957" w:rsidP="00E52957">
      <w:pPr>
        <w:pStyle w:val="NormalWeb"/>
        <w:rPr>
          <w:rFonts w:ascii="NotoSans" w:hAnsi="NotoSans"/>
          <w:color w:val="393939"/>
        </w:rPr>
      </w:pPr>
      <w:r>
        <w:rPr>
          <w:rFonts w:ascii="NotoSans" w:hAnsi="NotoSans"/>
          <w:color w:val="393939"/>
        </w:rPr>
        <w:t>Sebagai contoh, misalkan A memiliki dua polis asuransi untuk rumahnya: asuransi X dan asuransi Y. Suatu hari, rumah tersebut mengalami kerugian senilai Rp100 juta. Asuransi X akan membayar Rp75 juta, sementara asuransi Y membayar sisanya, yaitu Rp25 juta. Dengan prinsip contribution, total ganti rugi yang diterima A tetap sebesar Rp100 juta, tidak lebih.</w:t>
      </w:r>
    </w:p>
    <w:p w:rsidR="00E52957" w:rsidRDefault="00E52957" w:rsidP="00E52957">
      <w:pPr>
        <w:pStyle w:val="Heading3"/>
        <w:rPr>
          <w:rFonts w:ascii="PublicSans" w:hAnsi="PublicSans"/>
          <w:color w:val="00274B"/>
        </w:rPr>
      </w:pPr>
      <w:r w:rsidRPr="00514315">
        <w:rPr>
          <w:rFonts w:ascii="PublicSans" w:hAnsi="PublicSans"/>
          <w:color w:val="00274B"/>
          <w:highlight w:val="yellow"/>
        </w:rPr>
        <w:t>7. Loss minimization</w:t>
      </w:r>
    </w:p>
    <w:p w:rsidR="00E52957" w:rsidRDefault="00E52957" w:rsidP="00136290">
      <w:pPr>
        <w:pStyle w:val="NormalWeb"/>
        <w:jc w:val="both"/>
        <w:rPr>
          <w:rFonts w:ascii="NotoSans" w:hAnsi="NotoSans"/>
          <w:color w:val="393939"/>
        </w:rPr>
      </w:pPr>
      <w:r>
        <w:rPr>
          <w:rFonts w:ascii="NotoSans" w:hAnsi="NotoSans"/>
          <w:color w:val="393939"/>
        </w:rPr>
        <w:t xml:space="preserve">Prinsip loss minimization menekankan pentingnya </w:t>
      </w:r>
      <w:r w:rsidRPr="00136290">
        <w:rPr>
          <w:rFonts w:ascii="NotoSans" w:hAnsi="NotoSans"/>
          <w:b/>
          <w:color w:val="393939"/>
          <w:highlight w:val="yellow"/>
          <w:u w:val="single"/>
        </w:rPr>
        <w:t>tindakan pencegahan dan mitigasi untuk</w:t>
      </w:r>
      <w:r>
        <w:rPr>
          <w:rFonts w:ascii="NotoSans" w:hAnsi="NotoSans"/>
          <w:color w:val="393939"/>
        </w:rPr>
        <w:t xml:space="preserve"> memastikan bahwa kerugian dapat diminimalkan secara </w:t>
      </w:r>
      <w:r w:rsidRPr="00136290">
        <w:rPr>
          <w:rFonts w:ascii="NotoSans" w:hAnsi="NotoSans"/>
          <w:color w:val="393939"/>
          <w:highlight w:val="yellow"/>
        </w:rPr>
        <w:t>efektif, baik sebelum maupun setelah kejadian.</w:t>
      </w:r>
      <w:r>
        <w:rPr>
          <w:rFonts w:ascii="NotoSans" w:hAnsi="NotoSans"/>
          <w:color w:val="393939"/>
        </w:rPr>
        <w:t xml:space="preserve"> Ada dua pendekatan utama dalam prinsip loss minimization: Pre-Loss Minimization (sebelum kerugian terjadi) dan Post-Loss Minimization (setelah kerugian terjadi). </w:t>
      </w:r>
    </w:p>
    <w:p w:rsidR="00E52957" w:rsidRDefault="00E52957" w:rsidP="00E52957">
      <w:pPr>
        <w:pStyle w:val="NormalWeb"/>
        <w:spacing w:before="0" w:after="0"/>
        <w:rPr>
          <w:rFonts w:ascii="NotoSans" w:hAnsi="NotoSans"/>
          <w:color w:val="393939"/>
        </w:rPr>
      </w:pPr>
      <w:r>
        <w:rPr>
          <w:rStyle w:val="Strong"/>
          <w:rFonts w:ascii="NotoSans" w:hAnsi="NotoSans"/>
          <w:color w:val="393939"/>
        </w:rPr>
        <w:t>Pre Loss Minimisation</w:t>
      </w:r>
    </w:p>
    <w:p w:rsidR="00E52957" w:rsidRDefault="00E52957" w:rsidP="00353887">
      <w:pPr>
        <w:numPr>
          <w:ilvl w:val="0"/>
          <w:numId w:val="6"/>
        </w:numPr>
        <w:spacing w:before="100" w:beforeAutospacing="1" w:after="100" w:afterAutospacing="1" w:line="240" w:lineRule="auto"/>
        <w:rPr>
          <w:rFonts w:ascii="NotoSans" w:hAnsi="NotoSans"/>
          <w:color w:val="393939"/>
        </w:rPr>
      </w:pPr>
      <w:r>
        <w:rPr>
          <w:rFonts w:ascii="NotoSans" w:hAnsi="NotoSans"/>
          <w:color w:val="393939"/>
        </w:rPr>
        <w:t>Dampak dari kerugian diantisipasi dengan langkah yang diambil untuk meyakinkan bahwa frekuensi telah ditekan seminimal mungkin.</w:t>
      </w:r>
    </w:p>
    <w:p w:rsidR="00E52957" w:rsidRDefault="00E52957" w:rsidP="00353887">
      <w:pPr>
        <w:numPr>
          <w:ilvl w:val="0"/>
          <w:numId w:val="6"/>
        </w:numPr>
        <w:spacing w:before="100" w:beforeAutospacing="1" w:after="100" w:afterAutospacing="1" w:line="240" w:lineRule="auto"/>
        <w:rPr>
          <w:rFonts w:ascii="NotoSans" w:hAnsi="NotoSans"/>
          <w:color w:val="393939"/>
        </w:rPr>
      </w:pPr>
      <w:r>
        <w:rPr>
          <w:rFonts w:ascii="NotoSans" w:hAnsi="NotoSans"/>
          <w:color w:val="393939"/>
        </w:rPr>
        <w:lastRenderedPageBreak/>
        <w:t>Maksudnya adalah suatu tindakan untuk memperkecil terjadinya suatu risiko sebelum terjadinya kerugian, seperti:</w:t>
      </w:r>
    </w:p>
    <w:p w:rsidR="00E52957" w:rsidRDefault="00E52957" w:rsidP="00353887">
      <w:pPr>
        <w:numPr>
          <w:ilvl w:val="0"/>
          <w:numId w:val="6"/>
        </w:numPr>
        <w:spacing w:before="100" w:beforeAutospacing="1" w:after="100" w:afterAutospacing="1" w:line="240" w:lineRule="auto"/>
        <w:rPr>
          <w:rFonts w:ascii="NotoSans" w:hAnsi="NotoSans"/>
          <w:color w:val="393939"/>
        </w:rPr>
      </w:pPr>
      <w:r>
        <w:rPr>
          <w:rFonts w:ascii="NotoSans" w:hAnsi="NotoSans"/>
          <w:color w:val="393939"/>
        </w:rPr>
        <w:t>Menyediakan alat pemadam kebakaran beserta alat pendeteksinya</w:t>
      </w:r>
    </w:p>
    <w:p w:rsidR="00E52957" w:rsidRDefault="00E52957" w:rsidP="00353887">
      <w:pPr>
        <w:numPr>
          <w:ilvl w:val="0"/>
          <w:numId w:val="6"/>
        </w:numPr>
        <w:spacing w:before="100" w:beforeAutospacing="1" w:after="100" w:afterAutospacing="1" w:line="240" w:lineRule="auto"/>
        <w:rPr>
          <w:rFonts w:ascii="NotoSans" w:hAnsi="NotoSans"/>
          <w:color w:val="393939"/>
        </w:rPr>
      </w:pPr>
      <w:r>
        <w:rPr>
          <w:rFonts w:ascii="NotoSans" w:hAnsi="NotoSans"/>
          <w:color w:val="393939"/>
        </w:rPr>
        <w:t>Memakai sabuk pengaman saat berkendara di mobil</w:t>
      </w:r>
    </w:p>
    <w:p w:rsidR="00E52957" w:rsidRDefault="00E52957" w:rsidP="00353887">
      <w:pPr>
        <w:numPr>
          <w:ilvl w:val="0"/>
          <w:numId w:val="6"/>
        </w:numPr>
        <w:spacing w:before="100" w:beforeAutospacing="1" w:after="100" w:afterAutospacing="1" w:line="240" w:lineRule="auto"/>
        <w:rPr>
          <w:rFonts w:ascii="NotoSans" w:hAnsi="NotoSans"/>
          <w:color w:val="393939"/>
        </w:rPr>
      </w:pPr>
      <w:r>
        <w:rPr>
          <w:rFonts w:ascii="NotoSans" w:hAnsi="NotoSans"/>
          <w:color w:val="393939"/>
        </w:rPr>
        <w:t>Menempatkan penjagaan mesin-mesin berbahaya sebagai antisipasi kecelakaan kerja</w:t>
      </w:r>
    </w:p>
    <w:p w:rsidR="00E52957" w:rsidRDefault="00E52957" w:rsidP="00353887">
      <w:pPr>
        <w:numPr>
          <w:ilvl w:val="0"/>
          <w:numId w:val="6"/>
        </w:numPr>
        <w:spacing w:after="0" w:line="240" w:lineRule="auto"/>
        <w:rPr>
          <w:rFonts w:ascii="NotoSans" w:hAnsi="NotoSans"/>
          <w:color w:val="393939"/>
        </w:rPr>
      </w:pPr>
      <w:r>
        <w:rPr>
          <w:rFonts w:ascii="NotoSans" w:hAnsi="NotoSans"/>
          <w:color w:val="393939"/>
        </w:rPr>
        <w:t>Menyediakan tangga darurat bila terjadi kebakaran</w:t>
      </w:r>
    </w:p>
    <w:p w:rsidR="00E52957" w:rsidRDefault="00E52957" w:rsidP="00E52957">
      <w:pPr>
        <w:pStyle w:val="NormalWeb"/>
        <w:spacing w:before="0" w:after="0"/>
        <w:rPr>
          <w:rFonts w:ascii="NotoSans" w:hAnsi="NotoSans"/>
          <w:color w:val="393939"/>
        </w:rPr>
      </w:pPr>
      <w:r>
        <w:rPr>
          <w:rStyle w:val="Strong"/>
          <w:rFonts w:ascii="NotoSans" w:hAnsi="NotoSans"/>
          <w:color w:val="393939"/>
        </w:rPr>
        <w:t>Post Loss Minimisation</w:t>
      </w:r>
    </w:p>
    <w:p w:rsidR="00E52957" w:rsidRDefault="00E52957" w:rsidP="00E52957">
      <w:pPr>
        <w:pStyle w:val="NormalWeb"/>
        <w:rPr>
          <w:rFonts w:ascii="NotoSans" w:hAnsi="NotoSans"/>
          <w:color w:val="393939"/>
        </w:rPr>
      </w:pPr>
      <w:r>
        <w:rPr>
          <w:rFonts w:ascii="NotoSans" w:hAnsi="NotoSans"/>
          <w:color w:val="393939"/>
        </w:rPr>
        <w:t xml:space="preserve">Setelah risiko terjadi pun, ternyata masih ada </w:t>
      </w:r>
      <w:r w:rsidRPr="00136290">
        <w:rPr>
          <w:rFonts w:ascii="NotoSans" w:hAnsi="NotoSans"/>
          <w:color w:val="393939"/>
          <w:highlight w:val="yellow"/>
        </w:rPr>
        <w:t>langkah-langkah untuk meminimalisir kerugian</w:t>
      </w:r>
      <w:r>
        <w:rPr>
          <w:rFonts w:ascii="NotoSans" w:hAnsi="NotoSans"/>
          <w:color w:val="393939"/>
        </w:rPr>
        <w:t>. Misalnya, menyelamatkan sisa-sisa barang akibat kebakaran agar dapat dijual kembali untuk mengurangi kerugian dan sprinkler untuk meminimalisir dampak kebakaran.</w:t>
      </w:r>
    </w:p>
    <w:p w:rsidR="00E52957" w:rsidRDefault="00E52957" w:rsidP="00E52957">
      <w:pPr>
        <w:pStyle w:val="NormalWeb"/>
        <w:rPr>
          <w:rFonts w:ascii="NotoSans" w:hAnsi="NotoSans"/>
          <w:color w:val="393939"/>
        </w:rPr>
      </w:pPr>
      <w:r>
        <w:rPr>
          <w:rFonts w:ascii="NotoSans" w:hAnsi="NotoSans"/>
          <w:color w:val="393939"/>
        </w:rPr>
        <w:t>Itulah pembahasan mengenai prinsip asuransi yang menjadi dasar dari perjanjian kontrak antara perusahaan asuransi dan nasabah.</w:t>
      </w:r>
    </w:p>
    <w:p w:rsidR="00E52957" w:rsidRPr="00F70447" w:rsidRDefault="00E52957" w:rsidP="00226EAC">
      <w:pPr>
        <w:pStyle w:val="NormalWeb"/>
        <w:spacing w:before="0" w:after="0"/>
        <w:jc w:val="both"/>
        <w:rPr>
          <w:rFonts w:ascii="NotoSans" w:hAnsi="NotoSans"/>
        </w:rPr>
      </w:pPr>
      <w:r w:rsidRPr="00F70447">
        <w:rPr>
          <w:rFonts w:ascii="NotoSans" w:hAnsi="NotoSans"/>
        </w:rPr>
        <w:t>Selain prinsip-prinsip asuransi, sebaiknya kamu juga mengetahui cara kerjanya.</w:t>
      </w:r>
      <w:hyperlink r:id="rId23" w:tgtFrame="_blank" w:history="1">
        <w:r w:rsidRPr="00F70447">
          <w:rPr>
            <w:rStyle w:val="Hyperlink"/>
            <w:rFonts w:ascii="NotoSans" w:hAnsi="NotoSans"/>
            <w:color w:val="auto"/>
          </w:rPr>
          <w:t> Cara kerja asuransi</w:t>
        </w:r>
      </w:hyperlink>
      <w:r w:rsidRPr="00F70447">
        <w:rPr>
          <w:rFonts w:ascii="NotoSans" w:hAnsi="NotoSans"/>
        </w:rPr>
        <w:t> sebenarnya cukup sederhana, yaitu dengan memindahkan dampak kerugian dari satu pihak kepada seluruh anggota kelompok yang memiliki kepentingan asuransi yang sama.</w:t>
      </w:r>
    </w:p>
    <w:p w:rsidR="000F64B2" w:rsidRDefault="000F64B2" w:rsidP="00226EAC">
      <w:pPr>
        <w:pStyle w:val="NormalWeb"/>
        <w:spacing w:before="0" w:after="0"/>
        <w:jc w:val="both"/>
        <w:rPr>
          <w:rFonts w:ascii="NotoSans" w:hAnsi="NotoSans"/>
          <w:color w:val="393939"/>
        </w:rPr>
      </w:pPr>
    </w:p>
    <w:p w:rsidR="00E52957" w:rsidRDefault="00E52957" w:rsidP="00E52957">
      <w:pPr>
        <w:pStyle w:val="Heading2"/>
        <w:rPr>
          <w:rFonts w:ascii="PublicSans" w:hAnsi="PublicSans"/>
          <w:color w:val="00274B"/>
        </w:rPr>
      </w:pPr>
      <w:r>
        <w:rPr>
          <w:rFonts w:ascii="PublicSans" w:hAnsi="PublicSans"/>
          <w:color w:val="00274B"/>
        </w:rPr>
        <w:t>Kenapa Penting Memahami Prinsip Asuransi?</w:t>
      </w:r>
    </w:p>
    <w:p w:rsidR="002F5F64" w:rsidRDefault="00E52957" w:rsidP="00CF7507">
      <w:pPr>
        <w:pStyle w:val="NormalWeb"/>
        <w:jc w:val="both"/>
        <w:rPr>
          <w:rFonts w:ascii="NotoSans" w:hAnsi="NotoSans"/>
          <w:color w:val="393939"/>
        </w:rPr>
      </w:pPr>
      <w:r>
        <w:rPr>
          <w:rFonts w:ascii="NotoSans" w:hAnsi="NotoSans"/>
          <w:color w:val="393939"/>
        </w:rPr>
        <w:t>Memahami prinsip dasar asuransi sangat penting agar kamu tidak salah dalam memilih dan menggunakan produk asuransi. Jika kamu mengetahui dasar-dasarnya, maka kamu bisa lebih percaya diri saat membaca isi polis, mengajukan klaim, hingga mengevaluasi apakah produk yang kamu pilih benar-benar sesuai dengan kebutuhanmu.</w:t>
      </w:r>
    </w:p>
    <w:p w:rsidR="00E52957" w:rsidRPr="00CF7507" w:rsidRDefault="00E52957" w:rsidP="00E52957">
      <w:pPr>
        <w:pStyle w:val="NormalWeb"/>
        <w:rPr>
          <w:rFonts w:ascii="NotoSans" w:hAnsi="NotoSans"/>
          <w:b/>
          <w:color w:val="393939"/>
          <w:sz w:val="28"/>
        </w:rPr>
      </w:pPr>
      <w:r w:rsidRPr="00CF7507">
        <w:rPr>
          <w:rFonts w:ascii="NotoSans" w:hAnsi="NotoSans"/>
          <w:b/>
          <w:color w:val="393939"/>
          <w:sz w:val="28"/>
        </w:rPr>
        <w:t>Berikut manfaat memahami prinsip asuransi:</w:t>
      </w:r>
    </w:p>
    <w:p w:rsidR="00E52957" w:rsidRDefault="00E52957" w:rsidP="00353887">
      <w:pPr>
        <w:numPr>
          <w:ilvl w:val="0"/>
          <w:numId w:val="7"/>
        </w:numPr>
        <w:spacing w:before="100" w:beforeAutospacing="1" w:after="100" w:afterAutospacing="1" w:line="240" w:lineRule="auto"/>
        <w:rPr>
          <w:rFonts w:ascii="NotoSans" w:hAnsi="NotoSans"/>
          <w:color w:val="393939"/>
        </w:rPr>
      </w:pPr>
      <w:r>
        <w:rPr>
          <w:rFonts w:ascii="NotoSans" w:hAnsi="NotoSans"/>
          <w:color w:val="393939"/>
        </w:rPr>
        <w:t>Membantu mengevaluasi produk asuransi sesuai kebutuhan.</w:t>
      </w:r>
    </w:p>
    <w:p w:rsidR="00E52957" w:rsidRDefault="00E52957" w:rsidP="00353887">
      <w:pPr>
        <w:numPr>
          <w:ilvl w:val="0"/>
          <w:numId w:val="7"/>
        </w:numPr>
        <w:spacing w:before="100" w:beforeAutospacing="1" w:after="100" w:afterAutospacing="1" w:line="240" w:lineRule="auto"/>
        <w:rPr>
          <w:rFonts w:ascii="NotoSans" w:hAnsi="NotoSans"/>
          <w:color w:val="393939"/>
        </w:rPr>
      </w:pPr>
      <w:r>
        <w:rPr>
          <w:rFonts w:ascii="NotoSans" w:hAnsi="NotoSans"/>
          <w:color w:val="393939"/>
        </w:rPr>
        <w:t>Memberi kepercayaan diri dalam membaca dan memahami isi polis.</w:t>
      </w:r>
    </w:p>
    <w:p w:rsidR="00E52957" w:rsidRDefault="00E52957" w:rsidP="00353887">
      <w:pPr>
        <w:numPr>
          <w:ilvl w:val="0"/>
          <w:numId w:val="7"/>
        </w:numPr>
        <w:spacing w:before="100" w:beforeAutospacing="1" w:after="100" w:afterAutospacing="1" w:line="240" w:lineRule="auto"/>
        <w:rPr>
          <w:rFonts w:ascii="NotoSans" w:hAnsi="NotoSans"/>
          <w:color w:val="393939"/>
        </w:rPr>
      </w:pPr>
      <w:r>
        <w:rPr>
          <w:rFonts w:ascii="NotoSans" w:hAnsi="NotoSans"/>
          <w:color w:val="393939"/>
        </w:rPr>
        <w:t>Memastikan risiko dibagi secara adil di antara peserta asuransi.</w:t>
      </w:r>
    </w:p>
    <w:p w:rsidR="00E52957" w:rsidRDefault="00E52957" w:rsidP="00353887">
      <w:pPr>
        <w:numPr>
          <w:ilvl w:val="0"/>
          <w:numId w:val="7"/>
        </w:numPr>
        <w:spacing w:before="100" w:beforeAutospacing="1" w:after="100" w:afterAutospacing="1" w:line="240" w:lineRule="auto"/>
        <w:rPr>
          <w:rFonts w:ascii="NotoSans" w:hAnsi="NotoSans"/>
          <w:color w:val="393939"/>
        </w:rPr>
      </w:pPr>
      <w:r>
        <w:rPr>
          <w:rFonts w:ascii="NotoSans" w:hAnsi="NotoSans"/>
          <w:color w:val="393939"/>
        </w:rPr>
        <w:t>Memberikan perlindungan finansial tanpa beban kerugian sepihak.</w:t>
      </w:r>
    </w:p>
    <w:p w:rsidR="00E52957" w:rsidRDefault="00E52957" w:rsidP="00353887">
      <w:pPr>
        <w:numPr>
          <w:ilvl w:val="0"/>
          <w:numId w:val="7"/>
        </w:numPr>
        <w:spacing w:before="100" w:beforeAutospacing="1" w:after="100" w:afterAutospacing="1" w:line="240" w:lineRule="auto"/>
        <w:rPr>
          <w:rFonts w:ascii="NotoSans" w:hAnsi="NotoSans"/>
          <w:color w:val="393939"/>
        </w:rPr>
      </w:pPr>
      <w:r>
        <w:rPr>
          <w:rFonts w:ascii="NotoSans" w:hAnsi="NotoSans"/>
          <w:color w:val="393939"/>
        </w:rPr>
        <w:t>Menghindari kesalahpahaman dengan perusahaan asuransi.</w:t>
      </w:r>
    </w:p>
    <w:p w:rsidR="00E52957" w:rsidRDefault="00E52957" w:rsidP="00353887">
      <w:pPr>
        <w:numPr>
          <w:ilvl w:val="0"/>
          <w:numId w:val="7"/>
        </w:numPr>
        <w:spacing w:before="100" w:beforeAutospacing="1" w:after="100" w:afterAutospacing="1" w:line="240" w:lineRule="auto"/>
        <w:rPr>
          <w:rFonts w:ascii="NotoSans" w:hAnsi="NotoSans"/>
          <w:color w:val="393939"/>
        </w:rPr>
      </w:pPr>
      <w:r>
        <w:rPr>
          <w:rFonts w:ascii="NotoSans" w:hAnsi="NotoSans"/>
          <w:color w:val="393939"/>
        </w:rPr>
        <w:t>Membentuk sistem perlindungan yang transparan dan adil.</w:t>
      </w:r>
    </w:p>
    <w:p w:rsidR="00E52957" w:rsidRDefault="00E52957" w:rsidP="00353887">
      <w:pPr>
        <w:numPr>
          <w:ilvl w:val="0"/>
          <w:numId w:val="7"/>
        </w:numPr>
        <w:spacing w:after="0" w:line="240" w:lineRule="auto"/>
        <w:rPr>
          <w:rFonts w:ascii="NotoSans" w:hAnsi="NotoSans"/>
          <w:color w:val="393939"/>
        </w:rPr>
      </w:pPr>
      <w:r>
        <w:rPr>
          <w:rFonts w:ascii="NotoSans" w:hAnsi="NotoSans"/>
          <w:color w:val="393939"/>
        </w:rPr>
        <w:t>Menjadi nasabah yang cerdas dan tidak mudah dirugikan.</w:t>
      </w:r>
    </w:p>
    <w:p w:rsidR="00CF7507" w:rsidRDefault="00CF7507" w:rsidP="00CF7507">
      <w:pPr>
        <w:spacing w:after="0" w:line="240" w:lineRule="auto"/>
        <w:ind w:left="720"/>
        <w:rPr>
          <w:rFonts w:ascii="NotoSans" w:hAnsi="NotoSans"/>
          <w:color w:val="393939"/>
        </w:rPr>
      </w:pPr>
    </w:p>
    <w:p w:rsidR="00E52957" w:rsidRDefault="00E52957" w:rsidP="00E52957">
      <w:pPr>
        <w:pStyle w:val="Heading2"/>
        <w:rPr>
          <w:rFonts w:ascii="PublicSans" w:hAnsi="PublicSans"/>
          <w:color w:val="00274B"/>
        </w:rPr>
      </w:pPr>
      <w:r>
        <w:rPr>
          <w:rFonts w:ascii="PublicSans" w:hAnsi="PublicSans"/>
          <w:color w:val="00274B"/>
        </w:rPr>
        <w:t>Perlindungan Asuransi Kesehatan Terbaik dari Roojai</w:t>
      </w:r>
    </w:p>
    <w:p w:rsidR="00E52957" w:rsidRDefault="00E52957" w:rsidP="00136290">
      <w:pPr>
        <w:pStyle w:val="NormalWeb"/>
        <w:jc w:val="both"/>
        <w:rPr>
          <w:rFonts w:ascii="NotoSans" w:hAnsi="NotoSans"/>
          <w:color w:val="393939"/>
        </w:rPr>
      </w:pPr>
      <w:r>
        <w:rPr>
          <w:rFonts w:ascii="NotoSans" w:hAnsi="NotoSans"/>
          <w:color w:val="393939"/>
        </w:rPr>
        <w:t>Memahami 7 prinsip dasar asuransi seperti insurable interest, utmost good faith, dan indemnity sangat penting untuk memilih polis yang benar-benar melindungi kamu dan keluarga. Tanpa pemahaman ini, ada risiko kamu memilih produk yang tidak sesuai atau mendapatkan manfaat yang kurang optimal saat mengajukan klaim.</w:t>
      </w:r>
    </w:p>
    <w:p w:rsidR="00E52957" w:rsidRDefault="00E52957" w:rsidP="00136290">
      <w:pPr>
        <w:pStyle w:val="NormalWeb"/>
        <w:spacing w:before="0" w:after="0"/>
        <w:jc w:val="both"/>
        <w:rPr>
          <w:rFonts w:ascii="NotoSans" w:hAnsi="NotoSans"/>
          <w:color w:val="393939"/>
        </w:rPr>
      </w:pPr>
      <w:r>
        <w:rPr>
          <w:rFonts w:ascii="NotoSans" w:hAnsi="NotoSans"/>
          <w:color w:val="393939"/>
        </w:rPr>
        <w:t>Untuk memastikan kamu memilih perlindungan yang tepat, pertimbangkan</w:t>
      </w:r>
      <w:hyperlink r:id="rId24" w:tgtFrame="_blank" w:history="1">
        <w:r>
          <w:rPr>
            <w:rStyle w:val="Hyperlink"/>
            <w:rFonts w:ascii="NotoSans" w:hAnsi="NotoSans"/>
          </w:rPr>
          <w:t> asuransi kesehatan</w:t>
        </w:r>
      </w:hyperlink>
      <w:r>
        <w:rPr>
          <w:rFonts w:ascii="NotoSans" w:hAnsi="NotoSans"/>
          <w:color w:val="393939"/>
        </w:rPr>
        <w:t> dari Roojai. Roojai menawarkan polis dengan manfaat rawat inap, tindakan medis, dan limit perlindungan yang bisa disesuaikan dengan kebutuhanmu. Klaimnya juga mudah lewat jaringan rumah sakit rekanan, sehingga kamu bisa merasa tenang dan terlindungi.</w:t>
      </w:r>
    </w:p>
    <w:p w:rsidR="00E52957" w:rsidRDefault="00E52957" w:rsidP="00E52957">
      <w:pPr>
        <w:pStyle w:val="Heading2"/>
        <w:rPr>
          <w:rFonts w:ascii="PublicSans" w:hAnsi="PublicSans"/>
          <w:color w:val="00274B"/>
        </w:rPr>
      </w:pPr>
      <w:r>
        <w:rPr>
          <w:rFonts w:ascii="PublicSans" w:hAnsi="PublicSans"/>
          <w:color w:val="00274B"/>
        </w:rPr>
        <w:lastRenderedPageBreak/>
        <w:t>Pertanyaan Seputar Prinsip Asuransi</w:t>
      </w:r>
    </w:p>
    <w:p w:rsidR="00E52957" w:rsidRDefault="00E52957" w:rsidP="00E52957">
      <w:pPr>
        <w:pStyle w:val="Heading3"/>
        <w:rPr>
          <w:rFonts w:ascii="PublicSans" w:hAnsi="PublicSans"/>
          <w:color w:val="00274B"/>
        </w:rPr>
      </w:pPr>
      <w:r>
        <w:rPr>
          <w:rFonts w:ascii="PublicSans" w:hAnsi="PublicSans"/>
          <w:color w:val="00274B"/>
        </w:rPr>
        <w:t>Bagaimana prinsip indemnity</w:t>
      </w:r>
      <w:r w:rsidR="00A366E3">
        <w:rPr>
          <w:rFonts w:ascii="PublicSans" w:hAnsi="PublicSans"/>
          <w:color w:val="00274B"/>
        </w:rPr>
        <w:t xml:space="preserve"> (proses ganti rugi)</w:t>
      </w:r>
      <w:r>
        <w:rPr>
          <w:rFonts w:ascii="PublicSans" w:hAnsi="PublicSans"/>
          <w:color w:val="00274B"/>
        </w:rPr>
        <w:t xml:space="preserve"> diterapkan dalam klaim asuransi?</w:t>
      </w:r>
    </w:p>
    <w:p w:rsidR="00E52957" w:rsidRDefault="00E52957" w:rsidP="00A366E3">
      <w:pPr>
        <w:pStyle w:val="NormalWeb"/>
        <w:jc w:val="both"/>
        <w:rPr>
          <w:rFonts w:ascii="NotoSans" w:hAnsi="NotoSans"/>
          <w:color w:val="393939"/>
        </w:rPr>
      </w:pPr>
      <w:r>
        <w:rPr>
          <w:rFonts w:ascii="NotoSans" w:hAnsi="NotoSans"/>
          <w:color w:val="393939"/>
        </w:rPr>
        <w:t>Prinsip indemnity berarti perusahaan asuransi akan mengganti kerugian sesuai nilai sebenarnya dari kerusakan atau kehilangan yang terjadi. Tujuannya adalah mengembalikan posisi finansial tertanggung seperti sebelum kejadian tanpa ada keuntungan. Misalnya, jika kendaraan rusak senilai Rp10 juta, maka klaim yang dibayarkan maksimal senilai kerugian tersebut.</w:t>
      </w:r>
    </w:p>
    <w:p w:rsidR="00E52957" w:rsidRDefault="00E52957" w:rsidP="00E52957">
      <w:pPr>
        <w:pStyle w:val="Heading3"/>
        <w:rPr>
          <w:rFonts w:ascii="PublicSans" w:hAnsi="PublicSans"/>
          <w:color w:val="00274B"/>
        </w:rPr>
      </w:pPr>
      <w:r>
        <w:rPr>
          <w:rFonts w:ascii="PublicSans" w:hAnsi="PublicSans"/>
          <w:color w:val="00274B"/>
        </w:rPr>
        <w:t>Apakah prinsip asuransi berbeda antara asuransi syariah dan konvensional?</w:t>
      </w:r>
    </w:p>
    <w:p w:rsidR="00E52957" w:rsidRDefault="00E52957" w:rsidP="00986A4D">
      <w:pPr>
        <w:pStyle w:val="NormalWeb"/>
        <w:spacing w:before="0" w:after="0"/>
        <w:jc w:val="both"/>
        <w:rPr>
          <w:rFonts w:ascii="NotoSans" w:hAnsi="NotoSans"/>
          <w:color w:val="393939"/>
        </w:rPr>
      </w:pPr>
      <w:r>
        <w:rPr>
          <w:rFonts w:ascii="NotoSans" w:hAnsi="NotoSans"/>
          <w:color w:val="393939"/>
        </w:rPr>
        <w:t>Tentu, </w:t>
      </w:r>
      <w:hyperlink r:id="rId25" w:tgtFrame="_blank" w:history="1">
        <w:r>
          <w:rPr>
            <w:rStyle w:val="Hyperlink"/>
            <w:rFonts w:ascii="NotoSans" w:hAnsi="NotoSans"/>
          </w:rPr>
          <w:t>prinsip asuransi syariah</w:t>
        </w:r>
      </w:hyperlink>
      <w:r>
        <w:rPr>
          <w:rFonts w:ascii="NotoSans" w:hAnsi="NotoSans"/>
          <w:color w:val="393939"/>
        </w:rPr>
        <w:t> dan konvensional memiliki perbedaan yang cukup mendasar, namun sebenarnya punya komitmen sama untuk melindungi tertanggung dan penanggung. Asuransi syariah berlandaskan prinsip tolong-menolong (ta’awun), berbagi risiko, dan menggunakan akad tabarru. Sementara itu, asuransi konvensional fokus pada transfer risiko kepada perusahaan dengan dasar kontrak komersial.</w:t>
      </w:r>
    </w:p>
    <w:p w:rsidR="00E52957" w:rsidRDefault="00E52957" w:rsidP="00E52957">
      <w:pPr>
        <w:pStyle w:val="Heading3"/>
        <w:rPr>
          <w:rFonts w:ascii="PublicSans" w:hAnsi="PublicSans"/>
          <w:color w:val="00274B"/>
        </w:rPr>
      </w:pPr>
      <w:r>
        <w:rPr>
          <w:rFonts w:ascii="PublicSans" w:hAnsi="PublicSans"/>
          <w:color w:val="00274B"/>
        </w:rPr>
        <w:t>Apa perbedaan antara subrogation dan indemnity?</w:t>
      </w:r>
    </w:p>
    <w:p w:rsidR="00E52957" w:rsidRDefault="00E52957" w:rsidP="00986A4D">
      <w:pPr>
        <w:pStyle w:val="NormalWeb"/>
        <w:jc w:val="both"/>
        <w:rPr>
          <w:rFonts w:ascii="NotoSans" w:hAnsi="NotoSans"/>
          <w:color w:val="393939"/>
        </w:rPr>
      </w:pPr>
      <w:r>
        <w:rPr>
          <w:rFonts w:ascii="NotoSans" w:hAnsi="NotoSans"/>
          <w:color w:val="393939"/>
        </w:rPr>
        <w:t>Subrogation adalah hak perusahaan asuransi untuk mengambil alih hak tuntutan tertanggung kepada pihak ketiga setelah klaim dibayarkan. Sementara itu, indemnity adalah prinsip penggantian kerugian sesuai nilai aktual tanpa memberikan keuntungan. Keduanya saling berkaitan karena subrogation biasanya terjadi setelah prinsip indemnity dijalankan.</w:t>
      </w:r>
    </w:p>
    <w:p w:rsidR="00E52957" w:rsidRDefault="00E52957" w:rsidP="00E52957">
      <w:pPr>
        <w:pStyle w:val="Heading3"/>
        <w:rPr>
          <w:rFonts w:ascii="PublicSans" w:hAnsi="PublicSans"/>
          <w:color w:val="00274B"/>
        </w:rPr>
      </w:pPr>
      <w:r>
        <w:rPr>
          <w:rFonts w:ascii="PublicSans" w:hAnsi="PublicSans"/>
          <w:color w:val="00274B"/>
        </w:rPr>
        <w:t>Seperti apa contoh penerapan prinsip asuransi?</w:t>
      </w:r>
    </w:p>
    <w:p w:rsidR="00E52957" w:rsidRDefault="00E52957" w:rsidP="00986A4D">
      <w:pPr>
        <w:pStyle w:val="NormalWeb"/>
        <w:jc w:val="both"/>
        <w:rPr>
          <w:rFonts w:ascii="NotoSans" w:hAnsi="NotoSans"/>
          <w:color w:val="393939"/>
        </w:rPr>
      </w:pPr>
      <w:r>
        <w:rPr>
          <w:rFonts w:ascii="NotoSans" w:hAnsi="NotoSans"/>
          <w:color w:val="393939"/>
        </w:rPr>
        <w:t>Contoh penerapan prinsip asuransi dapat terlihat saat seseorang membeli asuransi mobil dan memberikan informasi lengkap serta jujur mengenai kondisi kendaraannya. Jika terjadi kecelakaan dan klaim diajukan, perusahaan asuransi akan mengevaluasi kerugian berdasarkan prinsip indemnity dan membayar sesuai nilai kerusakan. </w:t>
      </w:r>
    </w:p>
    <w:p w:rsidR="00E52957" w:rsidRDefault="00E52957" w:rsidP="00E52957">
      <w:pPr>
        <w:pStyle w:val="NormalWeb"/>
        <w:rPr>
          <w:rFonts w:ascii="NotoSans" w:hAnsi="NotoSans"/>
          <w:color w:val="393939"/>
        </w:rPr>
      </w:pPr>
      <w:r>
        <w:rPr>
          <w:rFonts w:ascii="NotoSans" w:hAnsi="NotoSans"/>
          <w:color w:val="393939"/>
        </w:rPr>
        <w:t>Bila kecelakaan disebabkan oleh pihak ketiga, perusahaan asuransi dapat menggunakan hak subrogasi untuk menuntut ganti rugi dari pihak tersebut.</w:t>
      </w:r>
    </w:p>
    <w:p w:rsidR="00226EAC" w:rsidRPr="00226EAC" w:rsidRDefault="00226EAC" w:rsidP="00226EAC">
      <w:pPr>
        <w:spacing w:after="0" w:line="240" w:lineRule="auto"/>
        <w:rPr>
          <w:rFonts w:ascii="PublicSans" w:hAnsi="PublicSans"/>
          <w:color w:val="00274B"/>
        </w:rPr>
      </w:pPr>
    </w:p>
    <w:p w:rsidR="00E52957" w:rsidRDefault="00E52957" w:rsidP="00E52957">
      <w:pPr>
        <w:pStyle w:val="NormalWeb"/>
        <w:rPr>
          <w:rFonts w:ascii="NotoSans" w:hAnsi="NotoSans"/>
          <w:color w:val="393939"/>
        </w:rPr>
      </w:pPr>
    </w:p>
    <w:p w:rsidR="00F157A6" w:rsidRPr="002F5F64" w:rsidRDefault="00F157A6" w:rsidP="00F157A6">
      <w:pPr>
        <w:pStyle w:val="Heading2"/>
        <w:spacing w:before="0" w:after="0"/>
        <w:rPr>
          <w:rFonts w:ascii="PublicSans" w:hAnsi="PublicSans"/>
          <w:color w:val="00274B"/>
        </w:rPr>
      </w:pPr>
      <w:r w:rsidRPr="002F5F64">
        <w:rPr>
          <w:rStyle w:val="Strong"/>
          <w:rFonts w:ascii="PublicSans" w:hAnsi="PublicSans"/>
          <w:b/>
          <w:bCs/>
          <w:color w:val="00274B"/>
        </w:rPr>
        <w:t>Prinsip Dasar Asuransi Syariah</w:t>
      </w:r>
    </w:p>
    <w:p w:rsidR="00F157A6" w:rsidRPr="002F5F64" w:rsidRDefault="00F157A6" w:rsidP="002F5F64">
      <w:pPr>
        <w:pStyle w:val="NormalWeb"/>
        <w:jc w:val="both"/>
        <w:rPr>
          <w:rFonts w:ascii="NotoSans" w:hAnsi="NotoSans"/>
          <w:color w:val="393939"/>
          <w:sz w:val="32"/>
          <w:szCs w:val="32"/>
        </w:rPr>
      </w:pPr>
      <w:r w:rsidRPr="002F5F64">
        <w:rPr>
          <w:rFonts w:ascii="NotoSans" w:hAnsi="NotoSans"/>
          <w:color w:val="393939"/>
          <w:sz w:val="32"/>
          <w:szCs w:val="32"/>
          <w:shd w:val="clear" w:color="auto" w:fill="E8E8E8"/>
        </w:rPr>
        <w:t>Asuransi syariah adalah bentuk perlindungan finansial yang dikelola berdasarkan prinsip Islam,</w:t>
      </w:r>
      <w:r w:rsidRPr="002F5F64">
        <w:rPr>
          <w:rFonts w:ascii="NotoSans" w:hAnsi="NotoSans"/>
          <w:color w:val="393939"/>
          <w:shd w:val="clear" w:color="auto" w:fill="E8E8E8"/>
        </w:rPr>
        <w:t xml:space="preserve"> </w:t>
      </w:r>
      <w:r w:rsidRPr="002F5F64">
        <w:rPr>
          <w:rFonts w:ascii="NotoSans" w:hAnsi="NotoSans"/>
          <w:color w:val="393939"/>
          <w:sz w:val="32"/>
          <w:szCs w:val="32"/>
          <w:shd w:val="clear" w:color="auto" w:fill="E8E8E8"/>
        </w:rPr>
        <w:t>seperti tolong-menolong dan keadilan. Dana kontribusi peserta digunakan untuk membantu sesama secara kolektif.</w:t>
      </w:r>
    </w:p>
    <w:p w:rsidR="00F157A6" w:rsidRDefault="00F157A6" w:rsidP="00D76310">
      <w:pPr>
        <w:pStyle w:val="NormalWeb"/>
        <w:jc w:val="both"/>
        <w:rPr>
          <w:rFonts w:ascii="NotoSans" w:hAnsi="NotoSans"/>
          <w:color w:val="393939"/>
        </w:rPr>
      </w:pPr>
      <w:r>
        <w:rPr>
          <w:rFonts w:ascii="NotoSans" w:hAnsi="NotoSans"/>
          <w:color w:val="393939"/>
        </w:rPr>
        <w:t>Asuransi syariah dalam pelaksanaannya dikelola dengan prinsip yang sesuai dengan aturan Islam. Prinsip asuransi syariah tidak hanya menyangkut aspek teknis pengelolaan dana, tetapi juga menyangkut nilai-nilai moral dan spiritual.</w:t>
      </w:r>
    </w:p>
    <w:p w:rsidR="003A3991" w:rsidRDefault="003A3991" w:rsidP="003A3991">
      <w:pPr>
        <w:pStyle w:val="Heading1"/>
        <w:rPr>
          <w:rFonts w:ascii="PublicSans" w:hAnsi="PublicSans"/>
          <w:color w:val="FFFFFF"/>
        </w:rPr>
      </w:pPr>
      <w:r>
        <w:rPr>
          <w:rFonts w:ascii="PublicSans" w:hAnsi="PublicSans"/>
          <w:color w:val="FFFFFF"/>
        </w:rPr>
        <w:lastRenderedPageBreak/>
        <w:t>6 Prinsip Dasar Asuransi Syariah yang Perlu Kamu Tahu</w:t>
      </w:r>
    </w:p>
    <w:p w:rsidR="002538AD" w:rsidRDefault="003A3991" w:rsidP="00F157A6">
      <w:pPr>
        <w:pStyle w:val="NormalWeb"/>
        <w:rPr>
          <w:rFonts w:ascii="NotoSans" w:hAnsi="NotoSans"/>
          <w:b/>
          <w:color w:val="393939"/>
          <w:sz w:val="36"/>
          <w:szCs w:val="36"/>
        </w:rPr>
      </w:pPr>
      <w:r w:rsidRPr="003A3991">
        <w:rPr>
          <w:rFonts w:ascii="NotoSans" w:hAnsi="NotoSans"/>
          <w:b/>
          <w:color w:val="393939"/>
          <w:sz w:val="36"/>
          <w:szCs w:val="36"/>
        </w:rPr>
        <w:t>6 Prinsip Dasar Asura</w:t>
      </w:r>
      <w:r>
        <w:rPr>
          <w:rFonts w:ascii="NotoSans" w:hAnsi="NotoSans"/>
          <w:b/>
          <w:color w:val="393939"/>
          <w:sz w:val="36"/>
          <w:szCs w:val="36"/>
        </w:rPr>
        <w:t>nsi Syariah yang Perlu Kita tau</w:t>
      </w:r>
      <w:r w:rsidR="002538AD">
        <w:rPr>
          <w:rFonts w:ascii="NotoSans" w:hAnsi="NotoSans"/>
          <w:b/>
          <w:color w:val="393939"/>
          <w:sz w:val="36"/>
          <w:szCs w:val="36"/>
        </w:rPr>
        <w:t xml:space="preserve"> </w:t>
      </w:r>
    </w:p>
    <w:p w:rsidR="003A3991" w:rsidRPr="002538AD" w:rsidRDefault="002538AD" w:rsidP="00F157A6">
      <w:pPr>
        <w:pStyle w:val="NormalWeb"/>
        <w:rPr>
          <w:rFonts w:ascii="NotoSans" w:hAnsi="NotoSans"/>
          <w:b/>
          <w:color w:val="393939"/>
        </w:rPr>
      </w:pPr>
      <w:r w:rsidRPr="002538AD">
        <w:rPr>
          <w:rFonts w:ascii="NotoSans" w:hAnsi="NotoSans"/>
          <w:b/>
          <w:color w:val="393939"/>
        </w:rPr>
        <w:t>(Mei 09, 2025)</w:t>
      </w:r>
    </w:p>
    <w:p w:rsidR="00F157A6" w:rsidRDefault="00F157A6" w:rsidP="00D76310">
      <w:pPr>
        <w:pStyle w:val="NormalWeb"/>
        <w:spacing w:before="0" w:after="0"/>
        <w:jc w:val="both"/>
        <w:rPr>
          <w:rFonts w:ascii="NotoSans" w:hAnsi="NotoSans"/>
          <w:color w:val="393939"/>
        </w:rPr>
      </w:pPr>
      <w:r>
        <w:rPr>
          <w:rFonts w:ascii="NotoSans" w:hAnsi="NotoSans"/>
          <w:color w:val="393939"/>
        </w:rPr>
        <w:t>Salah satu pedoman penting dalam penerapannya adalah Fatwa DSN</w:t>
      </w:r>
      <w:r>
        <w:rPr>
          <w:rFonts w:ascii="NotoSans" w:hAnsi="NotoSans"/>
          <w:color w:val="393939"/>
        </w:rPr>
        <w:noBreakHyphen/>
        <w:t>MUI No. 21/DSN</w:t>
      </w:r>
      <w:r>
        <w:rPr>
          <w:rFonts w:ascii="NotoSans" w:hAnsi="NotoSans"/>
          <w:color w:val="393939"/>
        </w:rPr>
        <w:noBreakHyphen/>
        <w:t>MUI/X/2001 yang menetapkan prinsip umum asuransi syariah di Indonesia. Berikut ini adalah prinsip-prinsip utama yang menjadi dasar pengelolaan </w:t>
      </w:r>
      <w:hyperlink r:id="rId26" w:tgtFrame="_blank" w:history="1">
        <w:r>
          <w:rPr>
            <w:rStyle w:val="Hyperlink"/>
            <w:rFonts w:ascii="NotoSans" w:hAnsi="NotoSans"/>
          </w:rPr>
          <w:t>jenis asuransi syariah</w:t>
        </w:r>
      </w:hyperlink>
      <w:r>
        <w:rPr>
          <w:rFonts w:ascii="NotoSans" w:hAnsi="NotoSans"/>
          <w:color w:val="393939"/>
        </w:rPr>
        <w:t>:</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t>1. Prinsip Tolong-Menolong (Ta’awun)</w:t>
      </w:r>
    </w:p>
    <w:p w:rsidR="00F157A6" w:rsidRDefault="00F157A6" w:rsidP="00D76310">
      <w:pPr>
        <w:pStyle w:val="NormalWeb"/>
        <w:jc w:val="both"/>
        <w:rPr>
          <w:rFonts w:ascii="NotoSans" w:hAnsi="NotoSans"/>
          <w:color w:val="393939"/>
        </w:rPr>
      </w:pPr>
      <w:r>
        <w:rPr>
          <w:rFonts w:ascii="NotoSans" w:hAnsi="NotoSans"/>
          <w:color w:val="393939"/>
        </w:rPr>
        <w:t>Tujuan dan prinsip asuransi syariah yang pertama adalah ta’awun atau tolong-menolong. Artinya, semua peserta saling membantu jika ada yang mengalami musibah, seperti sakit, kecelakaan, atau bencana lainnya. Uang yang mereka bayarkan setiap bulan dikumpulkan dalam satu dana bersama, dan dana itu akan digunakan untuk membantu peserta lain yang sedang membutuhkan.</w:t>
      </w:r>
    </w:p>
    <w:p w:rsidR="00F157A6" w:rsidRDefault="00F157A6" w:rsidP="00D76310">
      <w:pPr>
        <w:pStyle w:val="NormalWeb"/>
        <w:jc w:val="both"/>
        <w:rPr>
          <w:rFonts w:ascii="NotoSans" w:hAnsi="NotoSans"/>
          <w:color w:val="393939"/>
        </w:rPr>
      </w:pPr>
      <w:r>
        <w:rPr>
          <w:rFonts w:ascii="NotoSans" w:hAnsi="NotoSans"/>
          <w:color w:val="393939"/>
        </w:rPr>
        <w:t xml:space="preserve">Sebagai contoh, ketika Pak Ahmad mengalami kecelakaan lalu lintas dan harus menjalani operasi, biaya rumah sakitnya dibiayai dari dana Tabarru’ yang telah dikumpulkan bersama oleh para peserta. Ini membuktikan </w:t>
      </w:r>
      <w:r w:rsidRPr="00F157A6">
        <w:rPr>
          <w:rFonts w:ascii="NotoSans" w:hAnsi="NotoSans"/>
          <w:b/>
          <w:color w:val="393939"/>
          <w:highlight w:val="green"/>
        </w:rPr>
        <w:t>bahwa asuransi syariah bukan sekadar perlindungan finansial, melainkan bentuk solidaritas nyata antar sesama peserta</w:t>
      </w:r>
      <w:r w:rsidRPr="00F157A6">
        <w:rPr>
          <w:rFonts w:ascii="NotoSans" w:hAnsi="NotoSans"/>
          <w:b/>
          <w:color w:val="393939"/>
          <w:highlight w:val="yellow"/>
        </w:rPr>
        <w:t>.</w:t>
      </w:r>
    </w:p>
    <w:p w:rsidR="00F157A6" w:rsidRDefault="00F157A6" w:rsidP="00D76310">
      <w:pPr>
        <w:pStyle w:val="NormalWeb"/>
        <w:jc w:val="both"/>
        <w:rPr>
          <w:rFonts w:ascii="NotoSans" w:hAnsi="NotoSans"/>
          <w:color w:val="393939"/>
        </w:rPr>
      </w:pPr>
      <w:r w:rsidRPr="00F157A6">
        <w:rPr>
          <w:rFonts w:ascii="NotoSans" w:hAnsi="NotoSans"/>
          <w:b/>
          <w:color w:val="393939"/>
          <w:highlight w:val="yellow"/>
        </w:rPr>
        <w:t xml:space="preserve">Tidak seperti </w:t>
      </w:r>
      <w:r w:rsidRPr="00F157A6">
        <w:rPr>
          <w:rFonts w:ascii="NotoSans" w:hAnsi="NotoSans"/>
          <w:b/>
          <w:color w:val="393939"/>
          <w:highlight w:val="cyan"/>
        </w:rPr>
        <w:t xml:space="preserve">asuransi konvensional yang fokus pada keuntungan </w:t>
      </w:r>
      <w:r w:rsidRPr="00F157A6">
        <w:rPr>
          <w:rFonts w:ascii="NotoSans" w:hAnsi="NotoSans"/>
          <w:b/>
          <w:color w:val="393939"/>
          <w:highlight w:val="yellow"/>
        </w:rPr>
        <w:t xml:space="preserve">perusahaan, </w:t>
      </w:r>
      <w:r w:rsidRPr="00F157A6">
        <w:rPr>
          <w:rFonts w:ascii="NotoSans" w:hAnsi="NotoSans"/>
          <w:b/>
          <w:color w:val="393939"/>
          <w:highlight w:val="green"/>
        </w:rPr>
        <w:t>asuransi syariah</w:t>
      </w:r>
      <w:r w:rsidRPr="00F157A6">
        <w:rPr>
          <w:rFonts w:ascii="NotoSans" w:hAnsi="NotoSans"/>
          <w:b/>
          <w:color w:val="393939"/>
          <w:highlight w:val="yellow"/>
        </w:rPr>
        <w:t xml:space="preserve"> lebih menekankan kebersamaan dan tanggung jawab sosial</w:t>
      </w:r>
      <w:r>
        <w:rPr>
          <w:rFonts w:ascii="NotoSans" w:hAnsi="NotoSans"/>
          <w:color w:val="393939"/>
        </w:rPr>
        <w:t>. Ini menunjukkan semangat kebersamaan, kepedulian sosial, dan nilai gotong royong yang diajarkan dalam Islam, di mana setiap orang berperan sebagai penolong bagi sesamanya.</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t>2. Prinsip Tabarru’ (Donasi)</w:t>
      </w:r>
    </w:p>
    <w:p w:rsidR="00F157A6" w:rsidRDefault="00F157A6" w:rsidP="00D76310">
      <w:pPr>
        <w:pStyle w:val="NormalWeb"/>
        <w:jc w:val="both"/>
        <w:rPr>
          <w:rFonts w:ascii="NotoSans" w:hAnsi="NotoSans"/>
          <w:color w:val="393939"/>
        </w:rPr>
      </w:pPr>
      <w:r>
        <w:rPr>
          <w:rFonts w:ascii="NotoSans" w:hAnsi="NotoSans"/>
          <w:color w:val="393939"/>
        </w:rPr>
        <w:t>Prinsip asuransi syariah selanjutnya adalah prinsip tabarru’, yaitu ketika dana kontribusi peserta dalam asuransi syariah dianggap sebagai dana hibah (tabarru’) yang ditujukan untuk saling membantu, bukan sebagai pembayaran premi seperti dalam asuransi konvensional. Dana ini digunakan untuk menanggung risiko yang dihadapi oleh peserta lain yang sedang mengalami musibah, seperti kecelakaan atau sakit.</w:t>
      </w:r>
    </w:p>
    <w:p w:rsidR="00F157A6" w:rsidRDefault="00F157A6" w:rsidP="00D76310">
      <w:pPr>
        <w:pStyle w:val="NormalWeb"/>
        <w:jc w:val="both"/>
        <w:rPr>
          <w:rFonts w:ascii="NotoSans" w:hAnsi="NotoSans"/>
          <w:color w:val="393939"/>
        </w:rPr>
      </w:pPr>
      <w:r>
        <w:rPr>
          <w:rFonts w:ascii="NotoSans" w:hAnsi="NotoSans"/>
          <w:color w:val="393939"/>
        </w:rPr>
        <w:t>Dengan prinsip ini, tidak ada unsur jual beli risiko, karena peserta tidak mengharapkan imbalan langsung, melainkan memberikan bantuan sebagai bentuk solidaritas. Hal ini menunjukkan bahwa tujuan utama dari kontribusi adalah niat murni untuk membantu sesama, bukan untuk mencari keuntungan atau kompensasi pribadi. Konsep ini juga mencerminkan nilai keikhlasan dan empati yang kuat dalam ajaran Islam.</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t>3. Prinsip Akad yang Jelas dan Sesuai Syariat</w:t>
      </w:r>
    </w:p>
    <w:p w:rsidR="00F157A6" w:rsidRPr="00D76310" w:rsidRDefault="00F157A6" w:rsidP="00D76310">
      <w:pPr>
        <w:pStyle w:val="NormalWeb"/>
        <w:spacing w:before="0" w:after="0"/>
        <w:jc w:val="both"/>
        <w:rPr>
          <w:rFonts w:ascii="NotoSans" w:hAnsi="NotoSans"/>
        </w:rPr>
      </w:pPr>
      <w:r w:rsidRPr="00D76310">
        <w:rPr>
          <w:rFonts w:ascii="NotoSans" w:hAnsi="NotoSans"/>
        </w:rPr>
        <w:t>Seluruh transaksi dalam asuransi syariah dilakukan berdasarkan akad yang jelas, transparan, dan sesuai dengan prinsip syariat. </w:t>
      </w:r>
      <w:hyperlink r:id="rId27" w:tgtFrame="_blank" w:history="1">
        <w:r w:rsidRPr="00D76310">
          <w:rPr>
            <w:rStyle w:val="Hyperlink"/>
            <w:rFonts w:ascii="NotoSans" w:hAnsi="NotoSans"/>
            <w:color w:val="auto"/>
          </w:rPr>
          <w:t>Akad dalam asuransi syariah</w:t>
        </w:r>
      </w:hyperlink>
      <w:r w:rsidRPr="00D76310">
        <w:rPr>
          <w:rFonts w:ascii="NotoSans" w:hAnsi="NotoSans"/>
        </w:rPr>
        <w:t> merupakan perjanjian formal yang menjadi dasar hubungan antara peserta dan perusahaan asuransi, dan harus dipahami oleh semua pihak. Bentuk akad yang umum digunakan adalah akad tabarru’ dan wakalah bil ujrah (perwakilan dengan imbalan).</w:t>
      </w:r>
    </w:p>
    <w:p w:rsidR="00F157A6" w:rsidRDefault="00F157A6" w:rsidP="00D76310">
      <w:pPr>
        <w:pStyle w:val="NormalWeb"/>
        <w:jc w:val="both"/>
        <w:rPr>
          <w:rFonts w:ascii="NotoSans" w:hAnsi="NotoSans"/>
          <w:color w:val="393939"/>
        </w:rPr>
      </w:pPr>
      <w:r>
        <w:rPr>
          <w:rFonts w:ascii="NotoSans" w:hAnsi="NotoSans"/>
          <w:color w:val="393939"/>
        </w:rPr>
        <w:lastRenderedPageBreak/>
        <w:t>Dalam akad tabarru’, peserta memberikan kontribusi secara sukarela untuk membantu peserta lain, sementara pada akad wakalah, perusahaan bertindak sebagai pengelola dana atas nama peserta dengan memperoleh imbalan jasa yang telah disepakati sebelumnya. Kedua akad ini bertujuan untuk memastikan tidak adanya unsur ketidakjelasan (gharar) dan menjaga transaksi tetap sesuai dengan syariat Islam.</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t>4. Prinsip Bebas Riba, Gharar, dan Maisir</w:t>
      </w:r>
    </w:p>
    <w:p w:rsidR="00F157A6" w:rsidRDefault="00F157A6" w:rsidP="00D76310">
      <w:pPr>
        <w:pStyle w:val="NormalWeb"/>
        <w:jc w:val="both"/>
        <w:rPr>
          <w:rFonts w:ascii="NotoSans" w:hAnsi="NotoSans"/>
          <w:color w:val="393939"/>
        </w:rPr>
      </w:pPr>
      <w:r>
        <w:rPr>
          <w:rFonts w:ascii="NotoSans" w:hAnsi="NotoSans"/>
          <w:color w:val="393939"/>
        </w:rPr>
        <w:t>Dalam prinsip asuransi syariah, penting untuk menghindari tiga unsur yang dilarang dalam Islam: riba (bunga), gharar (ketidakpastian), dan maisir (spekulasi atau perjudian). Riba merujuk pada tambahan nilai atau bunga yang merugikan dan bertentangan dengan prinsip keadilan.</w:t>
      </w:r>
    </w:p>
    <w:p w:rsidR="00F157A6" w:rsidRDefault="00F157A6" w:rsidP="00D76310">
      <w:pPr>
        <w:pStyle w:val="NormalWeb"/>
        <w:jc w:val="both"/>
        <w:rPr>
          <w:rFonts w:ascii="NotoSans" w:hAnsi="NotoSans"/>
          <w:color w:val="393939"/>
        </w:rPr>
      </w:pPr>
      <w:r>
        <w:rPr>
          <w:rFonts w:ascii="NotoSans" w:hAnsi="NotoSans"/>
          <w:color w:val="393939"/>
        </w:rPr>
        <w:t>Gharar adalah kondisi akad yang tidak transparan dan menimbulkan ketidakpastian atau ketidaktahuan, sehingga bisa merugikan salah satu pihak. Sedangkan maisir mengacu pada praktik perjudian atau spekulasi berisiko tinggi yang bisa menimbulkan kerugian sepihak dan tidak mencerminkan prinsip tolong-menolong dalam Islam.</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t>5. Prinsip Keadilan dan Kerelaan (Rida)</w:t>
      </w:r>
    </w:p>
    <w:p w:rsidR="00F157A6" w:rsidRDefault="00F157A6" w:rsidP="00D76310">
      <w:pPr>
        <w:pStyle w:val="NormalWeb"/>
        <w:jc w:val="both"/>
        <w:rPr>
          <w:rFonts w:ascii="NotoSans" w:hAnsi="NotoSans"/>
          <w:color w:val="393939"/>
        </w:rPr>
      </w:pPr>
      <w:r>
        <w:rPr>
          <w:rFonts w:ascii="NotoSans" w:hAnsi="NotoSans"/>
          <w:color w:val="393939"/>
        </w:rPr>
        <w:t>Setiap pihak yang terlibat dalam akad asuransi syariah harus saling ridha dan adil. Ini berarti peserta dan perusahaan harus memahami dan menyetujui isi akad tanpa ada paksaan atau ketidakseimbangan informasi yang merugikan salah satu pihak.</w:t>
      </w:r>
    </w:p>
    <w:p w:rsidR="00F157A6" w:rsidRDefault="00F157A6" w:rsidP="00D76310">
      <w:pPr>
        <w:pStyle w:val="NormalWeb"/>
        <w:jc w:val="both"/>
        <w:rPr>
          <w:rFonts w:ascii="NotoSans" w:hAnsi="NotoSans"/>
          <w:color w:val="393939"/>
        </w:rPr>
      </w:pPr>
      <w:r>
        <w:rPr>
          <w:rFonts w:ascii="NotoSans" w:hAnsi="NotoSans"/>
          <w:color w:val="393939"/>
        </w:rPr>
        <w:t>Rasa keadilan ini harus muncul sejak awal proses perjanjian dan terus dijaga selama berlangsungnya kerja sama asuransi. Kedua belah pihak juga harus diberikan ruang untuk bertanya dan menerima penjelasan yang lengkap mengenai isi akad agar tidak ada pihak yang merasa dirugikan atau tertipu. Prinsip ini penting untuk menjaga kepercayaan, serta memastikan bahwa semua proses dijalankan dengan jujur dan sesuai dengan prinsip syariah.</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t>6. Prinsip Amanah dan Transparansi</w:t>
      </w:r>
    </w:p>
    <w:p w:rsidR="00F157A6" w:rsidRDefault="00F157A6" w:rsidP="00D76310">
      <w:pPr>
        <w:pStyle w:val="NormalWeb"/>
        <w:jc w:val="both"/>
        <w:rPr>
          <w:rFonts w:ascii="NotoSans" w:hAnsi="NotoSans"/>
          <w:color w:val="393939"/>
        </w:rPr>
      </w:pPr>
      <w:r>
        <w:rPr>
          <w:rFonts w:ascii="NotoSans" w:hAnsi="NotoSans"/>
          <w:color w:val="393939"/>
        </w:rPr>
        <w:t>Prinsip asuransi syariah yang terakhir adalah prinsip amanah dan transparansi. Pengelolaan dana dalam asuransi syariah dilakukan secara amanah dan transparan, yang berarti setiap transaksi dan penggunaan dana harus dapat dipertanggungjawabkan secara jelas dan terbuka kepada para peserta. Perusahaan asuransi bertindak sebagai pengelola dana, bukan pemiliknya, dan memiliki tanggung jawab penuh untuk menyampaikan laporan keuangan secara berkala.</w:t>
      </w:r>
    </w:p>
    <w:p w:rsidR="00F157A6" w:rsidRPr="00D76310" w:rsidRDefault="00F157A6" w:rsidP="00D76310">
      <w:pPr>
        <w:pStyle w:val="NormalWeb"/>
        <w:spacing w:before="0" w:after="0"/>
        <w:jc w:val="both"/>
        <w:rPr>
          <w:rFonts w:ascii="NotoSans" w:hAnsi="NotoSans"/>
        </w:rPr>
      </w:pPr>
      <w:r w:rsidRPr="00D76310">
        <w:rPr>
          <w:rFonts w:ascii="NotoSans" w:hAnsi="NotoSans"/>
        </w:rPr>
        <w:t>Transparansi ini mencakup semua aspek dalam </w:t>
      </w:r>
      <w:hyperlink r:id="rId28" w:tgtFrame="_blank" w:history="1">
        <w:r w:rsidRPr="00D76310">
          <w:rPr>
            <w:rStyle w:val="Hyperlink"/>
            <w:rFonts w:ascii="NotoSans" w:hAnsi="NotoSans"/>
            <w:color w:val="auto"/>
          </w:rPr>
          <w:t>mekanisme asuransi syariah</w:t>
        </w:r>
      </w:hyperlink>
      <w:r w:rsidRPr="00D76310">
        <w:rPr>
          <w:rFonts w:ascii="NotoSans" w:hAnsi="NotoSans"/>
        </w:rPr>
        <w:t>, termasuk penggunaan dana tabarru’, biaya operasional, serta distribusi surplus underwriting jika ada. Selain itu, seluruh proses pengelolaan dana ini diawasi secara ketat oleh Dewan Pengawas Syariah untuk memastikan bahwa semua kegiatan sesuai dengan prinsip-prinsip syariah yang berlaku. Dengan begitu, kepercayaan peserta terhadap sistem asuransi syariah dapat terus terjaga.</w:t>
      </w:r>
    </w:p>
    <w:p w:rsidR="002538AD" w:rsidRDefault="002538AD" w:rsidP="002538AD">
      <w:pPr>
        <w:pStyle w:val="Heading2"/>
        <w:rPr>
          <w:rFonts w:ascii="PublicSans" w:hAnsi="PublicSans"/>
          <w:color w:val="00274B"/>
        </w:rPr>
      </w:pPr>
      <w:r>
        <w:rPr>
          <w:rFonts w:ascii="PublicSans" w:hAnsi="PublicSans"/>
          <w:color w:val="00274B"/>
        </w:rPr>
        <w:t>Jenis-jenis Produk Asuransi Syariah</w:t>
      </w:r>
    </w:p>
    <w:p w:rsidR="002538AD" w:rsidRDefault="002538AD" w:rsidP="00D76310">
      <w:pPr>
        <w:pStyle w:val="NormalWeb"/>
        <w:jc w:val="both"/>
        <w:rPr>
          <w:rFonts w:ascii="NotoSans" w:hAnsi="NotoSans"/>
          <w:color w:val="393939"/>
        </w:rPr>
      </w:pPr>
      <w:r>
        <w:rPr>
          <w:rFonts w:ascii="NotoSans" w:hAnsi="NotoSans"/>
          <w:color w:val="393939"/>
        </w:rPr>
        <w:t xml:space="preserve">Dalam dunia asuransi berbasis syariah, tersedia berbagai produk yang dirancang untuk memenuhi kebutuhan perlindungan masyarakat Muslim tanpa melanggar prinsip-prinsip Islam. Masing-masing jenis asuransi syariah memiliki fokus dan manfaat yang berbeda, mulai dari proteksi jiwa hingga aset fisik seperti kendaraan dan properti. Berikut adalah </w:t>
      </w:r>
      <w:r>
        <w:rPr>
          <w:rFonts w:ascii="NotoSans" w:hAnsi="NotoSans"/>
          <w:color w:val="393939"/>
        </w:rPr>
        <w:lastRenderedPageBreak/>
        <w:t>beberapa jenis jenis asuransi syariah yang paling umum dan bisa kamu pertimbangkan sesuai kebutuhan.</w:t>
      </w:r>
    </w:p>
    <w:p w:rsidR="002538AD" w:rsidRDefault="002538AD" w:rsidP="002538AD">
      <w:pPr>
        <w:pStyle w:val="Heading3"/>
        <w:spacing w:before="0"/>
        <w:rPr>
          <w:rFonts w:ascii="PublicSans" w:hAnsi="PublicSans"/>
          <w:color w:val="00274B"/>
        </w:rPr>
      </w:pPr>
      <w:r>
        <w:rPr>
          <w:rStyle w:val="Strong"/>
          <w:rFonts w:ascii="PublicSans" w:hAnsi="PublicSans"/>
          <w:b/>
          <w:bCs/>
          <w:color w:val="00274B"/>
        </w:rPr>
        <w:t>1. Asuransi jiwa syariah</w:t>
      </w:r>
    </w:p>
    <w:p w:rsidR="002538AD" w:rsidRDefault="002538AD" w:rsidP="00D76310">
      <w:pPr>
        <w:pStyle w:val="NormalWeb"/>
        <w:spacing w:before="0" w:after="0"/>
        <w:jc w:val="both"/>
        <w:rPr>
          <w:rFonts w:ascii="NotoSans" w:hAnsi="NotoSans"/>
          <w:color w:val="393939"/>
        </w:rPr>
      </w:pPr>
      <w:r>
        <w:rPr>
          <w:rFonts w:ascii="NotoSans" w:hAnsi="NotoSans"/>
          <w:color w:val="393939"/>
        </w:rPr>
        <w:t>Asuransi jiwa syariah memberikan perlindungan finansial kepada keluarga tertanggung jika terjadi musibah seperti meninggal dunia atau cacat tetap. Produk ini didasarkan pada prinsip </w:t>
      </w:r>
      <w:r>
        <w:rPr>
          <w:rStyle w:val="Emphasis"/>
          <w:rFonts w:ascii="NotoSans" w:hAnsi="NotoSans"/>
          <w:color w:val="393939"/>
        </w:rPr>
        <w:t>tabarru’</w:t>
      </w:r>
      <w:r>
        <w:rPr>
          <w:rFonts w:ascii="NotoSans" w:hAnsi="NotoSans"/>
          <w:color w:val="393939"/>
        </w:rPr>
        <w:t>, di mana peserta menyumbangkan dana untuk saling membantu sesama peserta yang tertimpa musibah. Uang santunan atau manfaat akan diberikan kepada ahli waris untuk menjaga stabilitas keuangan keluarga setelah kehilangan pencari nafkah utama.</w:t>
      </w:r>
    </w:p>
    <w:p w:rsidR="002538AD" w:rsidRDefault="002538AD" w:rsidP="002538AD">
      <w:pPr>
        <w:pStyle w:val="NormalWeb"/>
        <w:rPr>
          <w:rFonts w:ascii="NotoSans" w:hAnsi="NotoSans"/>
          <w:color w:val="393939"/>
        </w:rPr>
      </w:pPr>
      <w:r>
        <w:rPr>
          <w:rFonts w:ascii="NotoSans" w:hAnsi="NotoSans"/>
          <w:color w:val="393939"/>
        </w:rPr>
        <w:t>Selain itu, beberapa polis asuransi jiwa syariah juga menyediakan manfaat tambahan seperti perlindungan penyakit kritis atau kecelakaan, sesuai dengan akad yang disepakati sejak awal.</w:t>
      </w:r>
    </w:p>
    <w:p w:rsidR="002538AD" w:rsidRDefault="002538AD" w:rsidP="002538AD">
      <w:pPr>
        <w:pStyle w:val="Heading3"/>
        <w:spacing w:before="0"/>
        <w:rPr>
          <w:rFonts w:ascii="PublicSans" w:hAnsi="PublicSans"/>
          <w:color w:val="00274B"/>
        </w:rPr>
      </w:pPr>
      <w:r>
        <w:rPr>
          <w:rStyle w:val="Strong"/>
          <w:rFonts w:ascii="PublicSans" w:hAnsi="PublicSans"/>
          <w:b/>
          <w:bCs/>
          <w:color w:val="00274B"/>
        </w:rPr>
        <w:t>2. Asuransi kendaraan syariah</w:t>
      </w:r>
    </w:p>
    <w:p w:rsidR="002538AD" w:rsidRPr="00D76310" w:rsidRDefault="002538AD" w:rsidP="00D76310">
      <w:pPr>
        <w:pStyle w:val="NormalWeb"/>
        <w:jc w:val="both"/>
        <w:rPr>
          <w:rFonts w:ascii="NotoSans" w:hAnsi="NotoSans"/>
        </w:rPr>
      </w:pPr>
      <w:r w:rsidRPr="00D76310">
        <w:rPr>
          <w:rFonts w:ascii="NotoSans" w:hAnsi="NotoSans"/>
        </w:rPr>
        <w:t>Asuransi kendaraan syariah memberikan perlindungan atas risiko kerusakan atau kehilangan kendaraan, baik mobil maupun motor, dengan sistem yang bebas riba. Produk ini mengedepankan konsep tolong-menolong antar peserta, sehingga dana kontribusi yang dibayarkan akan digunakan untuk membantu peserta lain yang mengalami musibah.</w:t>
      </w:r>
    </w:p>
    <w:p w:rsidR="002538AD" w:rsidRPr="00D76310" w:rsidRDefault="002538AD" w:rsidP="00D76310">
      <w:pPr>
        <w:pStyle w:val="NormalWeb"/>
        <w:spacing w:before="0" w:after="0"/>
        <w:jc w:val="both"/>
        <w:rPr>
          <w:rFonts w:ascii="NotoSans" w:hAnsi="NotoSans"/>
        </w:rPr>
      </w:pPr>
      <w:r w:rsidRPr="00D76310">
        <w:rPr>
          <w:rFonts w:ascii="NotoSans" w:hAnsi="NotoSans"/>
        </w:rPr>
        <w:t>Tidak ada unsur bunga dalam pengelolaan dana, dan perusahaan bertindak hanya sebagai pengelola, bukan pemilik dana. Jenis asuransi ini, terutama </w:t>
      </w:r>
      <w:hyperlink r:id="rId29" w:tgtFrame="_blank" w:history="1">
        <w:r w:rsidRPr="00D76310">
          <w:rPr>
            <w:rStyle w:val="Hyperlink"/>
            <w:rFonts w:ascii="NotoSans" w:hAnsi="NotoSans"/>
            <w:color w:val="auto"/>
          </w:rPr>
          <w:t>asuransi mobil syariah</w:t>
        </w:r>
      </w:hyperlink>
      <w:r w:rsidRPr="00D76310">
        <w:rPr>
          <w:rFonts w:ascii="NotoSans" w:hAnsi="NotoSans"/>
        </w:rPr>
        <w:t> cocok buat kamu yang ingin tetap menjaga nilai-nilai syariah dalam melindungi aset berharga. Perlindungan yang ditawarkan pun cukup beragam, mulai dari kerusakan ringan hingga total loss akibat pencurian atau kecelakaan besar.</w:t>
      </w:r>
    </w:p>
    <w:p w:rsidR="002538AD" w:rsidRDefault="002538AD" w:rsidP="002538AD">
      <w:pPr>
        <w:pStyle w:val="Heading3"/>
        <w:spacing w:before="0"/>
        <w:rPr>
          <w:rFonts w:ascii="PublicSans" w:hAnsi="PublicSans"/>
          <w:color w:val="00274B"/>
        </w:rPr>
      </w:pPr>
      <w:r>
        <w:rPr>
          <w:rStyle w:val="Strong"/>
          <w:rFonts w:ascii="PublicSans" w:hAnsi="PublicSans"/>
          <w:b/>
          <w:bCs/>
          <w:color w:val="00274B"/>
        </w:rPr>
        <w:t>3. Asuransi pendidikan syariah</w:t>
      </w:r>
    </w:p>
    <w:p w:rsidR="002538AD" w:rsidRDefault="002538AD" w:rsidP="00D76310">
      <w:pPr>
        <w:pStyle w:val="NormalWeb"/>
        <w:jc w:val="both"/>
        <w:rPr>
          <w:rFonts w:ascii="NotoSans" w:hAnsi="NotoSans"/>
          <w:color w:val="393939"/>
        </w:rPr>
      </w:pPr>
      <w:r>
        <w:rPr>
          <w:rFonts w:ascii="NotoSans" w:hAnsi="NotoSans"/>
          <w:color w:val="393939"/>
        </w:rPr>
        <w:t>Asuransi pendidikan syariah merupakan solusi finansial jangka panjang yang menggabungkan proteksi jiwa orang tua, dengan tabungan pendidikan untuk anak. Semuanya dikelola tanpa unsur riba. Dana yang terkumpul dari peserta akan dikelola berdasarkan prinsip syariah, dan jika terjadi musibah pada orang tua seperti meninggal dunia atau cacat tetap, anak tetap mendapatkan dana pendidikan sesuai kesepakatan awal.</w:t>
      </w:r>
    </w:p>
    <w:p w:rsidR="002538AD" w:rsidRDefault="002538AD" w:rsidP="002538AD">
      <w:pPr>
        <w:pStyle w:val="NormalWeb"/>
        <w:rPr>
          <w:rFonts w:ascii="NotoSans" w:hAnsi="NotoSans"/>
          <w:color w:val="393939"/>
        </w:rPr>
      </w:pPr>
      <w:r>
        <w:rPr>
          <w:rFonts w:ascii="NotoSans" w:hAnsi="NotoSans"/>
          <w:color w:val="393939"/>
        </w:rPr>
        <w:t>Produk ini cocok bagi keluarga Muslim yang ingin mempersiapkan masa depan pendidikan anak dengan cara yang halal dan etis. Selain perlindungan jiwa, asuransi pendidikan syariah juga sering disertai manfaat tambahan seperti perlindungan penyakit kritis atau pembebasan kontribusi jika terjadi risiko pada pihak tertanggung.</w:t>
      </w:r>
    </w:p>
    <w:p w:rsidR="002538AD" w:rsidRDefault="002538AD" w:rsidP="002538AD">
      <w:pPr>
        <w:pStyle w:val="Heading3"/>
        <w:spacing w:before="0"/>
        <w:rPr>
          <w:rFonts w:ascii="PublicSans" w:hAnsi="PublicSans"/>
          <w:color w:val="00274B"/>
        </w:rPr>
      </w:pPr>
      <w:r>
        <w:rPr>
          <w:rStyle w:val="Strong"/>
          <w:rFonts w:ascii="PublicSans" w:hAnsi="PublicSans"/>
          <w:b/>
          <w:bCs/>
          <w:color w:val="00274B"/>
        </w:rPr>
        <w:t>4. Asuransi perjalanan syariah</w:t>
      </w:r>
    </w:p>
    <w:p w:rsidR="002538AD" w:rsidRDefault="002538AD" w:rsidP="00D76310">
      <w:pPr>
        <w:pStyle w:val="NormalWeb"/>
        <w:spacing w:before="0" w:after="0"/>
        <w:jc w:val="both"/>
        <w:rPr>
          <w:rFonts w:ascii="NotoSans" w:hAnsi="NotoSans"/>
          <w:color w:val="393939"/>
        </w:rPr>
      </w:pPr>
      <w:r>
        <w:rPr>
          <w:rFonts w:ascii="NotoSans" w:hAnsi="NotoSans"/>
          <w:color w:val="393939"/>
        </w:rPr>
        <w:t>Asuransi perjalanan syariah dirancang khusus untuk memberikan perlindungan selama perjalanan, terutama yang bersifat ibadah seperti haji dan umrah. Perlindungan yang diberikan meliputi risiko kecelakaan, kehilangan barang, keterlambatan penerbangan, hingga biaya pengobatan darurat selama berada di luar negeri. Seluruh pengelolaan dana dilakukan sesuai prinsip syariah tanpa unsur riba atau ketidakpastian (</w:t>
      </w:r>
      <w:r>
        <w:rPr>
          <w:rStyle w:val="Emphasis"/>
          <w:rFonts w:ascii="NotoSans" w:hAnsi="NotoSans"/>
          <w:color w:val="393939"/>
        </w:rPr>
        <w:t>gharar</w:t>
      </w:r>
      <w:r>
        <w:rPr>
          <w:rFonts w:ascii="NotoSans" w:hAnsi="NotoSans"/>
          <w:color w:val="393939"/>
        </w:rPr>
        <w:t>).</w:t>
      </w:r>
    </w:p>
    <w:p w:rsidR="002538AD" w:rsidRDefault="002538AD" w:rsidP="002538AD">
      <w:pPr>
        <w:pStyle w:val="NormalWeb"/>
        <w:rPr>
          <w:rFonts w:ascii="NotoSans" w:hAnsi="NotoSans"/>
          <w:color w:val="393939"/>
        </w:rPr>
      </w:pPr>
      <w:r>
        <w:rPr>
          <w:rFonts w:ascii="NotoSans" w:hAnsi="NotoSans"/>
          <w:color w:val="393939"/>
        </w:rPr>
        <w:t>Selain untuk keperluan religius, asuransi perjalanan syariah juga tersedia untuk tujuan bisnis atau wisata, selama sesuai dengan nilai-nilai Islam.</w:t>
      </w:r>
    </w:p>
    <w:p w:rsidR="002538AD" w:rsidRDefault="002538AD" w:rsidP="002538AD">
      <w:pPr>
        <w:pStyle w:val="Heading3"/>
        <w:spacing w:before="0"/>
        <w:rPr>
          <w:rFonts w:ascii="PublicSans" w:hAnsi="PublicSans"/>
          <w:color w:val="00274B"/>
        </w:rPr>
      </w:pPr>
      <w:r>
        <w:rPr>
          <w:rStyle w:val="Strong"/>
          <w:rFonts w:ascii="PublicSans" w:hAnsi="PublicSans"/>
          <w:b/>
          <w:bCs/>
          <w:color w:val="00274B"/>
        </w:rPr>
        <w:lastRenderedPageBreak/>
        <w:t>5. Asuransi properti syariah</w:t>
      </w:r>
    </w:p>
    <w:p w:rsidR="002538AD" w:rsidRDefault="002538AD" w:rsidP="00AE0FCE">
      <w:pPr>
        <w:pStyle w:val="NormalWeb"/>
        <w:jc w:val="both"/>
        <w:rPr>
          <w:rFonts w:ascii="NotoSans" w:hAnsi="NotoSans"/>
          <w:color w:val="393939"/>
        </w:rPr>
      </w:pPr>
      <w:r>
        <w:rPr>
          <w:rFonts w:ascii="NotoSans" w:hAnsi="NotoSans"/>
          <w:color w:val="393939"/>
        </w:rPr>
        <w:t>Asuransi properti syariah memberikan perlindungan terhadap aset fisik seperti rumah, ruko, gudang, atau tempat usaha dari risiko kerusakan atau kehilangan akibat kebakaran, bencana alam, pencurian, dan risiko lainnya. Sama seperti produk syariah lainnya, dana kontribusi yang dibayarkan peserta dikelola secara kolektif dan digunakan untuk membantu sesama peserta yang mengalami musibah tanpa unsur riba, maysir, atau gharar.</w:t>
      </w:r>
    </w:p>
    <w:p w:rsidR="002538AD" w:rsidRDefault="002538AD" w:rsidP="00AE0FCE">
      <w:pPr>
        <w:pStyle w:val="NormalWeb"/>
        <w:jc w:val="both"/>
        <w:rPr>
          <w:rFonts w:ascii="NotoSans" w:hAnsi="NotoSans"/>
          <w:color w:val="393939"/>
        </w:rPr>
      </w:pPr>
      <w:r>
        <w:rPr>
          <w:rFonts w:ascii="NotoSans" w:hAnsi="NotoSans"/>
          <w:color w:val="393939"/>
        </w:rPr>
        <w:t>Produk ini sangat relevan bagi pemilik aset yang ingin menjaga nilai properti mereka sambil tetap menjunjung prinsip-prinsip Islam. Beberapa polis juga menyediakan opsi tambahan seperti perlindungan terhadap kerusuhan atau tanggung jawab hukum pihak ketiga.</w:t>
      </w:r>
    </w:p>
    <w:p w:rsidR="002538AD" w:rsidRDefault="002538AD" w:rsidP="002538AD">
      <w:pPr>
        <w:pStyle w:val="Heading3"/>
        <w:spacing w:before="0"/>
        <w:rPr>
          <w:rFonts w:ascii="PublicSans" w:hAnsi="PublicSans"/>
          <w:color w:val="00274B"/>
        </w:rPr>
      </w:pPr>
      <w:r>
        <w:rPr>
          <w:rStyle w:val="Strong"/>
          <w:rFonts w:ascii="PublicSans" w:hAnsi="PublicSans"/>
          <w:b/>
          <w:bCs/>
          <w:color w:val="00274B"/>
        </w:rPr>
        <w:t>6. Asuransi mikro syariah</w:t>
      </w:r>
    </w:p>
    <w:p w:rsidR="002538AD" w:rsidRDefault="002538AD" w:rsidP="00AE0FCE">
      <w:pPr>
        <w:pStyle w:val="NormalWeb"/>
        <w:spacing w:before="0" w:after="0"/>
        <w:jc w:val="both"/>
        <w:rPr>
          <w:rFonts w:ascii="NotoSans" w:hAnsi="NotoSans"/>
          <w:color w:val="393939"/>
        </w:rPr>
      </w:pPr>
      <w:r>
        <w:rPr>
          <w:rFonts w:ascii="NotoSans" w:hAnsi="NotoSans"/>
          <w:color w:val="393939"/>
        </w:rPr>
        <w:t>Asuransi mikro syariah ditujukan untuk masyarakat berpenghasilan rendah yang ingin mendapatkan perlindungan finansial dengan premi yang terjangkau. Produk ini biasanya mencakup risiko dasar seperti meninggal dunia, kecelakaan, atau kebakaran rumah tinggal, dengan manfaat tetap yang cukup membantu. Prinsip syariah yang digunakan tetap sama, yaitu </w:t>
      </w:r>
      <w:r>
        <w:rPr>
          <w:rStyle w:val="Emphasis"/>
          <w:rFonts w:ascii="NotoSans" w:hAnsi="NotoSans"/>
          <w:color w:val="393939"/>
        </w:rPr>
        <w:t>ta’awun</w:t>
      </w:r>
      <w:r>
        <w:rPr>
          <w:rFonts w:ascii="NotoSans" w:hAnsi="NotoSans"/>
          <w:color w:val="393939"/>
        </w:rPr>
        <w:t> dan </w:t>
      </w:r>
      <w:r>
        <w:rPr>
          <w:rStyle w:val="Emphasis"/>
          <w:rFonts w:ascii="NotoSans" w:hAnsi="NotoSans"/>
          <w:color w:val="393939"/>
        </w:rPr>
        <w:t>tabarru’</w:t>
      </w:r>
      <w:r>
        <w:rPr>
          <w:rFonts w:ascii="NotoSans" w:hAnsi="NotoSans"/>
          <w:color w:val="393939"/>
        </w:rPr>
        <w:t>, di mana peserta saling membantu melalui dana kolektif yang dikelola secara amanah.</w:t>
      </w:r>
    </w:p>
    <w:p w:rsidR="002538AD" w:rsidRDefault="002538AD" w:rsidP="00AE0FCE">
      <w:pPr>
        <w:pStyle w:val="NormalWeb"/>
        <w:jc w:val="both"/>
        <w:rPr>
          <w:rFonts w:ascii="NotoSans" w:hAnsi="NotoSans"/>
          <w:color w:val="393939"/>
        </w:rPr>
      </w:pPr>
      <w:r>
        <w:rPr>
          <w:rFonts w:ascii="NotoSans" w:hAnsi="NotoSans"/>
          <w:color w:val="393939"/>
        </w:rPr>
        <w:t>Sebagai salah satu jenis produk asuransi syariah yang memiliki dampak sosial tinggi, asuransi mikro hadir sebagai wujud inklusi keuangan syariah. Produk ini sangat relevan bagi pekerja informal, pelaku UMKM, atau masyarakat di daerah pedesaan yang sebelumnya belum tersentuh layanan asuransi formal.</w:t>
      </w:r>
    </w:p>
    <w:p w:rsidR="002538AD" w:rsidRDefault="002538AD" w:rsidP="00F157A6">
      <w:pPr>
        <w:pStyle w:val="NormalWeb"/>
        <w:spacing w:before="0" w:after="0"/>
        <w:rPr>
          <w:rFonts w:ascii="NotoSans" w:hAnsi="NotoSans"/>
          <w:color w:val="393939"/>
        </w:rPr>
      </w:pPr>
    </w:p>
    <w:p w:rsidR="00F157A6" w:rsidRDefault="00F157A6" w:rsidP="00F157A6">
      <w:pPr>
        <w:pStyle w:val="Heading2"/>
        <w:spacing w:before="0" w:after="0"/>
        <w:rPr>
          <w:rFonts w:ascii="PublicSans" w:hAnsi="PublicSans"/>
          <w:color w:val="00274B"/>
        </w:rPr>
      </w:pPr>
      <w:r>
        <w:rPr>
          <w:rStyle w:val="Strong"/>
          <w:rFonts w:ascii="PublicSans" w:hAnsi="PublicSans"/>
          <w:b/>
          <w:bCs/>
          <w:color w:val="00274B"/>
        </w:rPr>
        <w:t>Keuntungan Menggunakan Asuransi Syariah</w:t>
      </w:r>
    </w:p>
    <w:p w:rsidR="002538AD" w:rsidRDefault="00F157A6" w:rsidP="00F157A6">
      <w:pPr>
        <w:pStyle w:val="NormalWeb"/>
        <w:rPr>
          <w:rFonts w:ascii="NotoSans" w:hAnsi="NotoSans"/>
          <w:color w:val="393939"/>
        </w:rPr>
      </w:pPr>
      <w:r>
        <w:rPr>
          <w:rFonts w:ascii="NotoSans" w:hAnsi="NotoSans"/>
          <w:color w:val="393939"/>
        </w:rPr>
        <w:t xml:space="preserve">Asuransi syariah tidak hanya memberikan perlindungan secara finansial, tetapi juga menghadirkan ketenangan batin karena sesuai dengan prinsip-prinsip Islam. </w:t>
      </w:r>
    </w:p>
    <w:p w:rsidR="00F157A6" w:rsidRDefault="00F157A6" w:rsidP="00F157A6">
      <w:pPr>
        <w:pStyle w:val="NormalWeb"/>
        <w:rPr>
          <w:rFonts w:ascii="NotoSans" w:hAnsi="NotoSans"/>
          <w:color w:val="393939"/>
        </w:rPr>
      </w:pPr>
      <w:r>
        <w:rPr>
          <w:rFonts w:ascii="NotoSans" w:hAnsi="NotoSans"/>
          <w:color w:val="393939"/>
        </w:rPr>
        <w:t>Berikut beberapa keuntungan utama yang bisa kamu dapatkan dari asuransi syariah:</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t>1. Melindungi keuangan dari risiko</w:t>
      </w:r>
    </w:p>
    <w:p w:rsidR="00F157A6" w:rsidRDefault="00F157A6" w:rsidP="00AE0FCE">
      <w:pPr>
        <w:pStyle w:val="NormalWeb"/>
        <w:jc w:val="both"/>
        <w:rPr>
          <w:rFonts w:ascii="NotoSans" w:hAnsi="NotoSans"/>
          <w:color w:val="393939"/>
        </w:rPr>
      </w:pPr>
      <w:r>
        <w:rPr>
          <w:rFonts w:ascii="NotoSans" w:hAnsi="NotoSans"/>
          <w:color w:val="393939"/>
        </w:rPr>
        <w:t>Asuransi syariah membantu kamu mempersiapkan dana darurat saat terjadi musibah, seperti kecelakaan atau penyakit berat, tanpa harus melanggar prinsip syariah. Dana ini dapat digunakan untuk menutupi biaya rawat inap, pengobatan, atau pemulihan yang seringkali memerlukan dana besar.</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t>2. Kepastian hukum bagi umat</w:t>
      </w:r>
    </w:p>
    <w:p w:rsidR="00F157A6" w:rsidRDefault="00F157A6" w:rsidP="00AE0FCE">
      <w:pPr>
        <w:pStyle w:val="NormalWeb"/>
        <w:spacing w:before="0" w:after="0"/>
        <w:jc w:val="both"/>
        <w:rPr>
          <w:rFonts w:ascii="NotoSans" w:hAnsi="NotoSans"/>
          <w:color w:val="393939"/>
        </w:rPr>
      </w:pPr>
      <w:r>
        <w:rPr>
          <w:rFonts w:ascii="NotoSans" w:hAnsi="NotoSans"/>
          <w:color w:val="393939"/>
        </w:rPr>
        <w:t>Produk ini mengikuti aturan syariah dan diawasi oleh Dewan Pengawas Syariah, sehingga kamu bisa merasa aman secara spiritual dan legal. Dewan ini memastikan bahwa semua kegiatan asuransi berjalan sesuai dengan prinsip-prinsip Islam, mulai dari akad hingga pengelolaan dana. Hal ini memberikan kepastian terkait </w:t>
      </w:r>
      <w:hyperlink r:id="rId30" w:tgtFrame="_blank" w:history="1">
        <w:r>
          <w:rPr>
            <w:rStyle w:val="Hyperlink"/>
            <w:rFonts w:ascii="NotoSans" w:hAnsi="NotoSans"/>
          </w:rPr>
          <w:t>hukum asuransi syariah</w:t>
        </w:r>
      </w:hyperlink>
      <w:r>
        <w:rPr>
          <w:rFonts w:ascii="NotoSans" w:hAnsi="NotoSans"/>
          <w:color w:val="393939"/>
        </w:rPr>
        <w:t> dan rasa tenang bagi umat Muslim karena mereka tahu bahwa asuransi yang diikuti tidak bertentangan dengan ajaran agama.</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lastRenderedPageBreak/>
        <w:t>3. Memberikan rasa aman dan nyaman</w:t>
      </w:r>
    </w:p>
    <w:p w:rsidR="00F157A6" w:rsidRDefault="00F157A6" w:rsidP="00AE0FCE">
      <w:pPr>
        <w:pStyle w:val="NormalWeb"/>
        <w:jc w:val="both"/>
        <w:rPr>
          <w:rFonts w:ascii="NotoSans" w:hAnsi="NotoSans"/>
          <w:color w:val="393939"/>
        </w:rPr>
      </w:pPr>
      <w:r>
        <w:rPr>
          <w:rFonts w:ascii="NotoSans" w:hAnsi="NotoSans"/>
          <w:color w:val="393939"/>
        </w:rPr>
        <w:t>Dengan prinsip transparansi dan amanah, peserta merasa lebih nyaman karena tahu dana dikelola dengan jujur dan sesuai akad. Mereka juga memiliki keyakinan bahwa semua dana yang mereka setorkan tidak disalahgunakan dan hanya digunakan untuk tujuan perlindungan bersama. Prinsip ini menciptakan kepercayaan yang lebih tinggi terhadap sistem asuransi syariah karena peserta bisa mengetahui dengan jelas ke mana dana mereka disalurkan dan bagaimana dana tersebut dikelola.</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t>4. Terhindari dari riba dan gharar</w:t>
      </w:r>
    </w:p>
    <w:p w:rsidR="00F157A6" w:rsidRDefault="00F157A6" w:rsidP="00AE0FCE">
      <w:pPr>
        <w:pStyle w:val="NormalWeb"/>
        <w:jc w:val="both"/>
        <w:rPr>
          <w:rFonts w:ascii="NotoSans" w:hAnsi="NotoSans"/>
          <w:color w:val="393939"/>
        </w:rPr>
      </w:pPr>
      <w:r>
        <w:rPr>
          <w:rFonts w:ascii="NotoSans" w:hAnsi="NotoSans"/>
          <w:color w:val="393939"/>
        </w:rPr>
        <w:t>Karena bebas dari unsur bunga dan ketidakjelasan, asuransi syariah menjadi solusi perlindungan yang halal dan berkah. Hal ini membuat asuransi syariah sangat cocok bagi umat Muslim yang ingin tetap menjaga prinsip-prinsip agamanya dalam mengelola risiko keuangan. Sistem ini tidak hanya menghindari praktik-praktik yang dilarang dalam Islam, tetapi juga memberikan kepastian bahwa transaksi dilakukan secara adil, transparan, dan sesuai dengan syariat.</w:t>
      </w:r>
    </w:p>
    <w:p w:rsidR="00F157A6" w:rsidRDefault="00F157A6" w:rsidP="00F157A6">
      <w:pPr>
        <w:pStyle w:val="Heading3"/>
        <w:spacing w:before="0"/>
        <w:rPr>
          <w:rFonts w:ascii="PublicSans" w:hAnsi="PublicSans"/>
          <w:color w:val="00274B"/>
        </w:rPr>
      </w:pPr>
      <w:r>
        <w:rPr>
          <w:rStyle w:val="Strong"/>
          <w:rFonts w:ascii="PublicSans" w:hAnsi="PublicSans"/>
          <w:b/>
          <w:bCs/>
          <w:color w:val="00274B"/>
        </w:rPr>
        <w:t>5. Ada bagi hasil</w:t>
      </w:r>
    </w:p>
    <w:p w:rsidR="00F157A6" w:rsidRPr="00AE0FCE" w:rsidRDefault="00F157A6" w:rsidP="00AE0FCE">
      <w:pPr>
        <w:pStyle w:val="NormalWeb"/>
        <w:spacing w:before="0" w:after="0"/>
        <w:jc w:val="both"/>
        <w:rPr>
          <w:rFonts w:ascii="NotoSans" w:hAnsi="NotoSans"/>
        </w:rPr>
      </w:pPr>
      <w:r w:rsidRPr="00AE0FCE">
        <w:rPr>
          <w:rFonts w:ascii="NotoSans" w:hAnsi="NotoSans"/>
        </w:rPr>
        <w:t>Jika ada surplus dari dana kontribusi atau </w:t>
      </w:r>
      <w:hyperlink r:id="rId31" w:tgtFrame="_blank" w:history="1">
        <w:r w:rsidRPr="00AE0FCE">
          <w:rPr>
            <w:rStyle w:val="Hyperlink"/>
            <w:rFonts w:ascii="NotoSans" w:hAnsi="NotoSans"/>
            <w:color w:val="auto"/>
          </w:rPr>
          <w:t>premi asuransi syariah</w:t>
        </w:r>
      </w:hyperlink>
      <w:r w:rsidRPr="00AE0FCE">
        <w:rPr>
          <w:rFonts w:ascii="NotoSans" w:hAnsi="NotoSans"/>
        </w:rPr>
        <w:t>, peserta bisa mendapat bagi hasil sesuai mekanisme yang adil dan transparan. Mekanisme ini biasanya sudah ditentukan di awal melalui akad dan dijelaskan secara terbuka kepada semua peserta.</w:t>
      </w:r>
    </w:p>
    <w:p w:rsidR="00F157A6" w:rsidRPr="00AE0FCE" w:rsidRDefault="00F157A6" w:rsidP="00AE0FCE">
      <w:pPr>
        <w:pStyle w:val="NormalWeb"/>
        <w:jc w:val="both"/>
        <w:rPr>
          <w:rFonts w:ascii="NotoSans" w:hAnsi="NotoSans"/>
        </w:rPr>
      </w:pPr>
      <w:r w:rsidRPr="00AE0FCE">
        <w:rPr>
          <w:rFonts w:ascii="NotoSans" w:hAnsi="NotoSans"/>
        </w:rPr>
        <w:t>Bagi hasil ini merupakan salah satu insentif tambahan yang membuat peserta merasa lebih terlibat dan memiliki tanggung jawab bersama dalam menjaga keseimbangan dana. Dengan demikian, setiap peserta tidak hanya menjadi penerima manfaat, tetapi juga berkontribusi pada keberlangsungan dana bersama secara aktif dan bertanggung jawab.</w:t>
      </w:r>
    </w:p>
    <w:p w:rsidR="00F157A6" w:rsidRDefault="0032088A" w:rsidP="00F157A6">
      <w:pPr>
        <w:pStyle w:val="Heading2"/>
        <w:spacing w:before="0" w:after="0"/>
        <w:rPr>
          <w:rFonts w:ascii="PublicSans" w:hAnsi="PublicSans"/>
          <w:color w:val="00274B"/>
        </w:rPr>
      </w:pPr>
      <w:r>
        <w:rPr>
          <w:rStyle w:val="Strong"/>
          <w:rFonts w:ascii="PublicSans" w:hAnsi="PublicSans"/>
          <w:b/>
          <w:bCs/>
          <w:color w:val="00274B"/>
        </w:rPr>
        <w:t>Lindungi Diri</w:t>
      </w:r>
      <w:bookmarkStart w:id="0" w:name="_GoBack"/>
      <w:bookmarkEnd w:id="0"/>
      <w:r w:rsidR="00F157A6">
        <w:rPr>
          <w:rStyle w:val="Strong"/>
          <w:rFonts w:ascii="PublicSans" w:hAnsi="PublicSans"/>
          <w:b/>
          <w:bCs/>
          <w:color w:val="00274B"/>
        </w:rPr>
        <w:t xml:space="preserve"> dengan Perlindungan Kesehatan Terbaik</w:t>
      </w:r>
    </w:p>
    <w:p w:rsidR="00F157A6" w:rsidRDefault="00F157A6" w:rsidP="00AE0FCE">
      <w:pPr>
        <w:pStyle w:val="NormalWeb"/>
        <w:jc w:val="both"/>
        <w:rPr>
          <w:rFonts w:ascii="NotoSans" w:hAnsi="NotoSans"/>
          <w:color w:val="393939"/>
        </w:rPr>
      </w:pPr>
      <w:r>
        <w:rPr>
          <w:rFonts w:ascii="NotoSans" w:hAnsi="NotoSans"/>
          <w:color w:val="393939"/>
        </w:rPr>
        <w:t>Memiliki asuransi adalah langkah bijak untuk menjaga stabilitas keuangan jika sewaktu-waktu kamu harus menghadapi risiko kesehatan yang tidak terduga. Dengan memiliki proteksi sejak dini, kamu bisa lebih tenang menghadapi kondisi darurat tanpa perlu khawatir membebani keuangan keluarga. Biaya medis yang semakin meningkat setiap tahun juga bisa ditekan dengan adanya perlindungan yang tepat.</w:t>
      </w:r>
    </w:p>
    <w:p w:rsidR="00F157A6" w:rsidRDefault="00F157A6" w:rsidP="00AE0FCE">
      <w:pPr>
        <w:pStyle w:val="NormalWeb"/>
        <w:spacing w:before="0" w:after="0"/>
        <w:jc w:val="both"/>
        <w:rPr>
          <w:rFonts w:ascii="NotoSans" w:hAnsi="NotoSans"/>
          <w:color w:val="393939"/>
        </w:rPr>
      </w:pPr>
      <w:r>
        <w:rPr>
          <w:rFonts w:ascii="NotoSans" w:hAnsi="NotoSans"/>
          <w:color w:val="393939"/>
        </w:rPr>
        <w:t>Dengan </w:t>
      </w:r>
      <w:hyperlink r:id="rId32" w:tgtFrame="_blank" w:history="1">
        <w:r>
          <w:rPr>
            <w:rStyle w:val="Hyperlink"/>
            <w:rFonts w:ascii="NotoSans" w:hAnsi="NotoSans"/>
          </w:rPr>
          <w:t>asuransi kesehatan</w:t>
        </w:r>
      </w:hyperlink>
      <w:r>
        <w:rPr>
          <w:rFonts w:ascii="NotoSans" w:hAnsi="NotoSans"/>
          <w:color w:val="393939"/>
        </w:rPr>
        <w:t xml:space="preserve">, kamu bisa mendapatkan </w:t>
      </w:r>
      <w:r w:rsidRPr="007C3D1C">
        <w:rPr>
          <w:rFonts w:ascii="NotoSans" w:hAnsi="NotoSans"/>
          <w:b/>
          <w:color w:val="393939"/>
          <w:highlight w:val="green"/>
        </w:rPr>
        <w:t>manfaat</w:t>
      </w:r>
      <w:r w:rsidRPr="007C3D1C">
        <w:rPr>
          <w:rFonts w:ascii="NotoSans" w:hAnsi="NotoSans"/>
          <w:b/>
          <w:color w:val="393939"/>
        </w:rPr>
        <w:t xml:space="preserve"> </w:t>
      </w:r>
      <w:r>
        <w:rPr>
          <w:rFonts w:ascii="NotoSans" w:hAnsi="NotoSans"/>
          <w:color w:val="393939"/>
        </w:rPr>
        <w:t xml:space="preserve">seperti perawatan di rumah sakit, konsultasi medis secara rutin, layanan darurat, serta </w:t>
      </w:r>
      <w:r w:rsidRPr="007C3D1C">
        <w:rPr>
          <w:rFonts w:ascii="NotoSans" w:hAnsi="NotoSans"/>
          <w:color w:val="393939"/>
          <w:highlight w:val="green"/>
        </w:rPr>
        <w:t xml:space="preserve">fasilitas </w:t>
      </w:r>
      <w:r w:rsidRPr="007C3D1C">
        <w:rPr>
          <w:rFonts w:ascii="NotoSans" w:hAnsi="NotoSans"/>
          <w:b/>
          <w:color w:val="393939"/>
          <w:sz w:val="28"/>
          <w:highlight w:val="green"/>
        </w:rPr>
        <w:t>cashless</w:t>
      </w:r>
      <w:r w:rsidR="007C3D1C" w:rsidRPr="007C3D1C">
        <w:rPr>
          <w:rFonts w:ascii="NotoSans" w:hAnsi="NotoSans"/>
          <w:b/>
          <w:color w:val="393939"/>
          <w:sz w:val="28"/>
          <w:highlight w:val="green"/>
        </w:rPr>
        <w:t>/</w:t>
      </w:r>
      <w:r w:rsidR="007C3D1C" w:rsidRPr="007C3D1C">
        <w:rPr>
          <w:rFonts w:ascii="NotoSans" w:hAnsi="NotoSans"/>
          <w:color w:val="393939"/>
          <w:highlight w:val="green"/>
        </w:rPr>
        <w:t xml:space="preserve"> tidak menggunakan uang tunai</w:t>
      </w:r>
      <w:r w:rsidRPr="007C3D1C">
        <w:rPr>
          <w:rFonts w:ascii="NotoSans" w:hAnsi="NotoSans"/>
          <w:color w:val="393939"/>
          <w:highlight w:val="green"/>
        </w:rPr>
        <w:t xml:space="preserve"> yang memudahkan saat berobat. Ini memberikan kenyamanan dan</w:t>
      </w:r>
      <w:r>
        <w:rPr>
          <w:rFonts w:ascii="NotoSans" w:hAnsi="NotoSans"/>
          <w:color w:val="393939"/>
        </w:rPr>
        <w:t xml:space="preserve"> efisiensi, terutama saat menghadapi kondisi darurat secara cepat tanpa proses klaim yang rumit.</w:t>
      </w:r>
    </w:p>
    <w:p w:rsidR="00E6550F" w:rsidRPr="00390D68" w:rsidRDefault="00E6550F" w:rsidP="00013B02">
      <w:pPr>
        <w:autoSpaceDE w:val="0"/>
        <w:autoSpaceDN w:val="0"/>
        <w:adjustRightInd w:val="0"/>
        <w:spacing w:after="0" w:line="240" w:lineRule="auto"/>
        <w:rPr>
          <w:b/>
          <w:sz w:val="32"/>
          <w:szCs w:val="32"/>
        </w:rPr>
      </w:pPr>
    </w:p>
    <w:sectPr w:rsidR="00E6550F" w:rsidRPr="00390D68" w:rsidSect="00B94051">
      <w:footerReference w:type="default" r:id="rId33"/>
      <w:pgSz w:w="11909" w:h="16834" w:code="9"/>
      <w:pgMar w:top="547"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05A" w:rsidRDefault="00C0105A" w:rsidP="00773D18">
      <w:pPr>
        <w:spacing w:after="0" w:line="240" w:lineRule="auto"/>
      </w:pPr>
      <w:r>
        <w:separator/>
      </w:r>
    </w:p>
  </w:endnote>
  <w:endnote w:type="continuationSeparator" w:id="0">
    <w:p w:rsidR="00C0105A" w:rsidRDefault="00C0105A" w:rsidP="0077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ublicSans">
    <w:altName w:val="Times New Roman"/>
    <w:panose1 w:val="00000000000000000000"/>
    <w:charset w:val="00"/>
    <w:family w:val="roman"/>
    <w:notTrueType/>
    <w:pitch w:val="default"/>
  </w:font>
  <w:font w:name="Noto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7203"/>
      <w:docPartObj>
        <w:docPartGallery w:val="Page Numbers (Bottom of Page)"/>
        <w:docPartUnique/>
      </w:docPartObj>
    </w:sdtPr>
    <w:sdtEndPr/>
    <w:sdtContent>
      <w:p w:rsidR="005E5FB0" w:rsidRDefault="005E5FB0">
        <w:pPr>
          <w:pStyle w:val="Footer"/>
          <w:jc w:val="center"/>
          <w:rPr>
            <w:lang w:val="id-ID"/>
          </w:rPr>
        </w:pPr>
      </w:p>
      <w:p w:rsidR="005E5FB0" w:rsidRDefault="00C0105A">
        <w:pPr>
          <w:pStyle w:val="Footer"/>
          <w:jc w:val="center"/>
        </w:pPr>
      </w:p>
    </w:sdtContent>
  </w:sdt>
  <w:p w:rsidR="005E5FB0" w:rsidRDefault="005E5F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05A" w:rsidRDefault="00C0105A" w:rsidP="00773D18">
      <w:pPr>
        <w:spacing w:after="0" w:line="240" w:lineRule="auto"/>
      </w:pPr>
      <w:r>
        <w:separator/>
      </w:r>
    </w:p>
  </w:footnote>
  <w:footnote w:type="continuationSeparator" w:id="0">
    <w:p w:rsidR="00C0105A" w:rsidRDefault="00C0105A" w:rsidP="0077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4A8C"/>
    <w:multiLevelType w:val="hybridMultilevel"/>
    <w:tmpl w:val="8A2AFABA"/>
    <w:lvl w:ilvl="0" w:tplc="57F6D868">
      <w:start w:val="5"/>
      <w:numFmt w:val="bullet"/>
      <w:lvlText w:val="-"/>
      <w:lvlJc w:val="left"/>
      <w:pPr>
        <w:ind w:left="720" w:hanging="360"/>
      </w:pPr>
      <w:rPr>
        <w:rFonts w:ascii="Calibri" w:eastAsiaTheme="minorHAnsi" w:hAnsi="Calibri" w:cs="Calibr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B32F9"/>
    <w:multiLevelType w:val="multilevel"/>
    <w:tmpl w:val="6180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14BAE"/>
    <w:multiLevelType w:val="multilevel"/>
    <w:tmpl w:val="204E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26A36"/>
    <w:multiLevelType w:val="multilevel"/>
    <w:tmpl w:val="D71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273F3"/>
    <w:multiLevelType w:val="multilevel"/>
    <w:tmpl w:val="FE6A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352F2"/>
    <w:multiLevelType w:val="multilevel"/>
    <w:tmpl w:val="CF0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66056"/>
    <w:multiLevelType w:val="multilevel"/>
    <w:tmpl w:val="085A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727F9"/>
    <w:multiLevelType w:val="multilevel"/>
    <w:tmpl w:val="88B4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6602F"/>
    <w:multiLevelType w:val="multilevel"/>
    <w:tmpl w:val="661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53BDB"/>
    <w:multiLevelType w:val="multilevel"/>
    <w:tmpl w:val="111CC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4A021B"/>
    <w:multiLevelType w:val="multilevel"/>
    <w:tmpl w:val="F2FA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4"/>
  </w:num>
  <w:num w:numId="5">
    <w:abstractNumId w:val="2"/>
  </w:num>
  <w:num w:numId="6">
    <w:abstractNumId w:val="3"/>
  </w:num>
  <w:num w:numId="7">
    <w:abstractNumId w:val="6"/>
  </w:num>
  <w:num w:numId="8">
    <w:abstractNumId w:val="10"/>
    <w:lvlOverride w:ilvl="0">
      <w:startOverride w:val="1"/>
    </w:lvlOverride>
  </w:num>
  <w:num w:numId="9">
    <w:abstractNumId w:val="10"/>
    <w:lvlOverride w:ilvl="0">
      <w:startOverride w:val="2"/>
    </w:lvlOverride>
  </w:num>
  <w:num w:numId="10">
    <w:abstractNumId w:val="10"/>
    <w:lvlOverride w:ilvl="0">
      <w:startOverride w:val="3"/>
    </w:lvlOverride>
  </w:num>
  <w:num w:numId="11">
    <w:abstractNumId w:val="10"/>
    <w:lvlOverride w:ilvl="0">
      <w:startOverride w:val="4"/>
    </w:lvlOverride>
  </w:num>
  <w:num w:numId="12">
    <w:abstractNumId w:val="10"/>
    <w:lvlOverride w:ilvl="0">
      <w:startOverride w:val="5"/>
    </w:lvlOverride>
  </w:num>
  <w:num w:numId="13">
    <w:abstractNumId w:val="10"/>
    <w:lvlOverride w:ilvl="0">
      <w:startOverride w:val="6"/>
    </w:lvlOverride>
  </w:num>
  <w:num w:numId="14">
    <w:abstractNumId w:val="10"/>
    <w:lvlOverride w:ilvl="0">
      <w:startOverride w:val="7"/>
    </w:lvlOverride>
  </w:num>
  <w:num w:numId="15">
    <w:abstractNumId w:val="0"/>
  </w:num>
  <w:num w:numId="16">
    <w:abstractNumId w:val="9"/>
  </w:num>
  <w:num w:numId="17">
    <w:abstractNumId w:val="9"/>
    <w:lvlOverride w:ilvl="1">
      <w:lvl w:ilvl="1">
        <w:numFmt w:val="bullet"/>
        <w:lvlText w:val=""/>
        <w:lvlJc w:val="left"/>
        <w:pPr>
          <w:tabs>
            <w:tab w:val="num" w:pos="1440"/>
          </w:tabs>
          <w:ind w:left="1440" w:hanging="360"/>
        </w:pPr>
        <w:rPr>
          <w:rFonts w:ascii="Symbol" w:hAnsi="Symbol" w:hint="default"/>
          <w:sz w:val="20"/>
        </w:rPr>
      </w:lvl>
    </w:lvlOverride>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45EC"/>
    <w:rsid w:val="00007A31"/>
    <w:rsid w:val="00010BC8"/>
    <w:rsid w:val="00012388"/>
    <w:rsid w:val="00012C7C"/>
    <w:rsid w:val="00013B02"/>
    <w:rsid w:val="00020A34"/>
    <w:rsid w:val="00024AB8"/>
    <w:rsid w:val="000317DB"/>
    <w:rsid w:val="0003354C"/>
    <w:rsid w:val="00052C77"/>
    <w:rsid w:val="000543D1"/>
    <w:rsid w:val="00057037"/>
    <w:rsid w:val="00067BFD"/>
    <w:rsid w:val="000A2F69"/>
    <w:rsid w:val="000B323F"/>
    <w:rsid w:val="000C128C"/>
    <w:rsid w:val="000C5B54"/>
    <w:rsid w:val="000D0206"/>
    <w:rsid w:val="000E5CC9"/>
    <w:rsid w:val="000F22FB"/>
    <w:rsid w:val="000F2CB9"/>
    <w:rsid w:val="000F64B2"/>
    <w:rsid w:val="00103AD4"/>
    <w:rsid w:val="00115173"/>
    <w:rsid w:val="00117A77"/>
    <w:rsid w:val="001236E3"/>
    <w:rsid w:val="00126E51"/>
    <w:rsid w:val="0013160E"/>
    <w:rsid w:val="00136290"/>
    <w:rsid w:val="00136CE9"/>
    <w:rsid w:val="0014095E"/>
    <w:rsid w:val="00143D5E"/>
    <w:rsid w:val="00146164"/>
    <w:rsid w:val="00147FDB"/>
    <w:rsid w:val="00164CC9"/>
    <w:rsid w:val="00167F94"/>
    <w:rsid w:val="00174608"/>
    <w:rsid w:val="00180287"/>
    <w:rsid w:val="00181749"/>
    <w:rsid w:val="001922BB"/>
    <w:rsid w:val="00192AA8"/>
    <w:rsid w:val="001953A7"/>
    <w:rsid w:val="001A443F"/>
    <w:rsid w:val="001C195F"/>
    <w:rsid w:val="001C718F"/>
    <w:rsid w:val="001C7BA6"/>
    <w:rsid w:val="001D1D80"/>
    <w:rsid w:val="001E68A3"/>
    <w:rsid w:val="001E787E"/>
    <w:rsid w:val="001F1FEC"/>
    <w:rsid w:val="001F7499"/>
    <w:rsid w:val="00221D10"/>
    <w:rsid w:val="00222F50"/>
    <w:rsid w:val="00223262"/>
    <w:rsid w:val="00226EAC"/>
    <w:rsid w:val="00233EDC"/>
    <w:rsid w:val="00242B94"/>
    <w:rsid w:val="002538AD"/>
    <w:rsid w:val="00257ECD"/>
    <w:rsid w:val="00272DF7"/>
    <w:rsid w:val="00281CE4"/>
    <w:rsid w:val="00292EDF"/>
    <w:rsid w:val="002945F4"/>
    <w:rsid w:val="002B4FCB"/>
    <w:rsid w:val="002C1D6F"/>
    <w:rsid w:val="002C4121"/>
    <w:rsid w:val="002D4898"/>
    <w:rsid w:val="002D53C7"/>
    <w:rsid w:val="002D704D"/>
    <w:rsid w:val="002E01E4"/>
    <w:rsid w:val="002F0394"/>
    <w:rsid w:val="002F4B09"/>
    <w:rsid w:val="002F5F64"/>
    <w:rsid w:val="00311CCB"/>
    <w:rsid w:val="0032088A"/>
    <w:rsid w:val="00320E03"/>
    <w:rsid w:val="00321C9D"/>
    <w:rsid w:val="00323BEC"/>
    <w:rsid w:val="00325F62"/>
    <w:rsid w:val="00332D7F"/>
    <w:rsid w:val="00334459"/>
    <w:rsid w:val="003420D6"/>
    <w:rsid w:val="00353887"/>
    <w:rsid w:val="00355BE6"/>
    <w:rsid w:val="003608DC"/>
    <w:rsid w:val="00360C10"/>
    <w:rsid w:val="00367E13"/>
    <w:rsid w:val="003825CC"/>
    <w:rsid w:val="00390D68"/>
    <w:rsid w:val="003A3991"/>
    <w:rsid w:val="003B1AD8"/>
    <w:rsid w:val="003B2728"/>
    <w:rsid w:val="003B4FF9"/>
    <w:rsid w:val="003B5D2B"/>
    <w:rsid w:val="003B660B"/>
    <w:rsid w:val="003C4EA1"/>
    <w:rsid w:val="003D2497"/>
    <w:rsid w:val="003D3530"/>
    <w:rsid w:val="003D382C"/>
    <w:rsid w:val="003E5855"/>
    <w:rsid w:val="003E76B0"/>
    <w:rsid w:val="003F5332"/>
    <w:rsid w:val="00411627"/>
    <w:rsid w:val="00416870"/>
    <w:rsid w:val="0042429A"/>
    <w:rsid w:val="00426853"/>
    <w:rsid w:val="00434BBF"/>
    <w:rsid w:val="00444256"/>
    <w:rsid w:val="00450B82"/>
    <w:rsid w:val="00473D1B"/>
    <w:rsid w:val="00477A9E"/>
    <w:rsid w:val="004A0300"/>
    <w:rsid w:val="004A048F"/>
    <w:rsid w:val="004B0A01"/>
    <w:rsid w:val="004B0C6F"/>
    <w:rsid w:val="004B1F9D"/>
    <w:rsid w:val="004B4143"/>
    <w:rsid w:val="004B7615"/>
    <w:rsid w:val="004C0F62"/>
    <w:rsid w:val="004E2D28"/>
    <w:rsid w:val="004E6D3A"/>
    <w:rsid w:val="004F6CE5"/>
    <w:rsid w:val="005135F6"/>
    <w:rsid w:val="00514315"/>
    <w:rsid w:val="00523425"/>
    <w:rsid w:val="00530E69"/>
    <w:rsid w:val="0053425E"/>
    <w:rsid w:val="005378DE"/>
    <w:rsid w:val="005552B8"/>
    <w:rsid w:val="00560731"/>
    <w:rsid w:val="005625DC"/>
    <w:rsid w:val="00562C20"/>
    <w:rsid w:val="00572A55"/>
    <w:rsid w:val="005757BD"/>
    <w:rsid w:val="0058702F"/>
    <w:rsid w:val="00592E3E"/>
    <w:rsid w:val="00594D90"/>
    <w:rsid w:val="005979BC"/>
    <w:rsid w:val="005A02C3"/>
    <w:rsid w:val="005B2D99"/>
    <w:rsid w:val="005B5CEC"/>
    <w:rsid w:val="005C04D0"/>
    <w:rsid w:val="005C0F66"/>
    <w:rsid w:val="005C3F18"/>
    <w:rsid w:val="005C43D3"/>
    <w:rsid w:val="005C7589"/>
    <w:rsid w:val="005E4DD9"/>
    <w:rsid w:val="005E5127"/>
    <w:rsid w:val="005E5FB0"/>
    <w:rsid w:val="006041B6"/>
    <w:rsid w:val="006044A4"/>
    <w:rsid w:val="00624025"/>
    <w:rsid w:val="006257E0"/>
    <w:rsid w:val="006278C8"/>
    <w:rsid w:val="00630861"/>
    <w:rsid w:val="00641239"/>
    <w:rsid w:val="00641FEE"/>
    <w:rsid w:val="006446BF"/>
    <w:rsid w:val="00644B29"/>
    <w:rsid w:val="00663BDE"/>
    <w:rsid w:val="00663F8D"/>
    <w:rsid w:val="006646F0"/>
    <w:rsid w:val="006709C6"/>
    <w:rsid w:val="00677E2F"/>
    <w:rsid w:val="00690280"/>
    <w:rsid w:val="00696770"/>
    <w:rsid w:val="00696B74"/>
    <w:rsid w:val="006A0558"/>
    <w:rsid w:val="006A783A"/>
    <w:rsid w:val="006B02C5"/>
    <w:rsid w:val="006B2676"/>
    <w:rsid w:val="006C39C2"/>
    <w:rsid w:val="006C7AEF"/>
    <w:rsid w:val="006D0754"/>
    <w:rsid w:val="006D5995"/>
    <w:rsid w:val="006E5AB3"/>
    <w:rsid w:val="007166FB"/>
    <w:rsid w:val="00726D88"/>
    <w:rsid w:val="0073427B"/>
    <w:rsid w:val="00747F04"/>
    <w:rsid w:val="0076642C"/>
    <w:rsid w:val="00767097"/>
    <w:rsid w:val="00773D18"/>
    <w:rsid w:val="00774FC8"/>
    <w:rsid w:val="007A4E77"/>
    <w:rsid w:val="007A7E6D"/>
    <w:rsid w:val="007B183F"/>
    <w:rsid w:val="007B686B"/>
    <w:rsid w:val="007C3D1C"/>
    <w:rsid w:val="007C5044"/>
    <w:rsid w:val="007C60B3"/>
    <w:rsid w:val="007E33C5"/>
    <w:rsid w:val="007E74B4"/>
    <w:rsid w:val="00811BEC"/>
    <w:rsid w:val="00815AEC"/>
    <w:rsid w:val="00826354"/>
    <w:rsid w:val="00826587"/>
    <w:rsid w:val="008304F9"/>
    <w:rsid w:val="00834EE7"/>
    <w:rsid w:val="008428F2"/>
    <w:rsid w:val="008506CA"/>
    <w:rsid w:val="008548A1"/>
    <w:rsid w:val="00854B4B"/>
    <w:rsid w:val="00863903"/>
    <w:rsid w:val="008655D1"/>
    <w:rsid w:val="00873721"/>
    <w:rsid w:val="00876488"/>
    <w:rsid w:val="00887DF6"/>
    <w:rsid w:val="008D2093"/>
    <w:rsid w:val="008D2527"/>
    <w:rsid w:val="008D615F"/>
    <w:rsid w:val="008D6F54"/>
    <w:rsid w:val="008E08C5"/>
    <w:rsid w:val="008E61CE"/>
    <w:rsid w:val="008E77CE"/>
    <w:rsid w:val="009076F2"/>
    <w:rsid w:val="00925E12"/>
    <w:rsid w:val="00931F27"/>
    <w:rsid w:val="0093386E"/>
    <w:rsid w:val="00936DD5"/>
    <w:rsid w:val="0094750F"/>
    <w:rsid w:val="00965C99"/>
    <w:rsid w:val="00975809"/>
    <w:rsid w:val="00980BA5"/>
    <w:rsid w:val="00986A4D"/>
    <w:rsid w:val="0099628F"/>
    <w:rsid w:val="009A214B"/>
    <w:rsid w:val="009A6511"/>
    <w:rsid w:val="009B5124"/>
    <w:rsid w:val="009B53FB"/>
    <w:rsid w:val="009D0B56"/>
    <w:rsid w:val="009E48A5"/>
    <w:rsid w:val="00A02318"/>
    <w:rsid w:val="00A044A5"/>
    <w:rsid w:val="00A35F97"/>
    <w:rsid w:val="00A366E3"/>
    <w:rsid w:val="00A41FE4"/>
    <w:rsid w:val="00A4439F"/>
    <w:rsid w:val="00A4523A"/>
    <w:rsid w:val="00A63E14"/>
    <w:rsid w:val="00A75C61"/>
    <w:rsid w:val="00AA0461"/>
    <w:rsid w:val="00AA0585"/>
    <w:rsid w:val="00AA6E2A"/>
    <w:rsid w:val="00AB738E"/>
    <w:rsid w:val="00AD0DE7"/>
    <w:rsid w:val="00AD1156"/>
    <w:rsid w:val="00AD3CD0"/>
    <w:rsid w:val="00AD4D7D"/>
    <w:rsid w:val="00AD5868"/>
    <w:rsid w:val="00AE0FCE"/>
    <w:rsid w:val="00AE6F10"/>
    <w:rsid w:val="00AF04E5"/>
    <w:rsid w:val="00B065A4"/>
    <w:rsid w:val="00B067AE"/>
    <w:rsid w:val="00B12319"/>
    <w:rsid w:val="00B22D1D"/>
    <w:rsid w:val="00B23B6D"/>
    <w:rsid w:val="00B267EC"/>
    <w:rsid w:val="00B270CA"/>
    <w:rsid w:val="00B35B2C"/>
    <w:rsid w:val="00B42116"/>
    <w:rsid w:val="00B4735D"/>
    <w:rsid w:val="00B71CBA"/>
    <w:rsid w:val="00B76206"/>
    <w:rsid w:val="00B94051"/>
    <w:rsid w:val="00BD1A35"/>
    <w:rsid w:val="00BD4E44"/>
    <w:rsid w:val="00BD7F74"/>
    <w:rsid w:val="00BE7B59"/>
    <w:rsid w:val="00C0105A"/>
    <w:rsid w:val="00C11DB7"/>
    <w:rsid w:val="00C1498D"/>
    <w:rsid w:val="00C2726B"/>
    <w:rsid w:val="00C3140C"/>
    <w:rsid w:val="00C3196E"/>
    <w:rsid w:val="00C37BE8"/>
    <w:rsid w:val="00C41225"/>
    <w:rsid w:val="00C56451"/>
    <w:rsid w:val="00C56B24"/>
    <w:rsid w:val="00C7570D"/>
    <w:rsid w:val="00C9749C"/>
    <w:rsid w:val="00CA0BB1"/>
    <w:rsid w:val="00CB6087"/>
    <w:rsid w:val="00CE1078"/>
    <w:rsid w:val="00CE3E83"/>
    <w:rsid w:val="00CE3EEB"/>
    <w:rsid w:val="00CE45EC"/>
    <w:rsid w:val="00CE5398"/>
    <w:rsid w:val="00CF1B8E"/>
    <w:rsid w:val="00CF2C78"/>
    <w:rsid w:val="00CF7507"/>
    <w:rsid w:val="00D0043B"/>
    <w:rsid w:val="00D03633"/>
    <w:rsid w:val="00D0435C"/>
    <w:rsid w:val="00D04E48"/>
    <w:rsid w:val="00D27120"/>
    <w:rsid w:val="00D474DC"/>
    <w:rsid w:val="00D76310"/>
    <w:rsid w:val="00D77D31"/>
    <w:rsid w:val="00D834AF"/>
    <w:rsid w:val="00D92E10"/>
    <w:rsid w:val="00DA4CE1"/>
    <w:rsid w:val="00DA5C6C"/>
    <w:rsid w:val="00DC7D8B"/>
    <w:rsid w:val="00DC7FFC"/>
    <w:rsid w:val="00DD3A1E"/>
    <w:rsid w:val="00DE0B8A"/>
    <w:rsid w:val="00DF0D2C"/>
    <w:rsid w:val="00DF4DE0"/>
    <w:rsid w:val="00E10871"/>
    <w:rsid w:val="00E125AC"/>
    <w:rsid w:val="00E316E0"/>
    <w:rsid w:val="00E32240"/>
    <w:rsid w:val="00E47CF3"/>
    <w:rsid w:val="00E52957"/>
    <w:rsid w:val="00E5780B"/>
    <w:rsid w:val="00E61CD5"/>
    <w:rsid w:val="00E6550F"/>
    <w:rsid w:val="00E71FFC"/>
    <w:rsid w:val="00E73F05"/>
    <w:rsid w:val="00E7631D"/>
    <w:rsid w:val="00E82706"/>
    <w:rsid w:val="00E83112"/>
    <w:rsid w:val="00E94CC1"/>
    <w:rsid w:val="00E950E7"/>
    <w:rsid w:val="00EA103F"/>
    <w:rsid w:val="00EC11E8"/>
    <w:rsid w:val="00EC3353"/>
    <w:rsid w:val="00EC3EEB"/>
    <w:rsid w:val="00EE1FEE"/>
    <w:rsid w:val="00EF50AB"/>
    <w:rsid w:val="00F022C5"/>
    <w:rsid w:val="00F157A6"/>
    <w:rsid w:val="00F37745"/>
    <w:rsid w:val="00F42BD2"/>
    <w:rsid w:val="00F5463F"/>
    <w:rsid w:val="00F56485"/>
    <w:rsid w:val="00F57BB0"/>
    <w:rsid w:val="00F610DC"/>
    <w:rsid w:val="00F615A4"/>
    <w:rsid w:val="00F70447"/>
    <w:rsid w:val="00F72D8C"/>
    <w:rsid w:val="00F817D4"/>
    <w:rsid w:val="00F82E1F"/>
    <w:rsid w:val="00FA04FC"/>
    <w:rsid w:val="00FA396F"/>
    <w:rsid w:val="00FA4FE6"/>
    <w:rsid w:val="00FA5D66"/>
    <w:rsid w:val="00FA66C9"/>
    <w:rsid w:val="00FB7A79"/>
    <w:rsid w:val="00FC1097"/>
    <w:rsid w:val="00FC1CF3"/>
    <w:rsid w:val="00FC3570"/>
    <w:rsid w:val="00FC66A6"/>
    <w:rsid w:val="00FD0A20"/>
    <w:rsid w:val="00FE7A2C"/>
    <w:rsid w:val="00FF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946E2"/>
  <w15:docId w15:val="{8C23B4F4-3669-45B2-B8EC-D0A628B7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78"/>
  </w:style>
  <w:style w:type="paragraph" w:styleId="Heading1">
    <w:name w:val="heading 1"/>
    <w:basedOn w:val="Normal"/>
    <w:next w:val="Normal"/>
    <w:link w:val="Heading1Char"/>
    <w:uiPriority w:val="9"/>
    <w:qFormat/>
    <w:rsid w:val="003A39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757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30E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A20"/>
    <w:rPr>
      <w:color w:val="0000FF" w:themeColor="hyperlink"/>
      <w:u w:val="single"/>
    </w:rPr>
  </w:style>
  <w:style w:type="paragraph" w:styleId="NormalWeb">
    <w:name w:val="Normal (Web)"/>
    <w:basedOn w:val="Normal"/>
    <w:uiPriority w:val="99"/>
    <w:unhideWhenUsed/>
    <w:rsid w:val="00F56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56485"/>
  </w:style>
  <w:style w:type="character" w:customStyle="1" w:styleId="style-scope">
    <w:name w:val="style-scope"/>
    <w:basedOn w:val="DefaultParagraphFont"/>
    <w:rsid w:val="004E2D28"/>
  </w:style>
  <w:style w:type="paragraph" w:styleId="NoSpacing">
    <w:name w:val="No Spacing"/>
    <w:uiPriority w:val="1"/>
    <w:qFormat/>
    <w:rsid w:val="00FA04FC"/>
    <w:pPr>
      <w:spacing w:after="0" w:line="240" w:lineRule="auto"/>
    </w:pPr>
  </w:style>
  <w:style w:type="table" w:styleId="TableGrid">
    <w:name w:val="Table Grid"/>
    <w:basedOn w:val="TableNormal"/>
    <w:uiPriority w:val="59"/>
    <w:rsid w:val="00FA04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3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6E3"/>
    <w:rPr>
      <w:rFonts w:ascii="Tahoma" w:hAnsi="Tahoma" w:cs="Tahoma"/>
      <w:sz w:val="16"/>
      <w:szCs w:val="16"/>
    </w:rPr>
  </w:style>
  <w:style w:type="paragraph" w:customStyle="1" w:styleId="Default">
    <w:name w:val="Default"/>
    <w:qFormat/>
    <w:rsid w:val="00B76206"/>
    <w:pPr>
      <w:autoSpaceDE w:val="0"/>
      <w:autoSpaceDN w:val="0"/>
      <w:adjustRightInd w:val="0"/>
      <w:spacing w:after="0" w:line="240" w:lineRule="auto"/>
    </w:pPr>
    <w:rPr>
      <w:rFonts w:ascii="Candara" w:hAnsi="Candara" w:cs="Candara"/>
      <w:color w:val="000000"/>
      <w:sz w:val="24"/>
      <w:szCs w:val="24"/>
    </w:rPr>
  </w:style>
  <w:style w:type="paragraph" w:styleId="Header">
    <w:name w:val="header"/>
    <w:basedOn w:val="Normal"/>
    <w:link w:val="HeaderChar"/>
    <w:uiPriority w:val="99"/>
    <w:unhideWhenUsed/>
    <w:rsid w:val="00773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D18"/>
  </w:style>
  <w:style w:type="paragraph" w:styleId="Footer">
    <w:name w:val="footer"/>
    <w:basedOn w:val="Normal"/>
    <w:link w:val="FooterChar"/>
    <w:uiPriority w:val="99"/>
    <w:unhideWhenUsed/>
    <w:rsid w:val="00773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D18"/>
  </w:style>
  <w:style w:type="character" w:customStyle="1" w:styleId="hgkelc">
    <w:name w:val="hgkelc"/>
    <w:basedOn w:val="DefaultParagraphFont"/>
    <w:rsid w:val="001C718F"/>
  </w:style>
  <w:style w:type="character" w:customStyle="1" w:styleId="Heading2Char">
    <w:name w:val="Heading 2 Char"/>
    <w:basedOn w:val="DefaultParagraphFont"/>
    <w:link w:val="Heading2"/>
    <w:uiPriority w:val="9"/>
    <w:rsid w:val="005757BD"/>
    <w:rPr>
      <w:rFonts w:ascii="Times New Roman" w:eastAsia="Times New Roman" w:hAnsi="Times New Roman" w:cs="Times New Roman"/>
      <w:b/>
      <w:bCs/>
      <w:sz w:val="36"/>
      <w:szCs w:val="36"/>
    </w:rPr>
  </w:style>
  <w:style w:type="character" w:styleId="Strong">
    <w:name w:val="Strong"/>
    <w:basedOn w:val="DefaultParagraphFont"/>
    <w:uiPriority w:val="22"/>
    <w:qFormat/>
    <w:rsid w:val="005757BD"/>
    <w:rPr>
      <w:b/>
      <w:bCs/>
    </w:rPr>
  </w:style>
  <w:style w:type="character" w:customStyle="1" w:styleId="Heading3Char">
    <w:name w:val="Heading 3 Char"/>
    <w:basedOn w:val="DefaultParagraphFont"/>
    <w:link w:val="Heading3"/>
    <w:uiPriority w:val="9"/>
    <w:semiHidden/>
    <w:rsid w:val="00530E6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30E69"/>
    <w:rPr>
      <w:i/>
      <w:iCs/>
    </w:rPr>
  </w:style>
  <w:style w:type="character" w:customStyle="1" w:styleId="mgabyb">
    <w:name w:val="mgabyb"/>
    <w:basedOn w:val="DefaultParagraphFont"/>
    <w:rsid w:val="0058702F"/>
  </w:style>
  <w:style w:type="paragraph" w:styleId="ListParagraph">
    <w:name w:val="List Paragraph"/>
    <w:basedOn w:val="Normal"/>
    <w:uiPriority w:val="34"/>
    <w:qFormat/>
    <w:rsid w:val="00D0043B"/>
    <w:pPr>
      <w:ind w:left="720"/>
      <w:contextualSpacing/>
    </w:pPr>
  </w:style>
  <w:style w:type="character" w:customStyle="1" w:styleId="irh78d">
    <w:name w:val="irh78d"/>
    <w:basedOn w:val="DefaultParagraphFont"/>
    <w:rsid w:val="00D834AF"/>
  </w:style>
  <w:style w:type="character" w:customStyle="1" w:styleId="w8qarf">
    <w:name w:val="w8qarf"/>
    <w:basedOn w:val="DefaultParagraphFont"/>
    <w:rsid w:val="00D834AF"/>
  </w:style>
  <w:style w:type="character" w:customStyle="1" w:styleId="etvozd">
    <w:name w:val="etvozd"/>
    <w:basedOn w:val="DefaultParagraphFont"/>
    <w:rsid w:val="00D834AF"/>
  </w:style>
  <w:style w:type="character" w:customStyle="1" w:styleId="lrzxr">
    <w:name w:val="lrzxr"/>
    <w:basedOn w:val="DefaultParagraphFont"/>
    <w:rsid w:val="00D834AF"/>
  </w:style>
  <w:style w:type="character" w:styleId="HTMLCite">
    <w:name w:val="HTML Cite"/>
    <w:basedOn w:val="DefaultParagraphFont"/>
    <w:uiPriority w:val="99"/>
    <w:semiHidden/>
    <w:unhideWhenUsed/>
    <w:rsid w:val="005979BC"/>
    <w:rPr>
      <w:i/>
      <w:iCs/>
    </w:rPr>
  </w:style>
  <w:style w:type="character" w:customStyle="1" w:styleId="dyjrff">
    <w:name w:val="dyjrff"/>
    <w:basedOn w:val="DefaultParagraphFont"/>
    <w:rsid w:val="005979BC"/>
  </w:style>
  <w:style w:type="character" w:customStyle="1" w:styleId="kx21rb">
    <w:name w:val="kx21rb"/>
    <w:basedOn w:val="DefaultParagraphFont"/>
    <w:rsid w:val="005979BC"/>
  </w:style>
  <w:style w:type="character" w:customStyle="1" w:styleId="Heading1Char">
    <w:name w:val="Heading 1 Char"/>
    <w:basedOn w:val="DefaultParagraphFont"/>
    <w:link w:val="Heading1"/>
    <w:uiPriority w:val="9"/>
    <w:rsid w:val="003A3991"/>
    <w:rPr>
      <w:rFonts w:asciiTheme="majorHAnsi" w:eastAsiaTheme="majorEastAsia" w:hAnsiTheme="majorHAnsi" w:cstheme="majorBidi"/>
      <w:color w:val="365F91" w:themeColor="accent1" w:themeShade="BF"/>
      <w:sz w:val="32"/>
      <w:szCs w:val="32"/>
    </w:rPr>
  </w:style>
  <w:style w:type="character" w:customStyle="1" w:styleId="uv3um">
    <w:name w:val="uv3um"/>
    <w:basedOn w:val="DefaultParagraphFont"/>
    <w:rsid w:val="00477A9E"/>
  </w:style>
  <w:style w:type="character" w:customStyle="1" w:styleId="vkekvd">
    <w:name w:val="vkekvd"/>
    <w:basedOn w:val="DefaultParagraphFont"/>
    <w:rsid w:val="000F2CB9"/>
  </w:style>
  <w:style w:type="character" w:customStyle="1" w:styleId="t286pc">
    <w:name w:val="t286pc"/>
    <w:basedOn w:val="DefaultParagraphFont"/>
    <w:rsid w:val="00C2726B"/>
  </w:style>
  <w:style w:type="character" w:customStyle="1" w:styleId="vhj6pe">
    <w:name w:val="vhj6pe"/>
    <w:basedOn w:val="DefaultParagraphFont"/>
    <w:rsid w:val="00C2726B"/>
  </w:style>
  <w:style w:type="character" w:customStyle="1" w:styleId="r0r5r">
    <w:name w:val="r0r5r"/>
    <w:basedOn w:val="DefaultParagraphFont"/>
    <w:rsid w:val="00C2726B"/>
  </w:style>
  <w:style w:type="character" w:customStyle="1" w:styleId="zjr8l">
    <w:name w:val="zjr8l"/>
    <w:basedOn w:val="DefaultParagraphFont"/>
    <w:rsid w:val="00C2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7775">
      <w:bodyDiv w:val="1"/>
      <w:marLeft w:val="0"/>
      <w:marRight w:val="0"/>
      <w:marTop w:val="0"/>
      <w:marBottom w:val="0"/>
      <w:divBdr>
        <w:top w:val="none" w:sz="0" w:space="0" w:color="auto"/>
        <w:left w:val="none" w:sz="0" w:space="0" w:color="auto"/>
        <w:bottom w:val="none" w:sz="0" w:space="0" w:color="auto"/>
        <w:right w:val="none" w:sz="0" w:space="0" w:color="auto"/>
      </w:divBdr>
    </w:div>
    <w:div w:id="182287284">
      <w:bodyDiv w:val="1"/>
      <w:marLeft w:val="0"/>
      <w:marRight w:val="0"/>
      <w:marTop w:val="0"/>
      <w:marBottom w:val="0"/>
      <w:divBdr>
        <w:top w:val="none" w:sz="0" w:space="0" w:color="auto"/>
        <w:left w:val="none" w:sz="0" w:space="0" w:color="auto"/>
        <w:bottom w:val="none" w:sz="0" w:space="0" w:color="auto"/>
        <w:right w:val="none" w:sz="0" w:space="0" w:color="auto"/>
      </w:divBdr>
      <w:divsChild>
        <w:div w:id="1523862156">
          <w:marLeft w:val="0"/>
          <w:marRight w:val="0"/>
          <w:marTop w:val="0"/>
          <w:marBottom w:val="0"/>
          <w:divBdr>
            <w:top w:val="none" w:sz="0" w:space="0" w:color="auto"/>
            <w:left w:val="none" w:sz="0" w:space="0" w:color="auto"/>
            <w:bottom w:val="none" w:sz="0" w:space="0" w:color="auto"/>
            <w:right w:val="none" w:sz="0" w:space="0" w:color="auto"/>
          </w:divBdr>
          <w:divsChild>
            <w:div w:id="868496994">
              <w:marLeft w:val="-204"/>
              <w:marRight w:val="-204"/>
              <w:marTop w:val="272"/>
              <w:marBottom w:val="0"/>
              <w:divBdr>
                <w:top w:val="none" w:sz="0" w:space="0" w:color="auto"/>
                <w:left w:val="none" w:sz="0" w:space="0" w:color="auto"/>
                <w:bottom w:val="none" w:sz="0" w:space="0" w:color="auto"/>
                <w:right w:val="none" w:sz="0" w:space="0" w:color="auto"/>
              </w:divBdr>
              <w:divsChild>
                <w:div w:id="444157415">
                  <w:marLeft w:val="0"/>
                  <w:marRight w:val="0"/>
                  <w:marTop w:val="0"/>
                  <w:marBottom w:val="0"/>
                  <w:divBdr>
                    <w:top w:val="none" w:sz="0" w:space="0" w:color="auto"/>
                    <w:left w:val="none" w:sz="0" w:space="0" w:color="auto"/>
                    <w:bottom w:val="none" w:sz="0" w:space="0" w:color="auto"/>
                    <w:right w:val="none" w:sz="0" w:space="0" w:color="auto"/>
                  </w:divBdr>
                  <w:divsChild>
                    <w:div w:id="1039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9027">
      <w:bodyDiv w:val="1"/>
      <w:marLeft w:val="0"/>
      <w:marRight w:val="0"/>
      <w:marTop w:val="0"/>
      <w:marBottom w:val="0"/>
      <w:divBdr>
        <w:top w:val="none" w:sz="0" w:space="0" w:color="auto"/>
        <w:left w:val="none" w:sz="0" w:space="0" w:color="auto"/>
        <w:bottom w:val="none" w:sz="0" w:space="0" w:color="auto"/>
        <w:right w:val="none" w:sz="0" w:space="0" w:color="auto"/>
      </w:divBdr>
      <w:divsChild>
        <w:div w:id="569971820">
          <w:marLeft w:val="0"/>
          <w:marRight w:val="0"/>
          <w:marTop w:val="0"/>
          <w:marBottom w:val="0"/>
          <w:divBdr>
            <w:top w:val="none" w:sz="0" w:space="0" w:color="auto"/>
            <w:left w:val="none" w:sz="0" w:space="0" w:color="auto"/>
            <w:bottom w:val="none" w:sz="0" w:space="0" w:color="auto"/>
            <w:right w:val="none" w:sz="0" w:space="0" w:color="auto"/>
          </w:divBdr>
          <w:divsChild>
            <w:div w:id="2427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4540">
      <w:bodyDiv w:val="1"/>
      <w:marLeft w:val="0"/>
      <w:marRight w:val="0"/>
      <w:marTop w:val="0"/>
      <w:marBottom w:val="0"/>
      <w:divBdr>
        <w:top w:val="none" w:sz="0" w:space="0" w:color="auto"/>
        <w:left w:val="none" w:sz="0" w:space="0" w:color="auto"/>
        <w:bottom w:val="none" w:sz="0" w:space="0" w:color="auto"/>
        <w:right w:val="none" w:sz="0" w:space="0" w:color="auto"/>
      </w:divBdr>
      <w:divsChild>
        <w:div w:id="417287968">
          <w:marLeft w:val="0"/>
          <w:marRight w:val="0"/>
          <w:marTop w:val="0"/>
          <w:marBottom w:val="0"/>
          <w:divBdr>
            <w:top w:val="none" w:sz="0" w:space="0" w:color="auto"/>
            <w:left w:val="none" w:sz="0" w:space="0" w:color="auto"/>
            <w:bottom w:val="none" w:sz="0" w:space="0" w:color="auto"/>
            <w:right w:val="none" w:sz="0" w:space="0" w:color="auto"/>
          </w:divBdr>
          <w:divsChild>
            <w:div w:id="420561919">
              <w:marLeft w:val="0"/>
              <w:marRight w:val="0"/>
              <w:marTop w:val="0"/>
              <w:marBottom w:val="0"/>
              <w:divBdr>
                <w:top w:val="none" w:sz="0" w:space="0" w:color="auto"/>
                <w:left w:val="none" w:sz="0" w:space="0" w:color="auto"/>
                <w:bottom w:val="none" w:sz="0" w:space="0" w:color="auto"/>
                <w:right w:val="none" w:sz="0" w:space="0" w:color="auto"/>
              </w:divBdr>
              <w:divsChild>
                <w:div w:id="998507678">
                  <w:marLeft w:val="0"/>
                  <w:marRight w:val="0"/>
                  <w:marTop w:val="0"/>
                  <w:marBottom w:val="0"/>
                  <w:divBdr>
                    <w:top w:val="none" w:sz="0" w:space="0" w:color="auto"/>
                    <w:left w:val="none" w:sz="0" w:space="0" w:color="auto"/>
                    <w:bottom w:val="none" w:sz="0" w:space="0" w:color="auto"/>
                    <w:right w:val="none" w:sz="0" w:space="0" w:color="auto"/>
                  </w:divBdr>
                  <w:divsChild>
                    <w:div w:id="2070807544">
                      <w:marLeft w:val="0"/>
                      <w:marRight w:val="0"/>
                      <w:marTop w:val="0"/>
                      <w:marBottom w:val="0"/>
                      <w:divBdr>
                        <w:top w:val="none" w:sz="0" w:space="0" w:color="auto"/>
                        <w:left w:val="none" w:sz="0" w:space="0" w:color="auto"/>
                        <w:bottom w:val="none" w:sz="0" w:space="0" w:color="auto"/>
                        <w:right w:val="none" w:sz="0" w:space="0" w:color="auto"/>
                      </w:divBdr>
                      <w:divsChild>
                        <w:div w:id="9569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09071">
                  <w:marLeft w:val="0"/>
                  <w:marRight w:val="0"/>
                  <w:marTop w:val="0"/>
                  <w:marBottom w:val="0"/>
                  <w:divBdr>
                    <w:top w:val="none" w:sz="0" w:space="0" w:color="auto"/>
                    <w:left w:val="none" w:sz="0" w:space="0" w:color="auto"/>
                    <w:bottom w:val="none" w:sz="0" w:space="0" w:color="auto"/>
                    <w:right w:val="none" w:sz="0" w:space="0" w:color="auto"/>
                  </w:divBdr>
                  <w:divsChild>
                    <w:div w:id="543182151">
                      <w:marLeft w:val="0"/>
                      <w:marRight w:val="0"/>
                      <w:marTop w:val="0"/>
                      <w:marBottom w:val="0"/>
                      <w:divBdr>
                        <w:top w:val="none" w:sz="0" w:space="0" w:color="auto"/>
                        <w:left w:val="none" w:sz="0" w:space="0" w:color="auto"/>
                        <w:bottom w:val="none" w:sz="0" w:space="0" w:color="auto"/>
                        <w:right w:val="none" w:sz="0" w:space="0" w:color="auto"/>
                      </w:divBdr>
                      <w:divsChild>
                        <w:div w:id="398479780">
                          <w:marLeft w:val="0"/>
                          <w:marRight w:val="0"/>
                          <w:marTop w:val="0"/>
                          <w:marBottom w:val="0"/>
                          <w:divBdr>
                            <w:top w:val="none" w:sz="0" w:space="0" w:color="auto"/>
                            <w:left w:val="none" w:sz="0" w:space="0" w:color="auto"/>
                            <w:bottom w:val="none" w:sz="0" w:space="0" w:color="auto"/>
                            <w:right w:val="none" w:sz="0" w:space="0" w:color="auto"/>
                          </w:divBdr>
                          <w:divsChild>
                            <w:div w:id="253976133">
                              <w:marLeft w:val="0"/>
                              <w:marRight w:val="0"/>
                              <w:marTop w:val="0"/>
                              <w:marBottom w:val="0"/>
                              <w:divBdr>
                                <w:top w:val="none" w:sz="0" w:space="0" w:color="auto"/>
                                <w:left w:val="none" w:sz="0" w:space="0" w:color="auto"/>
                                <w:bottom w:val="none" w:sz="0" w:space="0" w:color="auto"/>
                                <w:right w:val="none" w:sz="0" w:space="0" w:color="auto"/>
                              </w:divBdr>
                              <w:divsChild>
                                <w:div w:id="2068065096">
                                  <w:marLeft w:val="0"/>
                                  <w:marRight w:val="0"/>
                                  <w:marTop w:val="0"/>
                                  <w:marBottom w:val="0"/>
                                  <w:divBdr>
                                    <w:top w:val="none" w:sz="0" w:space="0" w:color="auto"/>
                                    <w:left w:val="none" w:sz="0" w:space="0" w:color="auto"/>
                                    <w:bottom w:val="none" w:sz="0" w:space="0" w:color="auto"/>
                                    <w:right w:val="none" w:sz="0" w:space="0" w:color="auto"/>
                                  </w:divBdr>
                                  <w:divsChild>
                                    <w:div w:id="1195459942">
                                      <w:marLeft w:val="0"/>
                                      <w:marRight w:val="0"/>
                                      <w:marTop w:val="0"/>
                                      <w:marBottom w:val="0"/>
                                      <w:divBdr>
                                        <w:top w:val="none" w:sz="0" w:space="0" w:color="auto"/>
                                        <w:left w:val="none" w:sz="0" w:space="0" w:color="auto"/>
                                        <w:bottom w:val="none" w:sz="0" w:space="0" w:color="auto"/>
                                        <w:right w:val="none" w:sz="0" w:space="0" w:color="auto"/>
                                      </w:divBdr>
                                      <w:divsChild>
                                        <w:div w:id="1953828026">
                                          <w:marLeft w:val="0"/>
                                          <w:marRight w:val="0"/>
                                          <w:marTop w:val="0"/>
                                          <w:marBottom w:val="0"/>
                                          <w:divBdr>
                                            <w:top w:val="none" w:sz="0" w:space="0" w:color="auto"/>
                                            <w:left w:val="none" w:sz="0" w:space="0" w:color="auto"/>
                                            <w:bottom w:val="none" w:sz="0" w:space="0" w:color="auto"/>
                                            <w:right w:val="none" w:sz="0" w:space="0" w:color="auto"/>
                                          </w:divBdr>
                                          <w:divsChild>
                                            <w:div w:id="1503427075">
                                              <w:marLeft w:val="0"/>
                                              <w:marRight w:val="0"/>
                                              <w:marTop w:val="0"/>
                                              <w:marBottom w:val="0"/>
                                              <w:divBdr>
                                                <w:top w:val="none" w:sz="0" w:space="0" w:color="auto"/>
                                                <w:left w:val="none" w:sz="0" w:space="0" w:color="auto"/>
                                                <w:bottom w:val="none" w:sz="0" w:space="0" w:color="auto"/>
                                                <w:right w:val="none" w:sz="0" w:space="0" w:color="auto"/>
                                              </w:divBdr>
                                              <w:divsChild>
                                                <w:div w:id="359090924">
                                                  <w:marLeft w:val="0"/>
                                                  <w:marRight w:val="0"/>
                                                  <w:marTop w:val="0"/>
                                                  <w:marBottom w:val="0"/>
                                                  <w:divBdr>
                                                    <w:top w:val="none" w:sz="0" w:space="0" w:color="auto"/>
                                                    <w:left w:val="none" w:sz="0" w:space="0" w:color="auto"/>
                                                    <w:bottom w:val="none" w:sz="0" w:space="0" w:color="auto"/>
                                                    <w:right w:val="none" w:sz="0" w:space="0" w:color="auto"/>
                                                  </w:divBdr>
                                                  <w:divsChild>
                                                    <w:div w:id="2092844988">
                                                      <w:marLeft w:val="0"/>
                                                      <w:marRight w:val="0"/>
                                                      <w:marTop w:val="0"/>
                                                      <w:marBottom w:val="0"/>
                                                      <w:divBdr>
                                                        <w:top w:val="none" w:sz="0" w:space="0" w:color="auto"/>
                                                        <w:left w:val="none" w:sz="0" w:space="0" w:color="auto"/>
                                                        <w:bottom w:val="none" w:sz="0" w:space="0" w:color="auto"/>
                                                        <w:right w:val="none" w:sz="0" w:space="0" w:color="auto"/>
                                                      </w:divBdr>
                                                      <w:divsChild>
                                                        <w:div w:id="408618131">
                                                          <w:marLeft w:val="0"/>
                                                          <w:marRight w:val="0"/>
                                                          <w:marTop w:val="0"/>
                                                          <w:marBottom w:val="0"/>
                                                          <w:divBdr>
                                                            <w:top w:val="none" w:sz="0" w:space="0" w:color="auto"/>
                                                            <w:left w:val="none" w:sz="0" w:space="0" w:color="auto"/>
                                                            <w:bottom w:val="none" w:sz="0" w:space="0" w:color="auto"/>
                                                            <w:right w:val="none" w:sz="0" w:space="0" w:color="auto"/>
                                                          </w:divBdr>
                                                          <w:divsChild>
                                                            <w:div w:id="1484589621">
                                                              <w:marLeft w:val="0"/>
                                                              <w:marRight w:val="0"/>
                                                              <w:marTop w:val="0"/>
                                                              <w:marBottom w:val="0"/>
                                                              <w:divBdr>
                                                                <w:top w:val="none" w:sz="0" w:space="0" w:color="auto"/>
                                                                <w:left w:val="none" w:sz="0" w:space="0" w:color="auto"/>
                                                                <w:bottom w:val="none" w:sz="0" w:space="0" w:color="auto"/>
                                                                <w:right w:val="none" w:sz="0" w:space="0" w:color="auto"/>
                                                              </w:divBdr>
                                                              <w:divsChild>
                                                                <w:div w:id="966470077">
                                                                  <w:marLeft w:val="0"/>
                                                                  <w:marRight w:val="0"/>
                                                                  <w:marTop w:val="0"/>
                                                                  <w:marBottom w:val="0"/>
                                                                  <w:divBdr>
                                                                    <w:top w:val="none" w:sz="0" w:space="0" w:color="auto"/>
                                                                    <w:left w:val="none" w:sz="0" w:space="0" w:color="auto"/>
                                                                    <w:bottom w:val="none" w:sz="0" w:space="0" w:color="auto"/>
                                                                    <w:right w:val="none" w:sz="0" w:space="0" w:color="auto"/>
                                                                  </w:divBdr>
                                                                  <w:divsChild>
                                                                    <w:div w:id="2061972408">
                                                                      <w:marLeft w:val="0"/>
                                                                      <w:marRight w:val="0"/>
                                                                      <w:marTop w:val="0"/>
                                                                      <w:marBottom w:val="0"/>
                                                                      <w:divBdr>
                                                                        <w:top w:val="none" w:sz="0" w:space="0" w:color="auto"/>
                                                                        <w:left w:val="none" w:sz="0" w:space="0" w:color="auto"/>
                                                                        <w:bottom w:val="none" w:sz="0" w:space="0" w:color="auto"/>
                                                                        <w:right w:val="none" w:sz="0" w:space="0" w:color="auto"/>
                                                                      </w:divBdr>
                                                                      <w:divsChild>
                                                                        <w:div w:id="1892183861">
                                                                          <w:marLeft w:val="0"/>
                                                                          <w:marRight w:val="0"/>
                                                                          <w:marTop w:val="0"/>
                                                                          <w:marBottom w:val="0"/>
                                                                          <w:divBdr>
                                                                            <w:top w:val="none" w:sz="0" w:space="0" w:color="auto"/>
                                                                            <w:left w:val="none" w:sz="0" w:space="0" w:color="auto"/>
                                                                            <w:bottom w:val="none" w:sz="0" w:space="0" w:color="auto"/>
                                                                            <w:right w:val="none" w:sz="0" w:space="0" w:color="auto"/>
                                                                          </w:divBdr>
                                                                          <w:divsChild>
                                                                            <w:div w:id="713042193">
                                                                              <w:marLeft w:val="0"/>
                                                                              <w:marRight w:val="0"/>
                                                                              <w:marTop w:val="0"/>
                                                                              <w:marBottom w:val="0"/>
                                                                              <w:divBdr>
                                                                                <w:top w:val="none" w:sz="0" w:space="0" w:color="auto"/>
                                                                                <w:left w:val="none" w:sz="0" w:space="0" w:color="auto"/>
                                                                                <w:bottom w:val="none" w:sz="0" w:space="0" w:color="auto"/>
                                                                                <w:right w:val="none" w:sz="0" w:space="0" w:color="auto"/>
                                                                              </w:divBdr>
                                                                              <w:divsChild>
                                                                                <w:div w:id="1528593915">
                                                                                  <w:marLeft w:val="0"/>
                                                                                  <w:marRight w:val="0"/>
                                                                                  <w:marTop w:val="0"/>
                                                                                  <w:marBottom w:val="0"/>
                                                                                  <w:divBdr>
                                                                                    <w:top w:val="none" w:sz="0" w:space="0" w:color="auto"/>
                                                                                    <w:left w:val="none" w:sz="0" w:space="0" w:color="auto"/>
                                                                                    <w:bottom w:val="none" w:sz="0" w:space="0" w:color="auto"/>
                                                                                    <w:right w:val="none" w:sz="0" w:space="0" w:color="auto"/>
                                                                                  </w:divBdr>
                                                                                  <w:divsChild>
                                                                                    <w:div w:id="635795026">
                                                                                      <w:marLeft w:val="0"/>
                                                                                      <w:marRight w:val="0"/>
                                                                                      <w:marTop w:val="0"/>
                                                                                      <w:marBottom w:val="300"/>
                                                                                      <w:divBdr>
                                                                                        <w:top w:val="none" w:sz="0" w:space="0" w:color="auto"/>
                                                                                        <w:left w:val="none" w:sz="0" w:space="0" w:color="auto"/>
                                                                                        <w:bottom w:val="none" w:sz="0" w:space="0" w:color="auto"/>
                                                                                        <w:right w:val="none" w:sz="0" w:space="0" w:color="auto"/>
                                                                                      </w:divBdr>
                                                                                      <w:divsChild>
                                                                                        <w:div w:id="2026008011">
                                                                                          <w:marLeft w:val="0"/>
                                                                                          <w:marRight w:val="0"/>
                                                                                          <w:marTop w:val="0"/>
                                                                                          <w:marBottom w:val="0"/>
                                                                                          <w:divBdr>
                                                                                            <w:top w:val="none" w:sz="0" w:space="0" w:color="auto"/>
                                                                                            <w:left w:val="none" w:sz="0" w:space="0" w:color="auto"/>
                                                                                            <w:bottom w:val="none" w:sz="0" w:space="0" w:color="auto"/>
                                                                                            <w:right w:val="none" w:sz="0" w:space="0" w:color="auto"/>
                                                                                          </w:divBdr>
                                                                                        </w:div>
                                                                                      </w:divsChild>
                                                                                    </w:div>
                                                                                    <w:div w:id="1254047156">
                                                                                      <w:marLeft w:val="0"/>
                                                                                      <w:marRight w:val="0"/>
                                                                                      <w:marTop w:val="300"/>
                                                                                      <w:marBottom w:val="150"/>
                                                                                      <w:divBdr>
                                                                                        <w:top w:val="none" w:sz="0" w:space="0" w:color="auto"/>
                                                                                        <w:left w:val="none" w:sz="0" w:space="0" w:color="auto"/>
                                                                                        <w:bottom w:val="none" w:sz="0" w:space="0" w:color="auto"/>
                                                                                        <w:right w:val="none" w:sz="0" w:space="0" w:color="auto"/>
                                                                                      </w:divBdr>
                                                                                    </w:div>
                                                                                    <w:div w:id="827406061">
                                                                                      <w:marLeft w:val="0"/>
                                                                                      <w:marRight w:val="0"/>
                                                                                      <w:marTop w:val="300"/>
                                                                                      <w:marBottom w:val="150"/>
                                                                                      <w:divBdr>
                                                                                        <w:top w:val="none" w:sz="0" w:space="0" w:color="auto"/>
                                                                                        <w:left w:val="none" w:sz="0" w:space="0" w:color="auto"/>
                                                                                        <w:bottom w:val="none" w:sz="0" w:space="0" w:color="auto"/>
                                                                                        <w:right w:val="none" w:sz="0" w:space="0" w:color="auto"/>
                                                                                      </w:divBdr>
                                                                                    </w:div>
                                                                                    <w:div w:id="76253596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49113863">
                                                                              <w:marLeft w:val="0"/>
                                                                              <w:marRight w:val="0"/>
                                                                              <w:marTop w:val="0"/>
                                                                              <w:marBottom w:val="0"/>
                                                                              <w:divBdr>
                                                                                <w:top w:val="none" w:sz="0" w:space="0" w:color="auto"/>
                                                                                <w:left w:val="none" w:sz="0" w:space="0" w:color="auto"/>
                                                                                <w:bottom w:val="none" w:sz="0" w:space="0" w:color="auto"/>
                                                                                <w:right w:val="none" w:sz="0" w:space="0" w:color="auto"/>
                                                                              </w:divBdr>
                                                                              <w:divsChild>
                                                                                <w:div w:id="290793736">
                                                                                  <w:marLeft w:val="0"/>
                                                                                  <w:marRight w:val="0"/>
                                                                                  <w:marTop w:val="0"/>
                                                                                  <w:marBottom w:val="0"/>
                                                                                  <w:divBdr>
                                                                                    <w:top w:val="none" w:sz="0" w:space="0" w:color="auto"/>
                                                                                    <w:left w:val="none" w:sz="0" w:space="0" w:color="auto"/>
                                                                                    <w:bottom w:val="none" w:sz="0" w:space="0" w:color="auto"/>
                                                                                    <w:right w:val="none" w:sz="0" w:space="0" w:color="auto"/>
                                                                                  </w:divBdr>
                                                                                  <w:divsChild>
                                                                                    <w:div w:id="962734000">
                                                                                      <w:marLeft w:val="0"/>
                                                                                      <w:marRight w:val="0"/>
                                                                                      <w:marTop w:val="0"/>
                                                                                      <w:marBottom w:val="300"/>
                                                                                      <w:divBdr>
                                                                                        <w:top w:val="none" w:sz="0" w:space="0" w:color="auto"/>
                                                                                        <w:left w:val="none" w:sz="0" w:space="0" w:color="auto"/>
                                                                                        <w:bottom w:val="none" w:sz="0" w:space="0" w:color="auto"/>
                                                                                        <w:right w:val="none" w:sz="0" w:space="0" w:color="auto"/>
                                                                                      </w:divBdr>
                                                                                      <w:divsChild>
                                                                                        <w:div w:id="1778015647">
                                                                                          <w:marLeft w:val="0"/>
                                                                                          <w:marRight w:val="0"/>
                                                                                          <w:marTop w:val="0"/>
                                                                                          <w:marBottom w:val="0"/>
                                                                                          <w:divBdr>
                                                                                            <w:top w:val="none" w:sz="0" w:space="0" w:color="auto"/>
                                                                                            <w:left w:val="none" w:sz="0" w:space="0" w:color="auto"/>
                                                                                            <w:bottom w:val="none" w:sz="0" w:space="0" w:color="auto"/>
                                                                                            <w:right w:val="none" w:sz="0" w:space="0" w:color="auto"/>
                                                                                          </w:divBdr>
                                                                                          <w:divsChild>
                                                                                            <w:div w:id="735392867">
                                                                                              <w:marLeft w:val="0"/>
                                                                                              <w:marRight w:val="0"/>
                                                                                              <w:marTop w:val="0"/>
                                                                                              <w:marBottom w:val="0"/>
                                                                                              <w:divBdr>
                                                                                                <w:top w:val="none" w:sz="0" w:space="0" w:color="auto"/>
                                                                                                <w:left w:val="none" w:sz="0" w:space="0" w:color="auto"/>
                                                                                                <w:bottom w:val="none" w:sz="0" w:space="0" w:color="auto"/>
                                                                                                <w:right w:val="none" w:sz="0" w:space="0" w:color="auto"/>
                                                                                              </w:divBdr>
                                                                                              <w:divsChild>
                                                                                                <w:div w:id="931621513">
                                                                                                  <w:marLeft w:val="0"/>
                                                                                                  <w:marRight w:val="0"/>
                                                                                                  <w:marTop w:val="0"/>
                                                                                                  <w:marBottom w:val="0"/>
                                                                                                  <w:divBdr>
                                                                                                    <w:top w:val="none" w:sz="0" w:space="0" w:color="auto"/>
                                                                                                    <w:left w:val="none" w:sz="0" w:space="0" w:color="auto"/>
                                                                                                    <w:bottom w:val="none" w:sz="0" w:space="0" w:color="auto"/>
                                                                                                    <w:right w:val="none" w:sz="0" w:space="0" w:color="auto"/>
                                                                                                  </w:divBdr>
                                                                                                  <w:divsChild>
                                                                                                    <w:div w:id="6182723">
                                                                                                      <w:marLeft w:val="0"/>
                                                                                                      <w:marRight w:val="0"/>
                                                                                                      <w:marTop w:val="0"/>
                                                                                                      <w:marBottom w:val="0"/>
                                                                                                      <w:divBdr>
                                                                                                        <w:top w:val="none" w:sz="0" w:space="0" w:color="auto"/>
                                                                                                        <w:left w:val="none" w:sz="0" w:space="0" w:color="auto"/>
                                                                                                        <w:bottom w:val="none" w:sz="0" w:space="0" w:color="auto"/>
                                                                                                        <w:right w:val="none" w:sz="0" w:space="0" w:color="auto"/>
                                                                                                      </w:divBdr>
                                                                                                      <w:divsChild>
                                                                                                        <w:div w:id="1571885586">
                                                                                                          <w:marLeft w:val="0"/>
                                                                                                          <w:marRight w:val="0"/>
                                                                                                          <w:marTop w:val="0"/>
                                                                                                          <w:marBottom w:val="60"/>
                                                                                                          <w:divBdr>
                                                                                                            <w:top w:val="none" w:sz="0" w:space="0" w:color="auto"/>
                                                                                                            <w:left w:val="none" w:sz="0" w:space="0" w:color="auto"/>
                                                                                                            <w:bottom w:val="none" w:sz="0" w:space="0" w:color="auto"/>
                                                                                                            <w:right w:val="none" w:sz="0" w:space="0" w:color="auto"/>
                                                                                                          </w:divBdr>
                                                                                                        </w:div>
                                                                                                        <w:div w:id="891694036">
                                                                                                          <w:marLeft w:val="0"/>
                                                                                                          <w:marRight w:val="0"/>
                                                                                                          <w:marTop w:val="100"/>
                                                                                                          <w:marBottom w:val="0"/>
                                                                                                          <w:divBdr>
                                                                                                            <w:top w:val="none" w:sz="0" w:space="0" w:color="auto"/>
                                                                                                            <w:left w:val="none" w:sz="0" w:space="0" w:color="auto"/>
                                                                                                            <w:bottom w:val="none" w:sz="0" w:space="0" w:color="auto"/>
                                                                                                            <w:right w:val="none" w:sz="0" w:space="0" w:color="auto"/>
                                                                                                          </w:divBdr>
                                                                                                          <w:divsChild>
                                                                                                            <w:div w:id="1157454996">
                                                                                                              <w:marLeft w:val="0"/>
                                                                                                              <w:marRight w:val="0"/>
                                                                                                              <w:marTop w:val="0"/>
                                                                                                              <w:marBottom w:val="0"/>
                                                                                                              <w:divBdr>
                                                                                                                <w:top w:val="none" w:sz="0" w:space="0" w:color="auto"/>
                                                                                                                <w:left w:val="none" w:sz="0" w:space="0" w:color="auto"/>
                                                                                                                <w:bottom w:val="none" w:sz="0" w:space="0" w:color="auto"/>
                                                                                                                <w:right w:val="none" w:sz="0" w:space="0" w:color="auto"/>
                                                                                                              </w:divBdr>
                                                                                                              <w:divsChild>
                                                                                                                <w:div w:id="1151556292">
                                                                                                                  <w:marLeft w:val="0"/>
                                                                                                                  <w:marRight w:val="0"/>
                                                                                                                  <w:marTop w:val="0"/>
                                                                                                                  <w:marBottom w:val="0"/>
                                                                                                                  <w:divBdr>
                                                                                                                    <w:top w:val="none" w:sz="0" w:space="0" w:color="auto"/>
                                                                                                                    <w:left w:val="none" w:sz="0" w:space="0" w:color="auto"/>
                                                                                                                    <w:bottom w:val="none" w:sz="0" w:space="0" w:color="auto"/>
                                                                                                                    <w:right w:val="none" w:sz="0" w:space="0" w:color="auto"/>
                                                                                                                  </w:divBdr>
                                                                                                                </w:div>
                                                                                                              </w:divsChild>
                                                                                                            </w:div>
                                                                                                            <w:div w:id="12935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86556">
                                                                                              <w:marLeft w:val="0"/>
                                                                                              <w:marRight w:val="0"/>
                                                                                              <w:marTop w:val="0"/>
                                                                                              <w:marBottom w:val="0"/>
                                                                                              <w:divBdr>
                                                                                                <w:top w:val="none" w:sz="0" w:space="0" w:color="auto"/>
                                                                                                <w:left w:val="none" w:sz="0" w:space="0" w:color="auto"/>
                                                                                                <w:bottom w:val="none" w:sz="0" w:space="0" w:color="auto"/>
                                                                                                <w:right w:val="none" w:sz="0" w:space="0" w:color="auto"/>
                                                                                              </w:divBdr>
                                                                                              <w:divsChild>
                                                                                                <w:div w:id="482090617">
                                                                                                  <w:marLeft w:val="0"/>
                                                                                                  <w:marRight w:val="0"/>
                                                                                                  <w:marTop w:val="0"/>
                                                                                                  <w:marBottom w:val="0"/>
                                                                                                  <w:divBdr>
                                                                                                    <w:top w:val="none" w:sz="0" w:space="0" w:color="auto"/>
                                                                                                    <w:left w:val="none" w:sz="0" w:space="0" w:color="auto"/>
                                                                                                    <w:bottom w:val="none" w:sz="0" w:space="0" w:color="auto"/>
                                                                                                    <w:right w:val="none" w:sz="0" w:space="0" w:color="auto"/>
                                                                                                  </w:divBdr>
                                                                                                  <w:divsChild>
                                                                                                    <w:div w:id="1742870689">
                                                                                                      <w:marLeft w:val="0"/>
                                                                                                      <w:marRight w:val="0"/>
                                                                                                      <w:marTop w:val="0"/>
                                                                                                      <w:marBottom w:val="0"/>
                                                                                                      <w:divBdr>
                                                                                                        <w:top w:val="none" w:sz="0" w:space="0" w:color="auto"/>
                                                                                                        <w:left w:val="none" w:sz="0" w:space="0" w:color="auto"/>
                                                                                                        <w:bottom w:val="none" w:sz="0" w:space="0" w:color="auto"/>
                                                                                                        <w:right w:val="none" w:sz="0" w:space="0" w:color="auto"/>
                                                                                                      </w:divBdr>
                                                                                                      <w:divsChild>
                                                                                                        <w:div w:id="1364092461">
                                                                                                          <w:marLeft w:val="0"/>
                                                                                                          <w:marRight w:val="0"/>
                                                                                                          <w:marTop w:val="0"/>
                                                                                                          <w:marBottom w:val="60"/>
                                                                                                          <w:divBdr>
                                                                                                            <w:top w:val="none" w:sz="0" w:space="0" w:color="auto"/>
                                                                                                            <w:left w:val="none" w:sz="0" w:space="0" w:color="auto"/>
                                                                                                            <w:bottom w:val="none" w:sz="0" w:space="0" w:color="auto"/>
                                                                                                            <w:right w:val="none" w:sz="0" w:space="0" w:color="auto"/>
                                                                                                          </w:divBdr>
                                                                                                        </w:div>
                                                                                                        <w:div w:id="653337922">
                                                                                                          <w:marLeft w:val="0"/>
                                                                                                          <w:marRight w:val="0"/>
                                                                                                          <w:marTop w:val="100"/>
                                                                                                          <w:marBottom w:val="0"/>
                                                                                                          <w:divBdr>
                                                                                                            <w:top w:val="none" w:sz="0" w:space="0" w:color="auto"/>
                                                                                                            <w:left w:val="none" w:sz="0" w:space="0" w:color="auto"/>
                                                                                                            <w:bottom w:val="none" w:sz="0" w:space="0" w:color="auto"/>
                                                                                                            <w:right w:val="none" w:sz="0" w:space="0" w:color="auto"/>
                                                                                                          </w:divBdr>
                                                                                                          <w:divsChild>
                                                                                                            <w:div w:id="45569851">
                                                                                                              <w:marLeft w:val="0"/>
                                                                                                              <w:marRight w:val="0"/>
                                                                                                              <w:marTop w:val="0"/>
                                                                                                              <w:marBottom w:val="0"/>
                                                                                                              <w:divBdr>
                                                                                                                <w:top w:val="none" w:sz="0" w:space="0" w:color="auto"/>
                                                                                                                <w:left w:val="none" w:sz="0" w:space="0" w:color="auto"/>
                                                                                                                <w:bottom w:val="none" w:sz="0" w:space="0" w:color="auto"/>
                                                                                                                <w:right w:val="none" w:sz="0" w:space="0" w:color="auto"/>
                                                                                                              </w:divBdr>
                                                                                                              <w:divsChild>
                                                                                                                <w:div w:id="1814057956">
                                                                                                                  <w:marLeft w:val="0"/>
                                                                                                                  <w:marRight w:val="0"/>
                                                                                                                  <w:marTop w:val="0"/>
                                                                                                                  <w:marBottom w:val="0"/>
                                                                                                                  <w:divBdr>
                                                                                                                    <w:top w:val="none" w:sz="0" w:space="0" w:color="auto"/>
                                                                                                                    <w:left w:val="none" w:sz="0" w:space="0" w:color="auto"/>
                                                                                                                    <w:bottom w:val="none" w:sz="0" w:space="0" w:color="auto"/>
                                                                                                                    <w:right w:val="none" w:sz="0" w:space="0" w:color="auto"/>
                                                                                                                  </w:divBdr>
                                                                                                                </w:div>
                                                                                                              </w:divsChild>
                                                                                                            </w:div>
                                                                                                            <w:div w:id="5948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258">
                                                                                              <w:marLeft w:val="0"/>
                                                                                              <w:marRight w:val="0"/>
                                                                                              <w:marTop w:val="0"/>
                                                                                              <w:marBottom w:val="0"/>
                                                                                              <w:divBdr>
                                                                                                <w:top w:val="none" w:sz="0" w:space="0" w:color="auto"/>
                                                                                                <w:left w:val="none" w:sz="0" w:space="0" w:color="auto"/>
                                                                                                <w:bottom w:val="none" w:sz="0" w:space="0" w:color="auto"/>
                                                                                                <w:right w:val="none" w:sz="0" w:space="0" w:color="auto"/>
                                                                                              </w:divBdr>
                                                                                              <w:divsChild>
                                                                                                <w:div w:id="106628553">
                                                                                                  <w:marLeft w:val="0"/>
                                                                                                  <w:marRight w:val="0"/>
                                                                                                  <w:marTop w:val="0"/>
                                                                                                  <w:marBottom w:val="0"/>
                                                                                                  <w:divBdr>
                                                                                                    <w:top w:val="none" w:sz="0" w:space="0" w:color="auto"/>
                                                                                                    <w:left w:val="none" w:sz="0" w:space="0" w:color="auto"/>
                                                                                                    <w:bottom w:val="none" w:sz="0" w:space="0" w:color="auto"/>
                                                                                                    <w:right w:val="none" w:sz="0" w:space="0" w:color="auto"/>
                                                                                                  </w:divBdr>
                                                                                                  <w:divsChild>
                                                                                                    <w:div w:id="722363264">
                                                                                                      <w:marLeft w:val="0"/>
                                                                                                      <w:marRight w:val="0"/>
                                                                                                      <w:marTop w:val="0"/>
                                                                                                      <w:marBottom w:val="0"/>
                                                                                                      <w:divBdr>
                                                                                                        <w:top w:val="none" w:sz="0" w:space="0" w:color="auto"/>
                                                                                                        <w:left w:val="none" w:sz="0" w:space="0" w:color="auto"/>
                                                                                                        <w:bottom w:val="none" w:sz="0" w:space="0" w:color="auto"/>
                                                                                                        <w:right w:val="none" w:sz="0" w:space="0" w:color="auto"/>
                                                                                                      </w:divBdr>
                                                                                                      <w:divsChild>
                                                                                                        <w:div w:id="1294408935">
                                                                                                          <w:marLeft w:val="0"/>
                                                                                                          <w:marRight w:val="0"/>
                                                                                                          <w:marTop w:val="0"/>
                                                                                                          <w:marBottom w:val="60"/>
                                                                                                          <w:divBdr>
                                                                                                            <w:top w:val="none" w:sz="0" w:space="0" w:color="auto"/>
                                                                                                            <w:left w:val="none" w:sz="0" w:space="0" w:color="auto"/>
                                                                                                            <w:bottom w:val="none" w:sz="0" w:space="0" w:color="auto"/>
                                                                                                            <w:right w:val="none" w:sz="0" w:space="0" w:color="auto"/>
                                                                                                          </w:divBdr>
                                                                                                        </w:div>
                                                                                                        <w:div w:id="684281823">
                                                                                                          <w:marLeft w:val="0"/>
                                                                                                          <w:marRight w:val="0"/>
                                                                                                          <w:marTop w:val="100"/>
                                                                                                          <w:marBottom w:val="0"/>
                                                                                                          <w:divBdr>
                                                                                                            <w:top w:val="none" w:sz="0" w:space="0" w:color="auto"/>
                                                                                                            <w:left w:val="none" w:sz="0" w:space="0" w:color="auto"/>
                                                                                                            <w:bottom w:val="none" w:sz="0" w:space="0" w:color="auto"/>
                                                                                                            <w:right w:val="none" w:sz="0" w:space="0" w:color="auto"/>
                                                                                                          </w:divBdr>
                                                                                                          <w:divsChild>
                                                                                                            <w:div w:id="2087726256">
                                                                                                              <w:marLeft w:val="0"/>
                                                                                                              <w:marRight w:val="0"/>
                                                                                                              <w:marTop w:val="0"/>
                                                                                                              <w:marBottom w:val="0"/>
                                                                                                              <w:divBdr>
                                                                                                                <w:top w:val="none" w:sz="0" w:space="0" w:color="auto"/>
                                                                                                                <w:left w:val="none" w:sz="0" w:space="0" w:color="auto"/>
                                                                                                                <w:bottom w:val="none" w:sz="0" w:space="0" w:color="auto"/>
                                                                                                                <w:right w:val="none" w:sz="0" w:space="0" w:color="auto"/>
                                                                                                              </w:divBdr>
                                                                                                              <w:divsChild>
                                                                                                                <w:div w:id="1570774034">
                                                                                                                  <w:marLeft w:val="0"/>
                                                                                                                  <w:marRight w:val="0"/>
                                                                                                                  <w:marTop w:val="0"/>
                                                                                                                  <w:marBottom w:val="0"/>
                                                                                                                  <w:divBdr>
                                                                                                                    <w:top w:val="none" w:sz="0" w:space="0" w:color="auto"/>
                                                                                                                    <w:left w:val="none" w:sz="0" w:space="0" w:color="auto"/>
                                                                                                                    <w:bottom w:val="none" w:sz="0" w:space="0" w:color="auto"/>
                                                                                                                    <w:right w:val="none" w:sz="0" w:space="0" w:color="auto"/>
                                                                                                                  </w:divBdr>
                                                                                                                </w:div>
                                                                                                              </w:divsChild>
                                                                                                            </w:div>
                                                                                                            <w:div w:id="18322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1577">
                                                                                              <w:marLeft w:val="0"/>
                                                                                              <w:marRight w:val="0"/>
                                                                                              <w:marTop w:val="0"/>
                                                                                              <w:marBottom w:val="0"/>
                                                                                              <w:divBdr>
                                                                                                <w:top w:val="none" w:sz="0" w:space="0" w:color="auto"/>
                                                                                                <w:left w:val="none" w:sz="0" w:space="0" w:color="auto"/>
                                                                                                <w:bottom w:val="none" w:sz="0" w:space="0" w:color="auto"/>
                                                                                                <w:right w:val="none" w:sz="0" w:space="0" w:color="auto"/>
                                                                                              </w:divBdr>
                                                                                              <w:divsChild>
                                                                                                <w:div w:id="5661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357812">
      <w:bodyDiv w:val="1"/>
      <w:marLeft w:val="0"/>
      <w:marRight w:val="0"/>
      <w:marTop w:val="0"/>
      <w:marBottom w:val="0"/>
      <w:divBdr>
        <w:top w:val="none" w:sz="0" w:space="0" w:color="auto"/>
        <w:left w:val="none" w:sz="0" w:space="0" w:color="auto"/>
        <w:bottom w:val="none" w:sz="0" w:space="0" w:color="auto"/>
        <w:right w:val="none" w:sz="0" w:space="0" w:color="auto"/>
      </w:divBdr>
      <w:divsChild>
        <w:div w:id="987055858">
          <w:marLeft w:val="0"/>
          <w:marRight w:val="0"/>
          <w:marTop w:val="0"/>
          <w:marBottom w:val="180"/>
          <w:divBdr>
            <w:top w:val="none" w:sz="0" w:space="0" w:color="auto"/>
            <w:left w:val="none" w:sz="0" w:space="0" w:color="auto"/>
            <w:bottom w:val="none" w:sz="0" w:space="0" w:color="auto"/>
            <w:right w:val="none" w:sz="0" w:space="0" w:color="auto"/>
          </w:divBdr>
        </w:div>
        <w:div w:id="939490106">
          <w:marLeft w:val="0"/>
          <w:marRight w:val="0"/>
          <w:marTop w:val="0"/>
          <w:marBottom w:val="180"/>
          <w:divBdr>
            <w:top w:val="none" w:sz="0" w:space="0" w:color="auto"/>
            <w:left w:val="none" w:sz="0" w:space="0" w:color="auto"/>
            <w:bottom w:val="none" w:sz="0" w:space="0" w:color="auto"/>
            <w:right w:val="none" w:sz="0" w:space="0" w:color="auto"/>
          </w:divBdr>
        </w:div>
      </w:divsChild>
    </w:div>
    <w:div w:id="239486353">
      <w:bodyDiv w:val="1"/>
      <w:marLeft w:val="0"/>
      <w:marRight w:val="0"/>
      <w:marTop w:val="0"/>
      <w:marBottom w:val="0"/>
      <w:divBdr>
        <w:top w:val="none" w:sz="0" w:space="0" w:color="auto"/>
        <w:left w:val="none" w:sz="0" w:space="0" w:color="auto"/>
        <w:bottom w:val="none" w:sz="0" w:space="0" w:color="auto"/>
        <w:right w:val="none" w:sz="0" w:space="0" w:color="auto"/>
      </w:divBdr>
    </w:div>
    <w:div w:id="259527043">
      <w:bodyDiv w:val="1"/>
      <w:marLeft w:val="0"/>
      <w:marRight w:val="0"/>
      <w:marTop w:val="0"/>
      <w:marBottom w:val="0"/>
      <w:divBdr>
        <w:top w:val="none" w:sz="0" w:space="0" w:color="auto"/>
        <w:left w:val="none" w:sz="0" w:space="0" w:color="auto"/>
        <w:bottom w:val="none" w:sz="0" w:space="0" w:color="auto"/>
        <w:right w:val="none" w:sz="0" w:space="0" w:color="auto"/>
      </w:divBdr>
    </w:div>
    <w:div w:id="451293105">
      <w:bodyDiv w:val="1"/>
      <w:marLeft w:val="0"/>
      <w:marRight w:val="0"/>
      <w:marTop w:val="0"/>
      <w:marBottom w:val="0"/>
      <w:divBdr>
        <w:top w:val="none" w:sz="0" w:space="0" w:color="auto"/>
        <w:left w:val="none" w:sz="0" w:space="0" w:color="auto"/>
        <w:bottom w:val="none" w:sz="0" w:space="0" w:color="auto"/>
        <w:right w:val="none" w:sz="0" w:space="0" w:color="auto"/>
      </w:divBdr>
      <w:divsChild>
        <w:div w:id="108934360">
          <w:marLeft w:val="0"/>
          <w:marRight w:val="0"/>
          <w:marTop w:val="0"/>
          <w:marBottom w:val="0"/>
          <w:divBdr>
            <w:top w:val="none" w:sz="0" w:space="0" w:color="auto"/>
            <w:left w:val="none" w:sz="0" w:space="0" w:color="auto"/>
            <w:bottom w:val="none" w:sz="0" w:space="0" w:color="auto"/>
            <w:right w:val="none" w:sz="0" w:space="0" w:color="auto"/>
          </w:divBdr>
          <w:divsChild>
            <w:div w:id="107162487">
              <w:marLeft w:val="0"/>
              <w:marRight w:val="0"/>
              <w:marTop w:val="0"/>
              <w:marBottom w:val="0"/>
              <w:divBdr>
                <w:top w:val="none" w:sz="0" w:space="0" w:color="auto"/>
                <w:left w:val="none" w:sz="0" w:space="0" w:color="auto"/>
                <w:bottom w:val="none" w:sz="0" w:space="0" w:color="auto"/>
                <w:right w:val="none" w:sz="0" w:space="0" w:color="auto"/>
              </w:divBdr>
              <w:divsChild>
                <w:div w:id="8535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3861">
      <w:bodyDiv w:val="1"/>
      <w:marLeft w:val="0"/>
      <w:marRight w:val="0"/>
      <w:marTop w:val="0"/>
      <w:marBottom w:val="0"/>
      <w:divBdr>
        <w:top w:val="none" w:sz="0" w:space="0" w:color="auto"/>
        <w:left w:val="none" w:sz="0" w:space="0" w:color="auto"/>
        <w:bottom w:val="none" w:sz="0" w:space="0" w:color="auto"/>
        <w:right w:val="none" w:sz="0" w:space="0" w:color="auto"/>
      </w:divBdr>
      <w:divsChild>
        <w:div w:id="1063986333">
          <w:marLeft w:val="0"/>
          <w:marRight w:val="0"/>
          <w:marTop w:val="167"/>
          <w:marBottom w:val="167"/>
          <w:divBdr>
            <w:top w:val="single" w:sz="2" w:space="0" w:color="E2E8F0"/>
            <w:left w:val="single" w:sz="2" w:space="0" w:color="E2E8F0"/>
            <w:bottom w:val="single" w:sz="2" w:space="0" w:color="E2E8F0"/>
            <w:right w:val="single" w:sz="2" w:space="0" w:color="E2E8F0"/>
          </w:divBdr>
          <w:divsChild>
            <w:div w:id="17980603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14597862">
          <w:marLeft w:val="0"/>
          <w:marRight w:val="0"/>
          <w:marTop w:val="167"/>
          <w:marBottom w:val="167"/>
          <w:divBdr>
            <w:top w:val="single" w:sz="2" w:space="0" w:color="E2E8F0"/>
            <w:left w:val="single" w:sz="2" w:space="0" w:color="E2E8F0"/>
            <w:bottom w:val="single" w:sz="2" w:space="0" w:color="E2E8F0"/>
            <w:right w:val="single" w:sz="2" w:space="0" w:color="E2E8F0"/>
          </w:divBdr>
          <w:divsChild>
            <w:div w:id="974139480">
              <w:marLeft w:val="0"/>
              <w:marRight w:val="0"/>
              <w:marTop w:val="0"/>
              <w:marBottom w:val="0"/>
              <w:divBdr>
                <w:top w:val="single" w:sz="2" w:space="0" w:color="E2E8F0"/>
                <w:left w:val="single" w:sz="2" w:space="8" w:color="E2E8F0"/>
                <w:bottom w:val="single" w:sz="2" w:space="0" w:color="E2E8F0"/>
                <w:right w:val="single" w:sz="2" w:space="8" w:color="E2E8F0"/>
              </w:divBdr>
            </w:div>
            <w:div w:id="9729486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84607183">
      <w:bodyDiv w:val="1"/>
      <w:marLeft w:val="0"/>
      <w:marRight w:val="0"/>
      <w:marTop w:val="0"/>
      <w:marBottom w:val="0"/>
      <w:divBdr>
        <w:top w:val="none" w:sz="0" w:space="0" w:color="auto"/>
        <w:left w:val="none" w:sz="0" w:space="0" w:color="auto"/>
        <w:bottom w:val="none" w:sz="0" w:space="0" w:color="auto"/>
        <w:right w:val="none" w:sz="0" w:space="0" w:color="auto"/>
      </w:divBdr>
      <w:divsChild>
        <w:div w:id="2014915296">
          <w:marLeft w:val="0"/>
          <w:marRight w:val="0"/>
          <w:marTop w:val="167"/>
          <w:marBottom w:val="167"/>
          <w:divBdr>
            <w:top w:val="single" w:sz="2" w:space="0" w:color="E2E8F0"/>
            <w:left w:val="single" w:sz="2" w:space="0" w:color="E2E8F0"/>
            <w:bottom w:val="single" w:sz="2" w:space="0" w:color="E2E8F0"/>
            <w:right w:val="single" w:sz="2" w:space="0" w:color="E2E8F0"/>
          </w:divBdr>
          <w:divsChild>
            <w:div w:id="17443336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70569588">
          <w:marLeft w:val="0"/>
          <w:marRight w:val="0"/>
          <w:marTop w:val="167"/>
          <w:marBottom w:val="167"/>
          <w:divBdr>
            <w:top w:val="single" w:sz="2" w:space="0" w:color="E2E8F0"/>
            <w:left w:val="single" w:sz="2" w:space="0" w:color="E2E8F0"/>
            <w:bottom w:val="single" w:sz="2" w:space="0" w:color="E2E8F0"/>
            <w:right w:val="single" w:sz="2" w:space="0" w:color="E2E8F0"/>
          </w:divBdr>
          <w:divsChild>
            <w:div w:id="1779132799">
              <w:marLeft w:val="0"/>
              <w:marRight w:val="0"/>
              <w:marTop w:val="0"/>
              <w:marBottom w:val="0"/>
              <w:divBdr>
                <w:top w:val="single" w:sz="2" w:space="0" w:color="E2E8F0"/>
                <w:left w:val="single" w:sz="2" w:space="8" w:color="E2E8F0"/>
                <w:bottom w:val="single" w:sz="2" w:space="0" w:color="E2E8F0"/>
                <w:right w:val="single" w:sz="2" w:space="8" w:color="E2E8F0"/>
              </w:divBdr>
            </w:div>
            <w:div w:id="11787340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94018709">
      <w:bodyDiv w:val="1"/>
      <w:marLeft w:val="0"/>
      <w:marRight w:val="0"/>
      <w:marTop w:val="0"/>
      <w:marBottom w:val="0"/>
      <w:divBdr>
        <w:top w:val="none" w:sz="0" w:space="0" w:color="auto"/>
        <w:left w:val="none" w:sz="0" w:space="0" w:color="auto"/>
        <w:bottom w:val="none" w:sz="0" w:space="0" w:color="auto"/>
        <w:right w:val="none" w:sz="0" w:space="0" w:color="auto"/>
      </w:divBdr>
    </w:div>
    <w:div w:id="619386623">
      <w:bodyDiv w:val="1"/>
      <w:marLeft w:val="0"/>
      <w:marRight w:val="0"/>
      <w:marTop w:val="0"/>
      <w:marBottom w:val="0"/>
      <w:divBdr>
        <w:top w:val="none" w:sz="0" w:space="0" w:color="auto"/>
        <w:left w:val="none" w:sz="0" w:space="0" w:color="auto"/>
        <w:bottom w:val="none" w:sz="0" w:space="0" w:color="auto"/>
        <w:right w:val="none" w:sz="0" w:space="0" w:color="auto"/>
      </w:divBdr>
    </w:div>
    <w:div w:id="823858339">
      <w:bodyDiv w:val="1"/>
      <w:marLeft w:val="0"/>
      <w:marRight w:val="0"/>
      <w:marTop w:val="0"/>
      <w:marBottom w:val="0"/>
      <w:divBdr>
        <w:top w:val="none" w:sz="0" w:space="0" w:color="auto"/>
        <w:left w:val="none" w:sz="0" w:space="0" w:color="auto"/>
        <w:bottom w:val="none" w:sz="0" w:space="0" w:color="auto"/>
        <w:right w:val="none" w:sz="0" w:space="0" w:color="auto"/>
      </w:divBdr>
    </w:div>
    <w:div w:id="958487656">
      <w:bodyDiv w:val="1"/>
      <w:marLeft w:val="0"/>
      <w:marRight w:val="0"/>
      <w:marTop w:val="0"/>
      <w:marBottom w:val="0"/>
      <w:divBdr>
        <w:top w:val="none" w:sz="0" w:space="0" w:color="auto"/>
        <w:left w:val="none" w:sz="0" w:space="0" w:color="auto"/>
        <w:bottom w:val="none" w:sz="0" w:space="0" w:color="auto"/>
        <w:right w:val="none" w:sz="0" w:space="0" w:color="auto"/>
      </w:divBdr>
    </w:div>
    <w:div w:id="1090201863">
      <w:bodyDiv w:val="1"/>
      <w:marLeft w:val="0"/>
      <w:marRight w:val="0"/>
      <w:marTop w:val="0"/>
      <w:marBottom w:val="0"/>
      <w:divBdr>
        <w:top w:val="none" w:sz="0" w:space="0" w:color="auto"/>
        <w:left w:val="none" w:sz="0" w:space="0" w:color="auto"/>
        <w:bottom w:val="none" w:sz="0" w:space="0" w:color="auto"/>
        <w:right w:val="none" w:sz="0" w:space="0" w:color="auto"/>
      </w:divBdr>
    </w:div>
    <w:div w:id="1099447032">
      <w:bodyDiv w:val="1"/>
      <w:marLeft w:val="0"/>
      <w:marRight w:val="0"/>
      <w:marTop w:val="0"/>
      <w:marBottom w:val="0"/>
      <w:divBdr>
        <w:top w:val="none" w:sz="0" w:space="0" w:color="auto"/>
        <w:left w:val="none" w:sz="0" w:space="0" w:color="auto"/>
        <w:bottom w:val="none" w:sz="0" w:space="0" w:color="auto"/>
        <w:right w:val="none" w:sz="0" w:space="0" w:color="auto"/>
      </w:divBdr>
    </w:div>
    <w:div w:id="1149130365">
      <w:bodyDiv w:val="1"/>
      <w:marLeft w:val="0"/>
      <w:marRight w:val="0"/>
      <w:marTop w:val="0"/>
      <w:marBottom w:val="0"/>
      <w:divBdr>
        <w:top w:val="none" w:sz="0" w:space="0" w:color="auto"/>
        <w:left w:val="none" w:sz="0" w:space="0" w:color="auto"/>
        <w:bottom w:val="none" w:sz="0" w:space="0" w:color="auto"/>
        <w:right w:val="none" w:sz="0" w:space="0" w:color="auto"/>
      </w:divBdr>
    </w:div>
    <w:div w:id="1171796417">
      <w:bodyDiv w:val="1"/>
      <w:marLeft w:val="0"/>
      <w:marRight w:val="0"/>
      <w:marTop w:val="0"/>
      <w:marBottom w:val="0"/>
      <w:divBdr>
        <w:top w:val="none" w:sz="0" w:space="0" w:color="auto"/>
        <w:left w:val="none" w:sz="0" w:space="0" w:color="auto"/>
        <w:bottom w:val="none" w:sz="0" w:space="0" w:color="auto"/>
        <w:right w:val="none" w:sz="0" w:space="0" w:color="auto"/>
      </w:divBdr>
    </w:div>
    <w:div w:id="1373580963">
      <w:bodyDiv w:val="1"/>
      <w:marLeft w:val="0"/>
      <w:marRight w:val="0"/>
      <w:marTop w:val="0"/>
      <w:marBottom w:val="0"/>
      <w:divBdr>
        <w:top w:val="none" w:sz="0" w:space="0" w:color="auto"/>
        <w:left w:val="none" w:sz="0" w:space="0" w:color="auto"/>
        <w:bottom w:val="none" w:sz="0" w:space="0" w:color="auto"/>
        <w:right w:val="none" w:sz="0" w:space="0" w:color="auto"/>
      </w:divBdr>
    </w:div>
    <w:div w:id="1400902098">
      <w:bodyDiv w:val="1"/>
      <w:marLeft w:val="0"/>
      <w:marRight w:val="0"/>
      <w:marTop w:val="0"/>
      <w:marBottom w:val="0"/>
      <w:divBdr>
        <w:top w:val="none" w:sz="0" w:space="0" w:color="auto"/>
        <w:left w:val="none" w:sz="0" w:space="0" w:color="auto"/>
        <w:bottom w:val="none" w:sz="0" w:space="0" w:color="auto"/>
        <w:right w:val="none" w:sz="0" w:space="0" w:color="auto"/>
      </w:divBdr>
    </w:div>
    <w:div w:id="1423531200">
      <w:bodyDiv w:val="1"/>
      <w:marLeft w:val="0"/>
      <w:marRight w:val="0"/>
      <w:marTop w:val="0"/>
      <w:marBottom w:val="0"/>
      <w:divBdr>
        <w:top w:val="none" w:sz="0" w:space="0" w:color="auto"/>
        <w:left w:val="none" w:sz="0" w:space="0" w:color="auto"/>
        <w:bottom w:val="none" w:sz="0" w:space="0" w:color="auto"/>
        <w:right w:val="none" w:sz="0" w:space="0" w:color="auto"/>
      </w:divBdr>
    </w:div>
    <w:div w:id="1459641123">
      <w:bodyDiv w:val="1"/>
      <w:marLeft w:val="0"/>
      <w:marRight w:val="0"/>
      <w:marTop w:val="0"/>
      <w:marBottom w:val="0"/>
      <w:divBdr>
        <w:top w:val="none" w:sz="0" w:space="0" w:color="auto"/>
        <w:left w:val="none" w:sz="0" w:space="0" w:color="auto"/>
        <w:bottom w:val="none" w:sz="0" w:space="0" w:color="auto"/>
        <w:right w:val="none" w:sz="0" w:space="0" w:color="auto"/>
      </w:divBdr>
      <w:divsChild>
        <w:div w:id="19938362">
          <w:marLeft w:val="0"/>
          <w:marRight w:val="0"/>
          <w:marTop w:val="0"/>
          <w:marBottom w:val="0"/>
          <w:divBdr>
            <w:top w:val="none" w:sz="0" w:space="0" w:color="auto"/>
            <w:left w:val="none" w:sz="0" w:space="0" w:color="auto"/>
            <w:bottom w:val="none" w:sz="0" w:space="0" w:color="auto"/>
            <w:right w:val="none" w:sz="0" w:space="0" w:color="auto"/>
          </w:divBdr>
          <w:divsChild>
            <w:div w:id="401758491">
              <w:marLeft w:val="0"/>
              <w:marRight w:val="0"/>
              <w:marTop w:val="117"/>
              <w:marBottom w:val="0"/>
              <w:divBdr>
                <w:top w:val="none" w:sz="0" w:space="0" w:color="auto"/>
                <w:left w:val="none" w:sz="0" w:space="0" w:color="auto"/>
                <w:bottom w:val="none" w:sz="0" w:space="0" w:color="auto"/>
                <w:right w:val="none" w:sz="0" w:space="0" w:color="auto"/>
              </w:divBdr>
            </w:div>
          </w:divsChild>
        </w:div>
        <w:div w:id="933823951">
          <w:marLeft w:val="0"/>
          <w:marRight w:val="0"/>
          <w:marTop w:val="0"/>
          <w:marBottom w:val="0"/>
          <w:divBdr>
            <w:top w:val="none" w:sz="0" w:space="0" w:color="auto"/>
            <w:left w:val="none" w:sz="0" w:space="0" w:color="auto"/>
            <w:bottom w:val="none" w:sz="0" w:space="0" w:color="auto"/>
            <w:right w:val="none" w:sz="0" w:space="0" w:color="auto"/>
          </w:divBdr>
          <w:divsChild>
            <w:div w:id="950476383">
              <w:marLeft w:val="0"/>
              <w:marRight w:val="0"/>
              <w:marTop w:val="0"/>
              <w:marBottom w:val="0"/>
              <w:divBdr>
                <w:top w:val="none" w:sz="0" w:space="0" w:color="auto"/>
                <w:left w:val="none" w:sz="0" w:space="0" w:color="auto"/>
                <w:bottom w:val="none" w:sz="0" w:space="0" w:color="auto"/>
                <w:right w:val="none" w:sz="0" w:space="0" w:color="auto"/>
              </w:divBdr>
              <w:divsChild>
                <w:div w:id="332073205">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sChild>
    </w:div>
    <w:div w:id="1586108705">
      <w:bodyDiv w:val="1"/>
      <w:marLeft w:val="0"/>
      <w:marRight w:val="0"/>
      <w:marTop w:val="0"/>
      <w:marBottom w:val="0"/>
      <w:divBdr>
        <w:top w:val="none" w:sz="0" w:space="0" w:color="auto"/>
        <w:left w:val="none" w:sz="0" w:space="0" w:color="auto"/>
        <w:bottom w:val="none" w:sz="0" w:space="0" w:color="auto"/>
        <w:right w:val="none" w:sz="0" w:space="0" w:color="auto"/>
      </w:divBdr>
    </w:div>
    <w:div w:id="1596405004">
      <w:bodyDiv w:val="1"/>
      <w:marLeft w:val="0"/>
      <w:marRight w:val="0"/>
      <w:marTop w:val="0"/>
      <w:marBottom w:val="0"/>
      <w:divBdr>
        <w:top w:val="none" w:sz="0" w:space="0" w:color="auto"/>
        <w:left w:val="none" w:sz="0" w:space="0" w:color="auto"/>
        <w:bottom w:val="none" w:sz="0" w:space="0" w:color="auto"/>
        <w:right w:val="none" w:sz="0" w:space="0" w:color="auto"/>
      </w:divBdr>
    </w:div>
    <w:div w:id="1618947336">
      <w:bodyDiv w:val="1"/>
      <w:marLeft w:val="0"/>
      <w:marRight w:val="0"/>
      <w:marTop w:val="0"/>
      <w:marBottom w:val="0"/>
      <w:divBdr>
        <w:top w:val="none" w:sz="0" w:space="0" w:color="auto"/>
        <w:left w:val="none" w:sz="0" w:space="0" w:color="auto"/>
        <w:bottom w:val="none" w:sz="0" w:space="0" w:color="auto"/>
        <w:right w:val="none" w:sz="0" w:space="0" w:color="auto"/>
      </w:divBdr>
      <w:divsChild>
        <w:div w:id="317349424">
          <w:marLeft w:val="0"/>
          <w:marRight w:val="0"/>
          <w:marTop w:val="0"/>
          <w:marBottom w:val="0"/>
          <w:divBdr>
            <w:top w:val="none" w:sz="0" w:space="0" w:color="auto"/>
            <w:left w:val="none" w:sz="0" w:space="0" w:color="auto"/>
            <w:bottom w:val="none" w:sz="0" w:space="0" w:color="auto"/>
            <w:right w:val="none" w:sz="0" w:space="0" w:color="auto"/>
          </w:divBdr>
          <w:divsChild>
            <w:div w:id="307824220">
              <w:marLeft w:val="0"/>
              <w:marRight w:val="0"/>
              <w:marTop w:val="300"/>
              <w:marBottom w:val="150"/>
              <w:divBdr>
                <w:top w:val="none" w:sz="0" w:space="0" w:color="auto"/>
                <w:left w:val="none" w:sz="0" w:space="0" w:color="auto"/>
                <w:bottom w:val="none" w:sz="0" w:space="0" w:color="auto"/>
                <w:right w:val="none" w:sz="0" w:space="0" w:color="auto"/>
              </w:divBdr>
            </w:div>
          </w:divsChild>
        </w:div>
        <w:div w:id="1076124794">
          <w:marLeft w:val="0"/>
          <w:marRight w:val="0"/>
          <w:marTop w:val="0"/>
          <w:marBottom w:val="0"/>
          <w:divBdr>
            <w:top w:val="none" w:sz="0" w:space="0" w:color="auto"/>
            <w:left w:val="none" w:sz="0" w:space="0" w:color="auto"/>
            <w:bottom w:val="none" w:sz="0" w:space="0" w:color="auto"/>
            <w:right w:val="none" w:sz="0" w:space="0" w:color="auto"/>
          </w:divBdr>
          <w:divsChild>
            <w:div w:id="956643906">
              <w:marLeft w:val="0"/>
              <w:marRight w:val="0"/>
              <w:marTop w:val="0"/>
              <w:marBottom w:val="0"/>
              <w:divBdr>
                <w:top w:val="none" w:sz="0" w:space="0" w:color="auto"/>
                <w:left w:val="none" w:sz="0" w:space="0" w:color="auto"/>
                <w:bottom w:val="none" w:sz="0" w:space="0" w:color="auto"/>
                <w:right w:val="none" w:sz="0" w:space="0" w:color="auto"/>
              </w:divBdr>
              <w:divsChild>
                <w:div w:id="323515889">
                  <w:marLeft w:val="0"/>
                  <w:marRight w:val="0"/>
                  <w:marTop w:val="0"/>
                  <w:marBottom w:val="0"/>
                  <w:divBdr>
                    <w:top w:val="none" w:sz="0" w:space="0" w:color="auto"/>
                    <w:left w:val="none" w:sz="0" w:space="0" w:color="auto"/>
                    <w:bottom w:val="none" w:sz="0" w:space="0" w:color="auto"/>
                    <w:right w:val="none" w:sz="0" w:space="0" w:color="auto"/>
                  </w:divBdr>
                  <w:divsChild>
                    <w:div w:id="613906464">
                      <w:marLeft w:val="0"/>
                      <w:marRight w:val="0"/>
                      <w:marTop w:val="0"/>
                      <w:marBottom w:val="0"/>
                      <w:divBdr>
                        <w:top w:val="none" w:sz="0" w:space="0" w:color="auto"/>
                        <w:left w:val="none" w:sz="0" w:space="0" w:color="auto"/>
                        <w:bottom w:val="none" w:sz="0" w:space="0" w:color="auto"/>
                        <w:right w:val="none" w:sz="0" w:space="0" w:color="auto"/>
                      </w:divBdr>
                      <w:divsChild>
                        <w:div w:id="1471823418">
                          <w:marLeft w:val="0"/>
                          <w:marRight w:val="0"/>
                          <w:marTop w:val="0"/>
                          <w:marBottom w:val="0"/>
                          <w:divBdr>
                            <w:top w:val="none" w:sz="0" w:space="0" w:color="auto"/>
                            <w:left w:val="none" w:sz="0" w:space="0" w:color="auto"/>
                            <w:bottom w:val="none" w:sz="0" w:space="0" w:color="auto"/>
                            <w:right w:val="none" w:sz="0" w:space="0" w:color="auto"/>
                          </w:divBdr>
                        </w:div>
                        <w:div w:id="11522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46571">
              <w:marLeft w:val="0"/>
              <w:marRight w:val="0"/>
              <w:marTop w:val="0"/>
              <w:marBottom w:val="0"/>
              <w:divBdr>
                <w:top w:val="none" w:sz="0" w:space="0" w:color="auto"/>
                <w:left w:val="none" w:sz="0" w:space="0" w:color="auto"/>
                <w:bottom w:val="none" w:sz="0" w:space="0" w:color="auto"/>
                <w:right w:val="none" w:sz="0" w:space="0" w:color="auto"/>
              </w:divBdr>
              <w:divsChild>
                <w:div w:id="1451827204">
                  <w:marLeft w:val="0"/>
                  <w:marRight w:val="0"/>
                  <w:marTop w:val="0"/>
                  <w:marBottom w:val="0"/>
                  <w:divBdr>
                    <w:top w:val="none" w:sz="0" w:space="0" w:color="auto"/>
                    <w:left w:val="none" w:sz="0" w:space="0" w:color="auto"/>
                    <w:bottom w:val="none" w:sz="0" w:space="0" w:color="auto"/>
                    <w:right w:val="none" w:sz="0" w:space="0" w:color="auto"/>
                  </w:divBdr>
                  <w:divsChild>
                    <w:div w:id="552156500">
                      <w:marLeft w:val="0"/>
                      <w:marRight w:val="0"/>
                      <w:marTop w:val="0"/>
                      <w:marBottom w:val="0"/>
                      <w:divBdr>
                        <w:top w:val="none" w:sz="0" w:space="0" w:color="auto"/>
                        <w:left w:val="none" w:sz="0" w:space="0" w:color="auto"/>
                        <w:bottom w:val="none" w:sz="0" w:space="0" w:color="auto"/>
                        <w:right w:val="none" w:sz="0" w:space="0" w:color="auto"/>
                      </w:divBdr>
                      <w:divsChild>
                        <w:div w:id="2114279714">
                          <w:marLeft w:val="0"/>
                          <w:marRight w:val="0"/>
                          <w:marTop w:val="0"/>
                          <w:marBottom w:val="0"/>
                          <w:divBdr>
                            <w:top w:val="none" w:sz="0" w:space="0" w:color="auto"/>
                            <w:left w:val="none" w:sz="0" w:space="0" w:color="auto"/>
                            <w:bottom w:val="none" w:sz="0" w:space="0" w:color="auto"/>
                            <w:right w:val="none" w:sz="0" w:space="0" w:color="auto"/>
                          </w:divBdr>
                        </w:div>
                        <w:div w:id="7636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09250">
              <w:marLeft w:val="0"/>
              <w:marRight w:val="0"/>
              <w:marTop w:val="0"/>
              <w:marBottom w:val="0"/>
              <w:divBdr>
                <w:top w:val="none" w:sz="0" w:space="0" w:color="auto"/>
                <w:left w:val="none" w:sz="0" w:space="0" w:color="auto"/>
                <w:bottom w:val="none" w:sz="0" w:space="0" w:color="auto"/>
                <w:right w:val="none" w:sz="0" w:space="0" w:color="auto"/>
              </w:divBdr>
              <w:divsChild>
                <w:div w:id="696127554">
                  <w:marLeft w:val="0"/>
                  <w:marRight w:val="0"/>
                  <w:marTop w:val="0"/>
                  <w:marBottom w:val="0"/>
                  <w:divBdr>
                    <w:top w:val="none" w:sz="0" w:space="0" w:color="auto"/>
                    <w:left w:val="none" w:sz="0" w:space="0" w:color="auto"/>
                    <w:bottom w:val="none" w:sz="0" w:space="0" w:color="auto"/>
                    <w:right w:val="none" w:sz="0" w:space="0" w:color="auto"/>
                  </w:divBdr>
                  <w:divsChild>
                    <w:div w:id="1540044097">
                      <w:marLeft w:val="0"/>
                      <w:marRight w:val="0"/>
                      <w:marTop w:val="0"/>
                      <w:marBottom w:val="0"/>
                      <w:divBdr>
                        <w:top w:val="none" w:sz="0" w:space="0" w:color="auto"/>
                        <w:left w:val="none" w:sz="0" w:space="0" w:color="auto"/>
                        <w:bottom w:val="none" w:sz="0" w:space="0" w:color="auto"/>
                        <w:right w:val="none" w:sz="0" w:space="0" w:color="auto"/>
                      </w:divBdr>
                      <w:divsChild>
                        <w:div w:id="207450431">
                          <w:marLeft w:val="0"/>
                          <w:marRight w:val="0"/>
                          <w:marTop w:val="0"/>
                          <w:marBottom w:val="0"/>
                          <w:divBdr>
                            <w:top w:val="none" w:sz="0" w:space="0" w:color="auto"/>
                            <w:left w:val="none" w:sz="0" w:space="0" w:color="auto"/>
                            <w:bottom w:val="none" w:sz="0" w:space="0" w:color="auto"/>
                            <w:right w:val="none" w:sz="0" w:space="0" w:color="auto"/>
                          </w:divBdr>
                        </w:div>
                        <w:div w:id="9322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2817">
              <w:marLeft w:val="0"/>
              <w:marRight w:val="0"/>
              <w:marTop w:val="0"/>
              <w:marBottom w:val="0"/>
              <w:divBdr>
                <w:top w:val="none" w:sz="0" w:space="0" w:color="auto"/>
                <w:left w:val="none" w:sz="0" w:space="0" w:color="auto"/>
                <w:bottom w:val="none" w:sz="0" w:space="0" w:color="auto"/>
                <w:right w:val="none" w:sz="0" w:space="0" w:color="auto"/>
              </w:divBdr>
              <w:divsChild>
                <w:div w:id="1320379785">
                  <w:marLeft w:val="0"/>
                  <w:marRight w:val="0"/>
                  <w:marTop w:val="0"/>
                  <w:marBottom w:val="0"/>
                  <w:divBdr>
                    <w:top w:val="none" w:sz="0" w:space="0" w:color="auto"/>
                    <w:left w:val="none" w:sz="0" w:space="0" w:color="auto"/>
                    <w:bottom w:val="none" w:sz="0" w:space="0" w:color="auto"/>
                    <w:right w:val="none" w:sz="0" w:space="0" w:color="auto"/>
                  </w:divBdr>
                  <w:divsChild>
                    <w:div w:id="739838108">
                      <w:marLeft w:val="0"/>
                      <w:marRight w:val="0"/>
                      <w:marTop w:val="0"/>
                      <w:marBottom w:val="0"/>
                      <w:divBdr>
                        <w:top w:val="none" w:sz="0" w:space="0" w:color="auto"/>
                        <w:left w:val="none" w:sz="0" w:space="0" w:color="auto"/>
                        <w:bottom w:val="none" w:sz="0" w:space="0" w:color="auto"/>
                        <w:right w:val="none" w:sz="0" w:space="0" w:color="auto"/>
                      </w:divBdr>
                      <w:divsChild>
                        <w:div w:id="1891383810">
                          <w:marLeft w:val="0"/>
                          <w:marRight w:val="0"/>
                          <w:marTop w:val="0"/>
                          <w:marBottom w:val="0"/>
                          <w:divBdr>
                            <w:top w:val="none" w:sz="0" w:space="0" w:color="auto"/>
                            <w:left w:val="none" w:sz="0" w:space="0" w:color="auto"/>
                            <w:bottom w:val="none" w:sz="0" w:space="0" w:color="auto"/>
                            <w:right w:val="none" w:sz="0" w:space="0" w:color="auto"/>
                          </w:divBdr>
                        </w:div>
                        <w:div w:id="21058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8328">
              <w:marLeft w:val="0"/>
              <w:marRight w:val="0"/>
              <w:marTop w:val="0"/>
              <w:marBottom w:val="0"/>
              <w:divBdr>
                <w:top w:val="none" w:sz="0" w:space="0" w:color="auto"/>
                <w:left w:val="none" w:sz="0" w:space="0" w:color="auto"/>
                <w:bottom w:val="none" w:sz="0" w:space="0" w:color="auto"/>
                <w:right w:val="none" w:sz="0" w:space="0" w:color="auto"/>
              </w:divBdr>
              <w:divsChild>
                <w:div w:id="812599023">
                  <w:marLeft w:val="0"/>
                  <w:marRight w:val="0"/>
                  <w:marTop w:val="0"/>
                  <w:marBottom w:val="0"/>
                  <w:divBdr>
                    <w:top w:val="none" w:sz="0" w:space="0" w:color="auto"/>
                    <w:left w:val="none" w:sz="0" w:space="0" w:color="auto"/>
                    <w:bottom w:val="none" w:sz="0" w:space="0" w:color="auto"/>
                    <w:right w:val="none" w:sz="0" w:space="0" w:color="auto"/>
                  </w:divBdr>
                  <w:divsChild>
                    <w:div w:id="942684479">
                      <w:marLeft w:val="0"/>
                      <w:marRight w:val="0"/>
                      <w:marTop w:val="0"/>
                      <w:marBottom w:val="0"/>
                      <w:divBdr>
                        <w:top w:val="none" w:sz="0" w:space="0" w:color="auto"/>
                        <w:left w:val="none" w:sz="0" w:space="0" w:color="auto"/>
                        <w:bottom w:val="none" w:sz="0" w:space="0" w:color="auto"/>
                        <w:right w:val="none" w:sz="0" w:space="0" w:color="auto"/>
                      </w:divBdr>
                      <w:divsChild>
                        <w:div w:id="2056390124">
                          <w:marLeft w:val="0"/>
                          <w:marRight w:val="0"/>
                          <w:marTop w:val="0"/>
                          <w:marBottom w:val="0"/>
                          <w:divBdr>
                            <w:top w:val="none" w:sz="0" w:space="0" w:color="auto"/>
                            <w:left w:val="none" w:sz="0" w:space="0" w:color="auto"/>
                            <w:bottom w:val="none" w:sz="0" w:space="0" w:color="auto"/>
                            <w:right w:val="none" w:sz="0" w:space="0" w:color="auto"/>
                          </w:divBdr>
                        </w:div>
                        <w:div w:id="11216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5048">
              <w:marLeft w:val="0"/>
              <w:marRight w:val="0"/>
              <w:marTop w:val="0"/>
              <w:marBottom w:val="0"/>
              <w:divBdr>
                <w:top w:val="none" w:sz="0" w:space="0" w:color="auto"/>
                <w:left w:val="none" w:sz="0" w:space="0" w:color="auto"/>
                <w:bottom w:val="none" w:sz="0" w:space="0" w:color="auto"/>
                <w:right w:val="none" w:sz="0" w:space="0" w:color="auto"/>
              </w:divBdr>
              <w:divsChild>
                <w:div w:id="1854997346">
                  <w:marLeft w:val="0"/>
                  <w:marRight w:val="0"/>
                  <w:marTop w:val="0"/>
                  <w:marBottom w:val="0"/>
                  <w:divBdr>
                    <w:top w:val="none" w:sz="0" w:space="0" w:color="auto"/>
                    <w:left w:val="none" w:sz="0" w:space="0" w:color="auto"/>
                    <w:bottom w:val="none" w:sz="0" w:space="0" w:color="auto"/>
                    <w:right w:val="none" w:sz="0" w:space="0" w:color="auto"/>
                  </w:divBdr>
                  <w:divsChild>
                    <w:div w:id="288050478">
                      <w:marLeft w:val="0"/>
                      <w:marRight w:val="0"/>
                      <w:marTop w:val="0"/>
                      <w:marBottom w:val="0"/>
                      <w:divBdr>
                        <w:top w:val="none" w:sz="0" w:space="0" w:color="auto"/>
                        <w:left w:val="none" w:sz="0" w:space="0" w:color="auto"/>
                        <w:bottom w:val="none" w:sz="0" w:space="0" w:color="auto"/>
                        <w:right w:val="none" w:sz="0" w:space="0" w:color="auto"/>
                      </w:divBdr>
                      <w:divsChild>
                        <w:div w:id="959384197">
                          <w:marLeft w:val="0"/>
                          <w:marRight w:val="0"/>
                          <w:marTop w:val="0"/>
                          <w:marBottom w:val="0"/>
                          <w:divBdr>
                            <w:top w:val="none" w:sz="0" w:space="0" w:color="auto"/>
                            <w:left w:val="none" w:sz="0" w:space="0" w:color="auto"/>
                            <w:bottom w:val="none" w:sz="0" w:space="0" w:color="auto"/>
                            <w:right w:val="none" w:sz="0" w:space="0" w:color="auto"/>
                          </w:divBdr>
                        </w:div>
                        <w:div w:id="2050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6163">
              <w:marLeft w:val="0"/>
              <w:marRight w:val="0"/>
              <w:marTop w:val="0"/>
              <w:marBottom w:val="0"/>
              <w:divBdr>
                <w:top w:val="none" w:sz="0" w:space="0" w:color="auto"/>
                <w:left w:val="none" w:sz="0" w:space="0" w:color="auto"/>
                <w:bottom w:val="none" w:sz="0" w:space="0" w:color="auto"/>
                <w:right w:val="none" w:sz="0" w:space="0" w:color="auto"/>
              </w:divBdr>
              <w:divsChild>
                <w:div w:id="773669430">
                  <w:marLeft w:val="0"/>
                  <w:marRight w:val="0"/>
                  <w:marTop w:val="0"/>
                  <w:marBottom w:val="0"/>
                  <w:divBdr>
                    <w:top w:val="none" w:sz="0" w:space="0" w:color="auto"/>
                    <w:left w:val="none" w:sz="0" w:space="0" w:color="auto"/>
                    <w:bottom w:val="none" w:sz="0" w:space="0" w:color="auto"/>
                    <w:right w:val="none" w:sz="0" w:space="0" w:color="auto"/>
                  </w:divBdr>
                  <w:divsChild>
                    <w:div w:id="1934169891">
                      <w:marLeft w:val="0"/>
                      <w:marRight w:val="0"/>
                      <w:marTop w:val="0"/>
                      <w:marBottom w:val="0"/>
                      <w:divBdr>
                        <w:top w:val="none" w:sz="0" w:space="0" w:color="auto"/>
                        <w:left w:val="none" w:sz="0" w:space="0" w:color="auto"/>
                        <w:bottom w:val="none" w:sz="0" w:space="0" w:color="auto"/>
                        <w:right w:val="none" w:sz="0" w:space="0" w:color="auto"/>
                      </w:divBdr>
                      <w:divsChild>
                        <w:div w:id="1003165266">
                          <w:marLeft w:val="0"/>
                          <w:marRight w:val="0"/>
                          <w:marTop w:val="0"/>
                          <w:marBottom w:val="0"/>
                          <w:divBdr>
                            <w:top w:val="none" w:sz="0" w:space="0" w:color="auto"/>
                            <w:left w:val="none" w:sz="0" w:space="0" w:color="auto"/>
                            <w:bottom w:val="none" w:sz="0" w:space="0" w:color="auto"/>
                            <w:right w:val="none" w:sz="0" w:space="0" w:color="auto"/>
                          </w:divBdr>
                        </w:div>
                        <w:div w:id="14606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6836">
              <w:marLeft w:val="0"/>
              <w:marRight w:val="0"/>
              <w:marTop w:val="0"/>
              <w:marBottom w:val="0"/>
              <w:divBdr>
                <w:top w:val="none" w:sz="0" w:space="0" w:color="auto"/>
                <w:left w:val="none" w:sz="0" w:space="0" w:color="auto"/>
                <w:bottom w:val="none" w:sz="0" w:space="0" w:color="auto"/>
                <w:right w:val="none" w:sz="0" w:space="0" w:color="auto"/>
              </w:divBdr>
              <w:divsChild>
                <w:div w:id="1779645050">
                  <w:marLeft w:val="0"/>
                  <w:marRight w:val="0"/>
                  <w:marTop w:val="0"/>
                  <w:marBottom w:val="0"/>
                  <w:divBdr>
                    <w:top w:val="none" w:sz="0" w:space="0" w:color="auto"/>
                    <w:left w:val="none" w:sz="0" w:space="0" w:color="auto"/>
                    <w:bottom w:val="none" w:sz="0" w:space="0" w:color="auto"/>
                    <w:right w:val="none" w:sz="0" w:space="0" w:color="auto"/>
                  </w:divBdr>
                  <w:divsChild>
                    <w:div w:id="1544555757">
                      <w:marLeft w:val="0"/>
                      <w:marRight w:val="0"/>
                      <w:marTop w:val="0"/>
                      <w:marBottom w:val="0"/>
                      <w:divBdr>
                        <w:top w:val="none" w:sz="0" w:space="0" w:color="auto"/>
                        <w:left w:val="none" w:sz="0" w:space="0" w:color="auto"/>
                        <w:bottom w:val="none" w:sz="0" w:space="0" w:color="auto"/>
                        <w:right w:val="none" w:sz="0" w:space="0" w:color="auto"/>
                      </w:divBdr>
                      <w:divsChild>
                        <w:div w:id="1879972951">
                          <w:marLeft w:val="0"/>
                          <w:marRight w:val="0"/>
                          <w:marTop w:val="0"/>
                          <w:marBottom w:val="0"/>
                          <w:divBdr>
                            <w:top w:val="none" w:sz="0" w:space="0" w:color="auto"/>
                            <w:left w:val="none" w:sz="0" w:space="0" w:color="auto"/>
                            <w:bottom w:val="none" w:sz="0" w:space="0" w:color="auto"/>
                            <w:right w:val="none" w:sz="0" w:space="0" w:color="auto"/>
                          </w:divBdr>
                        </w:div>
                        <w:div w:id="1001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45174">
              <w:marLeft w:val="0"/>
              <w:marRight w:val="0"/>
              <w:marTop w:val="0"/>
              <w:marBottom w:val="0"/>
              <w:divBdr>
                <w:top w:val="none" w:sz="0" w:space="0" w:color="auto"/>
                <w:left w:val="none" w:sz="0" w:space="0" w:color="auto"/>
                <w:bottom w:val="none" w:sz="0" w:space="0" w:color="auto"/>
                <w:right w:val="none" w:sz="0" w:space="0" w:color="auto"/>
              </w:divBdr>
              <w:divsChild>
                <w:div w:id="1533417946">
                  <w:marLeft w:val="0"/>
                  <w:marRight w:val="0"/>
                  <w:marTop w:val="0"/>
                  <w:marBottom w:val="0"/>
                  <w:divBdr>
                    <w:top w:val="none" w:sz="0" w:space="0" w:color="auto"/>
                    <w:left w:val="none" w:sz="0" w:space="0" w:color="auto"/>
                    <w:bottom w:val="none" w:sz="0" w:space="0" w:color="auto"/>
                    <w:right w:val="none" w:sz="0" w:space="0" w:color="auto"/>
                  </w:divBdr>
                  <w:divsChild>
                    <w:div w:id="275527309">
                      <w:marLeft w:val="0"/>
                      <w:marRight w:val="0"/>
                      <w:marTop w:val="0"/>
                      <w:marBottom w:val="0"/>
                      <w:divBdr>
                        <w:top w:val="none" w:sz="0" w:space="0" w:color="auto"/>
                        <w:left w:val="none" w:sz="0" w:space="0" w:color="auto"/>
                        <w:bottom w:val="none" w:sz="0" w:space="0" w:color="auto"/>
                        <w:right w:val="none" w:sz="0" w:space="0" w:color="auto"/>
                      </w:divBdr>
                      <w:divsChild>
                        <w:div w:id="594824139">
                          <w:marLeft w:val="0"/>
                          <w:marRight w:val="0"/>
                          <w:marTop w:val="0"/>
                          <w:marBottom w:val="0"/>
                          <w:divBdr>
                            <w:top w:val="none" w:sz="0" w:space="0" w:color="auto"/>
                            <w:left w:val="none" w:sz="0" w:space="0" w:color="auto"/>
                            <w:bottom w:val="none" w:sz="0" w:space="0" w:color="auto"/>
                            <w:right w:val="none" w:sz="0" w:space="0" w:color="auto"/>
                          </w:divBdr>
                        </w:div>
                        <w:div w:id="12910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945185">
          <w:marLeft w:val="0"/>
          <w:marRight w:val="0"/>
          <w:marTop w:val="0"/>
          <w:marBottom w:val="0"/>
          <w:divBdr>
            <w:top w:val="none" w:sz="0" w:space="0" w:color="auto"/>
            <w:left w:val="none" w:sz="0" w:space="0" w:color="auto"/>
            <w:bottom w:val="none" w:sz="0" w:space="0" w:color="auto"/>
            <w:right w:val="none" w:sz="0" w:space="0" w:color="auto"/>
          </w:divBdr>
          <w:divsChild>
            <w:div w:id="1424641879">
              <w:marLeft w:val="0"/>
              <w:marRight w:val="0"/>
              <w:marTop w:val="300"/>
              <w:marBottom w:val="150"/>
              <w:divBdr>
                <w:top w:val="none" w:sz="0" w:space="0" w:color="auto"/>
                <w:left w:val="none" w:sz="0" w:space="0" w:color="auto"/>
                <w:bottom w:val="none" w:sz="0" w:space="0" w:color="auto"/>
                <w:right w:val="none" w:sz="0" w:space="0" w:color="auto"/>
              </w:divBdr>
            </w:div>
          </w:divsChild>
        </w:div>
        <w:div w:id="285625098">
          <w:marLeft w:val="0"/>
          <w:marRight w:val="0"/>
          <w:marTop w:val="0"/>
          <w:marBottom w:val="0"/>
          <w:divBdr>
            <w:top w:val="none" w:sz="0" w:space="0" w:color="auto"/>
            <w:left w:val="none" w:sz="0" w:space="0" w:color="auto"/>
            <w:bottom w:val="none" w:sz="0" w:space="0" w:color="auto"/>
            <w:right w:val="none" w:sz="0" w:space="0" w:color="auto"/>
          </w:divBdr>
        </w:div>
      </w:divsChild>
    </w:div>
    <w:div w:id="1638335748">
      <w:bodyDiv w:val="1"/>
      <w:marLeft w:val="0"/>
      <w:marRight w:val="0"/>
      <w:marTop w:val="0"/>
      <w:marBottom w:val="0"/>
      <w:divBdr>
        <w:top w:val="none" w:sz="0" w:space="0" w:color="auto"/>
        <w:left w:val="none" w:sz="0" w:space="0" w:color="auto"/>
        <w:bottom w:val="none" w:sz="0" w:space="0" w:color="auto"/>
        <w:right w:val="none" w:sz="0" w:space="0" w:color="auto"/>
      </w:divBdr>
    </w:div>
    <w:div w:id="1650742905">
      <w:bodyDiv w:val="1"/>
      <w:marLeft w:val="0"/>
      <w:marRight w:val="0"/>
      <w:marTop w:val="0"/>
      <w:marBottom w:val="0"/>
      <w:divBdr>
        <w:top w:val="none" w:sz="0" w:space="0" w:color="auto"/>
        <w:left w:val="none" w:sz="0" w:space="0" w:color="auto"/>
        <w:bottom w:val="none" w:sz="0" w:space="0" w:color="auto"/>
        <w:right w:val="none" w:sz="0" w:space="0" w:color="auto"/>
      </w:divBdr>
    </w:div>
    <w:div w:id="1742556969">
      <w:bodyDiv w:val="1"/>
      <w:marLeft w:val="0"/>
      <w:marRight w:val="0"/>
      <w:marTop w:val="0"/>
      <w:marBottom w:val="0"/>
      <w:divBdr>
        <w:top w:val="none" w:sz="0" w:space="0" w:color="auto"/>
        <w:left w:val="none" w:sz="0" w:space="0" w:color="auto"/>
        <w:bottom w:val="none" w:sz="0" w:space="0" w:color="auto"/>
        <w:right w:val="none" w:sz="0" w:space="0" w:color="auto"/>
      </w:divBdr>
    </w:div>
    <w:div w:id="1767339277">
      <w:bodyDiv w:val="1"/>
      <w:marLeft w:val="0"/>
      <w:marRight w:val="0"/>
      <w:marTop w:val="0"/>
      <w:marBottom w:val="0"/>
      <w:divBdr>
        <w:top w:val="none" w:sz="0" w:space="0" w:color="auto"/>
        <w:left w:val="none" w:sz="0" w:space="0" w:color="auto"/>
        <w:bottom w:val="none" w:sz="0" w:space="0" w:color="auto"/>
        <w:right w:val="none" w:sz="0" w:space="0" w:color="auto"/>
      </w:divBdr>
      <w:divsChild>
        <w:div w:id="802843787">
          <w:marLeft w:val="0"/>
          <w:marRight w:val="0"/>
          <w:marTop w:val="0"/>
          <w:marBottom w:val="201"/>
          <w:divBdr>
            <w:top w:val="none" w:sz="0" w:space="0" w:color="auto"/>
            <w:left w:val="none" w:sz="0" w:space="0" w:color="auto"/>
            <w:bottom w:val="none" w:sz="0" w:space="0" w:color="auto"/>
            <w:right w:val="none" w:sz="0" w:space="0" w:color="auto"/>
          </w:divBdr>
        </w:div>
        <w:div w:id="1051998515">
          <w:marLeft w:val="0"/>
          <w:marRight w:val="0"/>
          <w:marTop w:val="0"/>
          <w:marBottom w:val="0"/>
          <w:divBdr>
            <w:top w:val="none" w:sz="0" w:space="0" w:color="auto"/>
            <w:left w:val="none" w:sz="0" w:space="0" w:color="auto"/>
            <w:bottom w:val="none" w:sz="0" w:space="0" w:color="auto"/>
            <w:right w:val="none" w:sz="0" w:space="0" w:color="auto"/>
          </w:divBdr>
        </w:div>
      </w:divsChild>
    </w:div>
    <w:div w:id="1832332430">
      <w:bodyDiv w:val="1"/>
      <w:marLeft w:val="0"/>
      <w:marRight w:val="0"/>
      <w:marTop w:val="0"/>
      <w:marBottom w:val="0"/>
      <w:divBdr>
        <w:top w:val="none" w:sz="0" w:space="0" w:color="auto"/>
        <w:left w:val="none" w:sz="0" w:space="0" w:color="auto"/>
        <w:bottom w:val="none" w:sz="0" w:space="0" w:color="auto"/>
        <w:right w:val="none" w:sz="0" w:space="0" w:color="auto"/>
      </w:divBdr>
    </w:div>
    <w:div w:id="1925070916">
      <w:bodyDiv w:val="1"/>
      <w:marLeft w:val="0"/>
      <w:marRight w:val="0"/>
      <w:marTop w:val="0"/>
      <w:marBottom w:val="0"/>
      <w:divBdr>
        <w:top w:val="none" w:sz="0" w:space="0" w:color="auto"/>
        <w:left w:val="none" w:sz="0" w:space="0" w:color="auto"/>
        <w:bottom w:val="none" w:sz="0" w:space="0" w:color="auto"/>
        <w:right w:val="none" w:sz="0" w:space="0" w:color="auto"/>
      </w:divBdr>
      <w:divsChild>
        <w:div w:id="2021354219">
          <w:marLeft w:val="0"/>
          <w:marRight w:val="0"/>
          <w:marTop w:val="0"/>
          <w:marBottom w:val="0"/>
          <w:divBdr>
            <w:top w:val="none" w:sz="0" w:space="0" w:color="auto"/>
            <w:left w:val="none" w:sz="0" w:space="0" w:color="auto"/>
            <w:bottom w:val="none" w:sz="0" w:space="0" w:color="auto"/>
            <w:right w:val="none" w:sz="0" w:space="0" w:color="auto"/>
          </w:divBdr>
          <w:divsChild>
            <w:div w:id="956832770">
              <w:marLeft w:val="0"/>
              <w:marRight w:val="0"/>
              <w:marTop w:val="0"/>
              <w:marBottom w:val="0"/>
              <w:divBdr>
                <w:top w:val="none" w:sz="0" w:space="0" w:color="auto"/>
                <w:left w:val="none" w:sz="0" w:space="0" w:color="auto"/>
                <w:bottom w:val="none" w:sz="0" w:space="0" w:color="auto"/>
                <w:right w:val="none" w:sz="0" w:space="0" w:color="auto"/>
              </w:divBdr>
              <w:divsChild>
                <w:div w:id="109342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07119">
          <w:marLeft w:val="0"/>
          <w:marRight w:val="0"/>
          <w:marTop w:val="0"/>
          <w:marBottom w:val="0"/>
          <w:divBdr>
            <w:top w:val="none" w:sz="0" w:space="0" w:color="auto"/>
            <w:left w:val="none" w:sz="0" w:space="0" w:color="auto"/>
            <w:bottom w:val="none" w:sz="0" w:space="0" w:color="auto"/>
            <w:right w:val="none" w:sz="0" w:space="0" w:color="auto"/>
          </w:divBdr>
          <w:divsChild>
            <w:div w:id="374963275">
              <w:marLeft w:val="0"/>
              <w:marRight w:val="0"/>
              <w:marTop w:val="0"/>
              <w:marBottom w:val="0"/>
              <w:divBdr>
                <w:top w:val="none" w:sz="0" w:space="0" w:color="auto"/>
                <w:left w:val="none" w:sz="0" w:space="0" w:color="auto"/>
                <w:bottom w:val="none" w:sz="0" w:space="0" w:color="auto"/>
                <w:right w:val="none" w:sz="0" w:space="0" w:color="auto"/>
              </w:divBdr>
              <w:divsChild>
                <w:div w:id="37560336">
                  <w:marLeft w:val="0"/>
                  <w:marRight w:val="0"/>
                  <w:marTop w:val="0"/>
                  <w:marBottom w:val="0"/>
                  <w:divBdr>
                    <w:top w:val="none" w:sz="0" w:space="0" w:color="auto"/>
                    <w:left w:val="none" w:sz="0" w:space="0" w:color="auto"/>
                    <w:bottom w:val="none" w:sz="0" w:space="0" w:color="auto"/>
                    <w:right w:val="none" w:sz="0" w:space="0" w:color="auto"/>
                  </w:divBdr>
                  <w:divsChild>
                    <w:div w:id="1664503994">
                      <w:marLeft w:val="0"/>
                      <w:marRight w:val="0"/>
                      <w:marTop w:val="0"/>
                      <w:marBottom w:val="0"/>
                      <w:divBdr>
                        <w:top w:val="none" w:sz="0" w:space="0" w:color="auto"/>
                        <w:left w:val="none" w:sz="0" w:space="0" w:color="auto"/>
                        <w:bottom w:val="none" w:sz="0" w:space="0" w:color="auto"/>
                        <w:right w:val="none" w:sz="0" w:space="0" w:color="auto"/>
                      </w:divBdr>
                      <w:divsChild>
                        <w:div w:id="816846839">
                          <w:marLeft w:val="0"/>
                          <w:marRight w:val="0"/>
                          <w:marTop w:val="0"/>
                          <w:marBottom w:val="0"/>
                          <w:divBdr>
                            <w:top w:val="none" w:sz="0" w:space="0" w:color="auto"/>
                            <w:left w:val="none" w:sz="0" w:space="0" w:color="auto"/>
                            <w:bottom w:val="none" w:sz="0" w:space="0" w:color="auto"/>
                            <w:right w:val="none" w:sz="0" w:space="0" w:color="auto"/>
                          </w:divBdr>
                          <w:divsChild>
                            <w:div w:id="1123764420">
                              <w:marLeft w:val="0"/>
                              <w:marRight w:val="0"/>
                              <w:marTop w:val="0"/>
                              <w:marBottom w:val="0"/>
                              <w:divBdr>
                                <w:top w:val="none" w:sz="0" w:space="0" w:color="auto"/>
                                <w:left w:val="none" w:sz="0" w:space="0" w:color="auto"/>
                                <w:bottom w:val="none" w:sz="0" w:space="0" w:color="auto"/>
                                <w:right w:val="none" w:sz="0" w:space="0" w:color="auto"/>
                              </w:divBdr>
                              <w:divsChild>
                                <w:div w:id="1786659052">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sChild>
                    </w:div>
                  </w:divsChild>
                </w:div>
              </w:divsChild>
            </w:div>
            <w:div w:id="1404525712">
              <w:marLeft w:val="0"/>
              <w:marRight w:val="0"/>
              <w:marTop w:val="0"/>
              <w:marBottom w:val="0"/>
              <w:divBdr>
                <w:top w:val="none" w:sz="0" w:space="0" w:color="auto"/>
                <w:left w:val="none" w:sz="0" w:space="0" w:color="auto"/>
                <w:bottom w:val="none" w:sz="0" w:space="0" w:color="auto"/>
                <w:right w:val="none" w:sz="0" w:space="0" w:color="auto"/>
              </w:divBdr>
              <w:divsChild>
                <w:div w:id="66149578">
                  <w:marLeft w:val="0"/>
                  <w:marRight w:val="0"/>
                  <w:marTop w:val="0"/>
                  <w:marBottom w:val="0"/>
                  <w:divBdr>
                    <w:top w:val="none" w:sz="0" w:space="0" w:color="auto"/>
                    <w:left w:val="none" w:sz="0" w:space="0" w:color="auto"/>
                    <w:bottom w:val="none" w:sz="0" w:space="0" w:color="auto"/>
                    <w:right w:val="none" w:sz="0" w:space="0" w:color="auto"/>
                  </w:divBdr>
                  <w:divsChild>
                    <w:div w:id="542182331">
                      <w:marLeft w:val="0"/>
                      <w:marRight w:val="0"/>
                      <w:marTop w:val="0"/>
                      <w:marBottom w:val="0"/>
                      <w:divBdr>
                        <w:top w:val="none" w:sz="0" w:space="0" w:color="auto"/>
                        <w:left w:val="none" w:sz="0" w:space="0" w:color="auto"/>
                        <w:bottom w:val="none" w:sz="0" w:space="0" w:color="auto"/>
                        <w:right w:val="none" w:sz="0" w:space="0" w:color="auto"/>
                      </w:divBdr>
                      <w:divsChild>
                        <w:div w:id="1936747071">
                          <w:marLeft w:val="0"/>
                          <w:marRight w:val="0"/>
                          <w:marTop w:val="0"/>
                          <w:marBottom w:val="0"/>
                          <w:divBdr>
                            <w:top w:val="none" w:sz="0" w:space="0" w:color="auto"/>
                            <w:left w:val="none" w:sz="0" w:space="0" w:color="auto"/>
                            <w:bottom w:val="none" w:sz="0" w:space="0" w:color="auto"/>
                            <w:right w:val="none" w:sz="0" w:space="0" w:color="auto"/>
                          </w:divBdr>
                          <w:divsChild>
                            <w:div w:id="135533272">
                              <w:marLeft w:val="0"/>
                              <w:marRight w:val="0"/>
                              <w:marTop w:val="0"/>
                              <w:marBottom w:val="0"/>
                              <w:divBdr>
                                <w:top w:val="none" w:sz="0" w:space="0" w:color="auto"/>
                                <w:left w:val="none" w:sz="0" w:space="0" w:color="auto"/>
                                <w:bottom w:val="none" w:sz="0" w:space="0" w:color="auto"/>
                                <w:right w:val="none" w:sz="0" w:space="0" w:color="auto"/>
                              </w:divBdr>
                              <w:divsChild>
                                <w:div w:id="1763914435">
                                  <w:marLeft w:val="0"/>
                                  <w:marRight w:val="0"/>
                                  <w:marTop w:val="201"/>
                                  <w:marBottom w:val="201"/>
                                  <w:divBdr>
                                    <w:top w:val="none" w:sz="0" w:space="0" w:color="auto"/>
                                    <w:left w:val="none" w:sz="0" w:space="0" w:color="auto"/>
                                    <w:bottom w:val="none" w:sz="0" w:space="0" w:color="auto"/>
                                    <w:right w:val="none" w:sz="0" w:space="0" w:color="auto"/>
                                  </w:divBdr>
                                </w:div>
                              </w:divsChild>
                            </w:div>
                            <w:div w:id="1925143942">
                              <w:marLeft w:val="0"/>
                              <w:marRight w:val="0"/>
                              <w:marTop w:val="0"/>
                              <w:marBottom w:val="0"/>
                              <w:divBdr>
                                <w:top w:val="none" w:sz="0" w:space="0" w:color="auto"/>
                                <w:left w:val="none" w:sz="0" w:space="0" w:color="auto"/>
                                <w:bottom w:val="none" w:sz="0" w:space="0" w:color="auto"/>
                                <w:right w:val="none" w:sz="0" w:space="0" w:color="auto"/>
                              </w:divBdr>
                              <w:divsChild>
                                <w:div w:id="1630167780">
                                  <w:marLeft w:val="0"/>
                                  <w:marRight w:val="0"/>
                                  <w:marTop w:val="0"/>
                                  <w:marBottom w:val="0"/>
                                  <w:divBdr>
                                    <w:top w:val="none" w:sz="0" w:space="0" w:color="auto"/>
                                    <w:left w:val="none" w:sz="0" w:space="0" w:color="auto"/>
                                    <w:bottom w:val="none" w:sz="0" w:space="0" w:color="auto"/>
                                    <w:right w:val="none" w:sz="0" w:space="0" w:color="auto"/>
                                  </w:divBdr>
                                  <w:divsChild>
                                    <w:div w:id="1736736452">
                                      <w:marLeft w:val="0"/>
                                      <w:marRight w:val="0"/>
                                      <w:marTop w:val="0"/>
                                      <w:marBottom w:val="0"/>
                                      <w:divBdr>
                                        <w:top w:val="none" w:sz="0" w:space="0" w:color="auto"/>
                                        <w:left w:val="none" w:sz="0" w:space="0" w:color="auto"/>
                                        <w:bottom w:val="none" w:sz="0" w:space="0" w:color="auto"/>
                                        <w:right w:val="none" w:sz="0" w:space="0" w:color="auto"/>
                                      </w:divBdr>
                                      <w:divsChild>
                                        <w:div w:id="1134055990">
                                          <w:marLeft w:val="0"/>
                                          <w:marRight w:val="0"/>
                                          <w:marTop w:val="0"/>
                                          <w:marBottom w:val="0"/>
                                          <w:divBdr>
                                            <w:top w:val="none" w:sz="0" w:space="0" w:color="auto"/>
                                            <w:left w:val="none" w:sz="0" w:space="0" w:color="auto"/>
                                            <w:bottom w:val="none" w:sz="0" w:space="0" w:color="auto"/>
                                            <w:right w:val="none" w:sz="0" w:space="0" w:color="auto"/>
                                          </w:divBdr>
                                          <w:divsChild>
                                            <w:div w:id="80493187">
                                              <w:marLeft w:val="0"/>
                                              <w:marRight w:val="0"/>
                                              <w:marTop w:val="0"/>
                                              <w:marBottom w:val="0"/>
                                              <w:divBdr>
                                                <w:top w:val="none" w:sz="0" w:space="0" w:color="auto"/>
                                                <w:left w:val="none" w:sz="0" w:space="0" w:color="auto"/>
                                                <w:bottom w:val="none" w:sz="0" w:space="0" w:color="auto"/>
                                                <w:right w:val="none" w:sz="0" w:space="0" w:color="auto"/>
                                              </w:divBdr>
                                              <w:divsChild>
                                                <w:div w:id="107968777">
                                                  <w:marLeft w:val="335"/>
                                                  <w:marRight w:val="0"/>
                                                  <w:marTop w:val="0"/>
                                                  <w:marBottom w:val="0"/>
                                                  <w:divBdr>
                                                    <w:top w:val="none" w:sz="0" w:space="0" w:color="auto"/>
                                                    <w:left w:val="none" w:sz="0" w:space="0" w:color="auto"/>
                                                    <w:bottom w:val="none" w:sz="0" w:space="0" w:color="auto"/>
                                                    <w:right w:val="none" w:sz="0" w:space="0" w:color="auto"/>
                                                  </w:divBdr>
                                                  <w:divsChild>
                                                    <w:div w:id="1450246594">
                                                      <w:marLeft w:val="0"/>
                                                      <w:marRight w:val="0"/>
                                                      <w:marTop w:val="0"/>
                                                      <w:marBottom w:val="0"/>
                                                      <w:divBdr>
                                                        <w:top w:val="none" w:sz="0" w:space="0" w:color="auto"/>
                                                        <w:left w:val="none" w:sz="0" w:space="0" w:color="auto"/>
                                                        <w:bottom w:val="none" w:sz="0" w:space="0" w:color="auto"/>
                                                        <w:right w:val="none" w:sz="0" w:space="0" w:color="auto"/>
                                                      </w:divBdr>
                                                      <w:divsChild>
                                                        <w:div w:id="785930559">
                                                          <w:marLeft w:val="0"/>
                                                          <w:marRight w:val="0"/>
                                                          <w:marTop w:val="0"/>
                                                          <w:marBottom w:val="0"/>
                                                          <w:divBdr>
                                                            <w:top w:val="none" w:sz="0" w:space="0" w:color="auto"/>
                                                            <w:left w:val="none" w:sz="0" w:space="0" w:color="auto"/>
                                                            <w:bottom w:val="none" w:sz="0" w:space="0" w:color="auto"/>
                                                            <w:right w:val="none" w:sz="0" w:space="0" w:color="auto"/>
                                                          </w:divBdr>
                                                          <w:divsChild>
                                                            <w:div w:id="1393773775">
                                                              <w:marLeft w:val="0"/>
                                                              <w:marRight w:val="0"/>
                                                              <w:marTop w:val="0"/>
                                                              <w:marBottom w:val="0"/>
                                                              <w:divBdr>
                                                                <w:top w:val="none" w:sz="0" w:space="0" w:color="auto"/>
                                                                <w:left w:val="none" w:sz="0" w:space="0" w:color="auto"/>
                                                                <w:bottom w:val="none" w:sz="0" w:space="0" w:color="auto"/>
                                                                <w:right w:val="none" w:sz="0" w:space="0" w:color="auto"/>
                                                              </w:divBdr>
                                                              <w:divsChild>
                                                                <w:div w:id="1650280612">
                                                                  <w:marLeft w:val="0"/>
                                                                  <w:marRight w:val="0"/>
                                                                  <w:marTop w:val="0"/>
                                                                  <w:marBottom w:val="0"/>
                                                                  <w:divBdr>
                                                                    <w:top w:val="none" w:sz="0" w:space="0" w:color="auto"/>
                                                                    <w:left w:val="none" w:sz="0" w:space="0" w:color="auto"/>
                                                                    <w:bottom w:val="none" w:sz="0" w:space="0" w:color="auto"/>
                                                                    <w:right w:val="none" w:sz="0" w:space="0" w:color="auto"/>
                                                                  </w:divBdr>
                                                                  <w:divsChild>
                                                                    <w:div w:id="552237370">
                                                                      <w:marLeft w:val="0"/>
                                                                      <w:marRight w:val="0"/>
                                                                      <w:marTop w:val="0"/>
                                                                      <w:marBottom w:val="0"/>
                                                                      <w:divBdr>
                                                                        <w:top w:val="none" w:sz="0" w:space="0" w:color="auto"/>
                                                                        <w:left w:val="none" w:sz="0" w:space="0" w:color="auto"/>
                                                                        <w:bottom w:val="none" w:sz="0" w:space="0" w:color="auto"/>
                                                                        <w:right w:val="none" w:sz="0" w:space="0" w:color="auto"/>
                                                                      </w:divBdr>
                                                                      <w:divsChild>
                                                                        <w:div w:id="580793445">
                                                                          <w:marLeft w:val="268"/>
                                                                          <w:marRight w:val="268"/>
                                                                          <w:marTop w:val="0"/>
                                                                          <w:marBottom w:val="0"/>
                                                                          <w:divBdr>
                                                                            <w:top w:val="none" w:sz="0" w:space="0" w:color="auto"/>
                                                                            <w:left w:val="none" w:sz="0" w:space="0" w:color="auto"/>
                                                                            <w:bottom w:val="none" w:sz="0" w:space="0" w:color="auto"/>
                                                                            <w:right w:val="none" w:sz="0" w:space="0" w:color="auto"/>
                                                                          </w:divBdr>
                                                                          <w:divsChild>
                                                                            <w:div w:id="1151747358">
                                                                              <w:marLeft w:val="0"/>
                                                                              <w:marRight w:val="0"/>
                                                                              <w:marTop w:val="0"/>
                                                                              <w:marBottom w:val="0"/>
                                                                              <w:divBdr>
                                                                                <w:top w:val="none" w:sz="0" w:space="0" w:color="auto"/>
                                                                                <w:left w:val="none" w:sz="0" w:space="0" w:color="auto"/>
                                                                                <w:bottom w:val="none" w:sz="0" w:space="0" w:color="auto"/>
                                                                                <w:right w:val="none" w:sz="0" w:space="0" w:color="auto"/>
                                                                              </w:divBdr>
                                                                              <w:divsChild>
                                                                                <w:div w:id="1711955843">
                                                                                  <w:marLeft w:val="0"/>
                                                                                  <w:marRight w:val="0"/>
                                                                                  <w:marTop w:val="0"/>
                                                                                  <w:marBottom w:val="0"/>
                                                                                  <w:divBdr>
                                                                                    <w:top w:val="none" w:sz="0" w:space="0" w:color="auto"/>
                                                                                    <w:left w:val="none" w:sz="0" w:space="0" w:color="auto"/>
                                                                                    <w:bottom w:val="none" w:sz="0" w:space="0" w:color="auto"/>
                                                                                    <w:right w:val="none" w:sz="0" w:space="0" w:color="auto"/>
                                                                                  </w:divBdr>
                                                                                  <w:divsChild>
                                                                                    <w:div w:id="1224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635191">
                                          <w:marLeft w:val="0"/>
                                          <w:marRight w:val="0"/>
                                          <w:marTop w:val="0"/>
                                          <w:marBottom w:val="0"/>
                                          <w:divBdr>
                                            <w:top w:val="none" w:sz="0" w:space="0" w:color="auto"/>
                                            <w:left w:val="none" w:sz="0" w:space="0" w:color="auto"/>
                                            <w:bottom w:val="none" w:sz="0" w:space="0" w:color="auto"/>
                                            <w:right w:val="none" w:sz="0" w:space="0" w:color="auto"/>
                                          </w:divBdr>
                                          <w:divsChild>
                                            <w:div w:id="2001422231">
                                              <w:marLeft w:val="0"/>
                                              <w:marRight w:val="0"/>
                                              <w:marTop w:val="0"/>
                                              <w:marBottom w:val="0"/>
                                              <w:divBdr>
                                                <w:top w:val="none" w:sz="0" w:space="0" w:color="auto"/>
                                                <w:left w:val="none" w:sz="0" w:space="0" w:color="auto"/>
                                                <w:bottom w:val="none" w:sz="0" w:space="0" w:color="auto"/>
                                                <w:right w:val="none" w:sz="0" w:space="0" w:color="auto"/>
                                              </w:divBdr>
                                              <w:divsChild>
                                                <w:div w:id="2533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876845">
      <w:bodyDiv w:val="1"/>
      <w:marLeft w:val="0"/>
      <w:marRight w:val="0"/>
      <w:marTop w:val="0"/>
      <w:marBottom w:val="0"/>
      <w:divBdr>
        <w:top w:val="none" w:sz="0" w:space="0" w:color="auto"/>
        <w:left w:val="none" w:sz="0" w:space="0" w:color="auto"/>
        <w:bottom w:val="none" w:sz="0" w:space="0" w:color="auto"/>
        <w:right w:val="none" w:sz="0" w:space="0" w:color="auto"/>
      </w:divBdr>
      <w:divsChild>
        <w:div w:id="1980383843">
          <w:marLeft w:val="0"/>
          <w:marRight w:val="0"/>
          <w:marTop w:val="0"/>
          <w:marBottom w:val="0"/>
          <w:divBdr>
            <w:top w:val="none" w:sz="0" w:space="0" w:color="auto"/>
            <w:left w:val="none" w:sz="0" w:space="0" w:color="auto"/>
            <w:bottom w:val="none" w:sz="0" w:space="0" w:color="auto"/>
            <w:right w:val="none" w:sz="0" w:space="0" w:color="auto"/>
          </w:divBdr>
          <w:divsChild>
            <w:div w:id="1600871473">
              <w:marLeft w:val="0"/>
              <w:marRight w:val="0"/>
              <w:marTop w:val="300"/>
              <w:marBottom w:val="150"/>
              <w:divBdr>
                <w:top w:val="none" w:sz="0" w:space="0" w:color="auto"/>
                <w:left w:val="none" w:sz="0" w:space="0" w:color="auto"/>
                <w:bottom w:val="none" w:sz="0" w:space="0" w:color="auto"/>
                <w:right w:val="none" w:sz="0" w:space="0" w:color="auto"/>
              </w:divBdr>
            </w:div>
          </w:divsChild>
        </w:div>
        <w:div w:id="1498808997">
          <w:marLeft w:val="0"/>
          <w:marRight w:val="0"/>
          <w:marTop w:val="0"/>
          <w:marBottom w:val="0"/>
          <w:divBdr>
            <w:top w:val="none" w:sz="0" w:space="0" w:color="auto"/>
            <w:left w:val="none" w:sz="0" w:space="0" w:color="auto"/>
            <w:bottom w:val="none" w:sz="0" w:space="0" w:color="auto"/>
            <w:right w:val="none" w:sz="0" w:space="0" w:color="auto"/>
          </w:divBdr>
        </w:div>
      </w:divsChild>
    </w:div>
    <w:div w:id="2021740678">
      <w:bodyDiv w:val="1"/>
      <w:marLeft w:val="0"/>
      <w:marRight w:val="0"/>
      <w:marTop w:val="0"/>
      <w:marBottom w:val="0"/>
      <w:divBdr>
        <w:top w:val="none" w:sz="0" w:space="0" w:color="auto"/>
        <w:left w:val="none" w:sz="0" w:space="0" w:color="auto"/>
        <w:bottom w:val="none" w:sz="0" w:space="0" w:color="auto"/>
        <w:right w:val="none" w:sz="0" w:space="0" w:color="auto"/>
      </w:divBdr>
      <w:divsChild>
        <w:div w:id="1753812933">
          <w:blockQuote w:val="1"/>
          <w:marLeft w:val="0"/>
          <w:marRight w:val="0"/>
          <w:marTop w:val="0"/>
          <w:marBottom w:val="0"/>
          <w:divBdr>
            <w:top w:val="none" w:sz="0" w:space="0" w:color="auto"/>
            <w:left w:val="none" w:sz="0" w:space="0" w:color="auto"/>
            <w:bottom w:val="none" w:sz="0" w:space="0" w:color="auto"/>
            <w:right w:val="none" w:sz="0" w:space="0" w:color="auto"/>
          </w:divBdr>
          <w:divsChild>
            <w:div w:id="1470977246">
              <w:marLeft w:val="0"/>
              <w:marRight w:val="0"/>
              <w:marTop w:val="0"/>
              <w:marBottom w:val="0"/>
              <w:divBdr>
                <w:top w:val="none" w:sz="0" w:space="0" w:color="auto"/>
                <w:left w:val="none" w:sz="0" w:space="0" w:color="auto"/>
                <w:bottom w:val="none" w:sz="0" w:space="0" w:color="auto"/>
                <w:right w:val="none" w:sz="0" w:space="0" w:color="auto"/>
              </w:divBdr>
              <w:divsChild>
                <w:div w:id="8293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7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0e6f6e2963ac54c7&amp;biw=677&amp;bih=579&amp;sxsrf=AE3TifPgBt7E1IYRd_2dmuP0Jo0ro_v4WQ:1765180516849&amp;q=Asuransi+Jiwa&amp;sa=X&amp;ved=2ahUKEwifja_twa2RAxXhS2cHHaHmCOQQxccNegUI9wEQAQ" TargetMode="External"/><Relationship Id="rId13" Type="http://schemas.openxmlformats.org/officeDocument/2006/relationships/hyperlink" Target="https://www.google.com/search?sca_esv=0e6f6e2963ac54c7&amp;biw=677&amp;bih=579&amp;sxsrf=AE3TifPgBt7E1IYRd_2dmuP0Jo0ro_v4WQ:1765180516849&amp;q=Asuransi+Pendidikan&amp;sa=X&amp;ved=2ahUKEwifja_twa2RAxXhS2cHHaHmCOQQxccNegUIzwEQAQ" TargetMode="External"/><Relationship Id="rId18" Type="http://schemas.openxmlformats.org/officeDocument/2006/relationships/hyperlink" Target="https://www.skillcast.com/blog/principles-of-insurance-explained" TargetMode="External"/><Relationship Id="rId26" Type="http://schemas.openxmlformats.org/officeDocument/2006/relationships/hyperlink" Target="https://www.roojai.co.id/article/asuransi/jenis-asuransi-syariah/" TargetMode="External"/><Relationship Id="rId3" Type="http://schemas.openxmlformats.org/officeDocument/2006/relationships/styles" Target="styles.xml"/><Relationship Id="rId21" Type="http://schemas.openxmlformats.org/officeDocument/2006/relationships/hyperlink" Target="https://www.roojai.co.id/istilah-asuransi/polis-asurans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search?sca_esv=0e6f6e2963ac54c7&amp;biw=677&amp;bih=579&amp;sxsrf=AE3TifPgBt7E1IYRd_2dmuP0Jo0ro_v4WQ:1765180516849&amp;q=Asuransi+Perjalanan&amp;sa=X&amp;ved=2ahUKEwifja_twa2RAxXhS2cHHaHmCOQQxccNegUI_gEQAQ" TargetMode="External"/><Relationship Id="rId17" Type="http://schemas.openxmlformats.org/officeDocument/2006/relationships/hyperlink" Target="https://www.roojai.co.id/istilah-asuransi/polis-asuransi/" TargetMode="External"/><Relationship Id="rId25" Type="http://schemas.openxmlformats.org/officeDocument/2006/relationships/hyperlink" Target="https://www.roojai.co.id/article/asuransi/prinsip-asuransi-syariah/"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search?sca_esv=0e6f6e2963ac54c7&amp;biw=677&amp;bih=579&amp;sxsrf=AE3TifPgBt7E1IYRd_2dmuP0Jo0ro_v4WQ:1765180516849&amp;q=Asuransi+Bisnis/Korporasi&amp;sa=X&amp;ved=2ahUKEwifja_twa2RAxXhS2cHHaHmCOQQxccNegUI3AEQAQ" TargetMode="External"/><Relationship Id="rId20" Type="http://schemas.openxmlformats.org/officeDocument/2006/relationships/hyperlink" Target="https://www.roojai.co.id/istilah-asuransi/underwriter/" TargetMode="External"/><Relationship Id="rId29" Type="http://schemas.openxmlformats.org/officeDocument/2006/relationships/hyperlink" Target="https://www.roojai.co.id/article/asuransi-mobil/asuransi-mobil-syari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0e6f6e2963ac54c7&amp;biw=677&amp;bih=579&amp;sxsrf=AE3TifPgBt7E1IYRd_2dmuP0Jo0ro_v4WQ:1765180516849&amp;q=Asuransi+Properti&amp;sa=X&amp;ved=2ahUKEwifja_twa2RAxXhS2cHHaHmCOQQxccNegUI-QEQAQ" TargetMode="External"/><Relationship Id="rId24" Type="http://schemas.openxmlformats.org/officeDocument/2006/relationships/hyperlink" Target="https://www.roojai.co.id/asuransi-kesehatan/" TargetMode="External"/><Relationship Id="rId32" Type="http://schemas.openxmlformats.org/officeDocument/2006/relationships/hyperlink" Target="https://www.roojai.co.id/asuransi-kesehatan/" TargetMode="External"/><Relationship Id="rId5" Type="http://schemas.openxmlformats.org/officeDocument/2006/relationships/webSettings" Target="webSettings.xml"/><Relationship Id="rId15" Type="http://schemas.openxmlformats.org/officeDocument/2006/relationships/hyperlink" Target="https://www.google.com/search?sca_esv=0e6f6e2963ac54c7&amp;biw=677&amp;bih=579&amp;sxsrf=AE3TifPgBt7E1IYRd_2dmuP0Jo0ro_v4WQ:1765180516849&amp;q=Asuransi+Dana+Hari+Tua/Pensiun&amp;sa=X&amp;ved=2ahUKEwifja_twa2RAxXhS2cHHaHmCOQQxccNegUI2gEQAQ" TargetMode="External"/><Relationship Id="rId23" Type="http://schemas.openxmlformats.org/officeDocument/2006/relationships/hyperlink" Target="https://www.roojai.co.id/article/asuransi/cara-kerja-asuransi/" TargetMode="External"/><Relationship Id="rId28" Type="http://schemas.openxmlformats.org/officeDocument/2006/relationships/hyperlink" Target="https://www.roojai.co.id/article/asuransi/mekanisme-asuransi-syariah/" TargetMode="External"/><Relationship Id="rId10" Type="http://schemas.openxmlformats.org/officeDocument/2006/relationships/hyperlink" Target="https://www.google.com/search?sca_esv=0e6f6e2963ac54c7&amp;biw=677&amp;bih=579&amp;sxsrf=AE3TifPgBt7E1IYRd_2dmuP0Jo0ro_v4WQ:1765180516849&amp;q=Asuransi+Kendaraan&amp;sa=X&amp;ved=2ahUKEwifja_twa2RAxXhS2cHHaHmCOQQxccNegUI4wEQAQ" TargetMode="External"/><Relationship Id="rId19" Type="http://schemas.openxmlformats.org/officeDocument/2006/relationships/hyperlink" Target="https://www.roojai.co.id/istilah-asuransi/insurable-interest-adalah/" TargetMode="External"/><Relationship Id="rId31" Type="http://schemas.openxmlformats.org/officeDocument/2006/relationships/hyperlink" Target="https://www.roojai.co.id/article/asuransi/premi-asuransi-syariah/" TargetMode="External"/><Relationship Id="rId4" Type="http://schemas.openxmlformats.org/officeDocument/2006/relationships/settings" Target="settings.xml"/><Relationship Id="rId9" Type="http://schemas.openxmlformats.org/officeDocument/2006/relationships/hyperlink" Target="https://www.google.com/search?sca_esv=0e6f6e2963ac54c7&amp;biw=677&amp;bih=579&amp;sxsrf=AE3TifPgBt7E1IYRd_2dmuP0Jo0ro_v4WQ:1765180516849&amp;q=Asuransi+Kesehatan&amp;sa=X&amp;ved=2ahUKEwifja_twa2RAxXhS2cHHaHmCOQQxccNegUI4QEQAQ" TargetMode="External"/><Relationship Id="rId14" Type="http://schemas.openxmlformats.org/officeDocument/2006/relationships/hyperlink" Target="https://www.google.com/search?sca_esv=0e6f6e2963ac54c7&amp;biw=677&amp;bih=579&amp;sxsrf=AE3TifPgBt7E1IYRd_2dmuP0Jo0ro_v4WQ:1765180516849&amp;q=Asuransi+Kecelakaan+Diri+(Personal+Accident)&amp;sa=X&amp;ved=2ahUKEwifja_twa2RAxXhS2cHHaHmCOQQxccNegUI1QEQAQ" TargetMode="External"/><Relationship Id="rId22" Type="http://schemas.openxmlformats.org/officeDocument/2006/relationships/hyperlink" Target="https://www.roojai.co.id/istilah-asuransi/indemnity/" TargetMode="External"/><Relationship Id="rId27" Type="http://schemas.openxmlformats.org/officeDocument/2006/relationships/hyperlink" Target="https://www.roojai.co.id/article/asuransi/akad-asuransi-syariah/" TargetMode="External"/><Relationship Id="rId30" Type="http://schemas.openxmlformats.org/officeDocument/2006/relationships/hyperlink" Target="https://www.roojai.co.id/article/asuransi/hukum-asuransi-syariah/"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4D38A-7A64-4B6B-9D42-7BE99D2A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13</Pages>
  <Words>5521</Words>
  <Characters>31474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ADVAN 11</dc:creator>
  <cp:lastModifiedBy>user</cp:lastModifiedBy>
  <cp:revision>238</cp:revision>
  <cp:lastPrinted>2022-08-22T04:46:00Z</cp:lastPrinted>
  <dcterms:created xsi:type="dcterms:W3CDTF">2020-10-15T06:46:00Z</dcterms:created>
  <dcterms:modified xsi:type="dcterms:W3CDTF">2025-12-16T00:42:00Z</dcterms:modified>
</cp:coreProperties>
</file>