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4237" w14:textId="3649BBB8" w:rsidR="007D4275" w:rsidRDefault="007D4275" w:rsidP="007D42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KUIS 1</w:t>
      </w:r>
    </w:p>
    <w:p w14:paraId="0BC5C647" w14:textId="42970C77" w:rsidR="007D4275" w:rsidRDefault="007D4275" w:rsidP="007D42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JURUSAN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  <w:t>:_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___________________________</w:t>
      </w:r>
    </w:p>
    <w:p w14:paraId="5DE37543" w14:textId="3D2C1E41" w:rsidR="007D4275" w:rsidRDefault="007D4275" w:rsidP="007D42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NIM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  <w:t>:_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___________________________</w:t>
      </w:r>
    </w:p>
    <w:p w14:paraId="6F6927BD" w14:textId="490D02E6" w:rsidR="007D4275" w:rsidRDefault="007D4275" w:rsidP="007D42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NAMA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  <w:t>l____________________________</w:t>
      </w:r>
    </w:p>
    <w:p w14:paraId="3D7656BB" w14:textId="4E0E983D" w:rsidR="007D4275" w:rsidRPr="007D4275" w:rsidRDefault="007D4275" w:rsidP="007D42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Topik</w:t>
      </w:r>
      <w:proofErr w:type="spellEnd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1: </w:t>
      </w:r>
      <w:proofErr w:type="spellStart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Prinsip</w:t>
      </w:r>
      <w:proofErr w:type="spellEnd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Dasar dan </w:t>
      </w:r>
      <w:proofErr w:type="spellStart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Kebijakan</w:t>
      </w:r>
      <w:proofErr w:type="spellEnd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K3 Nasional</w:t>
      </w:r>
    </w:p>
    <w:p w14:paraId="7FEA1E5E" w14:textId="77777777" w:rsidR="007D4275" w:rsidRPr="007D4275" w:rsidRDefault="007D4275" w:rsidP="007D4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Tujuan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utama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penerapan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K3 di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tempat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....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Meningkatkan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produktivitas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semata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Mengurangi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biaya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operasional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Melindungi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tenaga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potensi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bahaya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Memenuhi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kewajiban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administrasi</w:t>
      </w:r>
      <w:proofErr w:type="spellEnd"/>
    </w:p>
    <w:p w14:paraId="539C0591" w14:textId="77777777" w:rsidR="007D4275" w:rsidRPr="007D4275" w:rsidRDefault="007D4275" w:rsidP="007D4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Landasan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hukum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utama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pelaksanaan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K3 di Indonesia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terdapat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....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Undang-Undang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No. 1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Tahun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1970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Undang-Undang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No. 13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Tahun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2003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Peraturan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Pemerintah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No. 50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Tahun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2012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Keputusan Menteri Kesehatan No. 261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Tahun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1998</w:t>
      </w:r>
    </w:p>
    <w:p w14:paraId="238E6A9D" w14:textId="77777777" w:rsidR="007D4275" w:rsidRPr="007D4275" w:rsidRDefault="007D4275" w:rsidP="007D4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Prinsip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dasar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manajemen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K3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meliputi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hal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berikut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kecuali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....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Pencegahan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kecelakaan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Perbaikan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berkelanjutan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Peningkatan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biaya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operasional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Keterlibatan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seluruh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pihak</w:t>
      </w:r>
      <w:proofErr w:type="spellEnd"/>
    </w:p>
    <w:p w14:paraId="299CC1D5" w14:textId="77777777" w:rsidR="007D4275" w:rsidRPr="007D4275" w:rsidRDefault="007D4275" w:rsidP="007D4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PP No. 50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Tahun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2012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tentang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SMK3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mewajibkan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menerapkan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K3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bagi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....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Semua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tanpa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kecuali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Perusahaan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≥ 100 orang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berisiko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tinggi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Perusahaan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asing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saja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Instansi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pemerintah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saja</w:t>
      </w:r>
      <w:proofErr w:type="spellEnd"/>
    </w:p>
    <w:p w14:paraId="7DC4D613" w14:textId="77777777" w:rsidR="007D4275" w:rsidRPr="007D4275" w:rsidRDefault="007D4275" w:rsidP="007D42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275">
        <w:rPr>
          <w:rFonts w:ascii="Times New Roman" w:eastAsia="Times New Roman" w:hAnsi="Times New Roman" w:cs="Times New Roman"/>
          <w:kern w:val="0"/>
          <w14:ligatures w14:val="none"/>
        </w:rPr>
        <w:pict w14:anchorId="4507D1A3">
          <v:rect id="_x0000_i1025" style="width:0;height:1.5pt" o:hralign="center" o:hrstd="t" o:hr="t" fillcolor="#a0a0a0" stroked="f"/>
        </w:pict>
      </w:r>
    </w:p>
    <w:p w14:paraId="0355A4F8" w14:textId="77777777" w:rsidR="007D4275" w:rsidRPr="007D4275" w:rsidRDefault="007D4275" w:rsidP="007D42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Topik</w:t>
      </w:r>
      <w:proofErr w:type="spellEnd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2: Kesehatan </w:t>
      </w:r>
      <w:proofErr w:type="spellStart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Lingkungan</w:t>
      </w:r>
      <w:proofErr w:type="spellEnd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Industri</w:t>
      </w:r>
    </w:p>
    <w:p w14:paraId="07A6808F" w14:textId="77777777" w:rsidR="007D4275" w:rsidRPr="007D4275" w:rsidRDefault="007D4275" w:rsidP="007D4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Faktor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lingkungan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7D4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tidak</w:t>
      </w:r>
      <w:proofErr w:type="spellEnd"/>
      <w:r w:rsidRPr="007D4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termasuk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faktor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fisik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....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Suhu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Kebisingan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Pencahayaan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Hubungan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antarpekerja</w:t>
      </w:r>
      <w:proofErr w:type="spellEnd"/>
    </w:p>
    <w:p w14:paraId="199EA5D9" w14:textId="77777777" w:rsidR="007D4275" w:rsidRPr="007D4275" w:rsidRDefault="007D4275" w:rsidP="007D4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Tujuan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utama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pemantauan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lingkungan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industri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....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Menambah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keuntungan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Menentukan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gaji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karyawan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Mengetahui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mengendalikan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paparan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bahaya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lingkungan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Mengurangi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jam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karyawan</w:t>
      </w:r>
      <w:proofErr w:type="spellEnd"/>
    </w:p>
    <w:p w14:paraId="764D3CA3" w14:textId="77777777" w:rsidR="007D4275" w:rsidRPr="007D4275" w:rsidRDefault="007D4275" w:rsidP="007D4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Ventilasi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baik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ruang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berfungsi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....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Menurunkan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kadar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oksigen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Menghemat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energi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Mengurangi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konsentrasi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zat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berbahaya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udara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Menambah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kelembapan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berlebih</w:t>
      </w:r>
      <w:proofErr w:type="spellEnd"/>
    </w:p>
    <w:p w14:paraId="0C1C2C02" w14:textId="77777777" w:rsidR="007D4275" w:rsidRPr="007D4275" w:rsidRDefault="007D4275" w:rsidP="007D4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kebisingan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dilakukan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cara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berikut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kecuali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....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Menggunakan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alat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pelindung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telinga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Mengganti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mesin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senyap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Menambah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jam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Mengisolasi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sumber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kebisingan</w:t>
      </w:r>
      <w:proofErr w:type="spellEnd"/>
    </w:p>
    <w:p w14:paraId="2FD106B2" w14:textId="77777777" w:rsidR="007D4275" w:rsidRPr="007D4275" w:rsidRDefault="007D4275" w:rsidP="007D42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275">
        <w:rPr>
          <w:rFonts w:ascii="Times New Roman" w:eastAsia="Times New Roman" w:hAnsi="Times New Roman" w:cs="Times New Roman"/>
          <w:kern w:val="0"/>
          <w14:ligatures w14:val="none"/>
        </w:rPr>
        <w:pict w14:anchorId="58022AC3">
          <v:rect id="_x0000_i1026" style="width:0;height:1.5pt" o:hralign="center" o:hrstd="t" o:hr="t" fillcolor="#a0a0a0" stroked="f"/>
        </w:pict>
      </w:r>
    </w:p>
    <w:p w14:paraId="00FA9676" w14:textId="77777777" w:rsidR="007D4275" w:rsidRPr="007D4275" w:rsidRDefault="007D4275" w:rsidP="007D42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Topik</w:t>
      </w:r>
      <w:proofErr w:type="spellEnd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3: </w:t>
      </w:r>
      <w:proofErr w:type="spellStart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Penyakit</w:t>
      </w:r>
      <w:proofErr w:type="spellEnd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Akibat</w:t>
      </w:r>
      <w:proofErr w:type="spellEnd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(PAK)</w:t>
      </w:r>
    </w:p>
    <w:p w14:paraId="286ADE66" w14:textId="77777777" w:rsidR="007D4275" w:rsidRPr="007D4275" w:rsidRDefault="007D4275" w:rsidP="007D42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Penyakit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akibat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penyakit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timbul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karena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....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Faktor di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luar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pekerjaan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Gaya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hidup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pribadi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Pajanan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bahaya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tempat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Penggunaan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alat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pelindung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diri</w:t>
      </w:r>
      <w:proofErr w:type="spellEnd"/>
    </w:p>
    <w:p w14:paraId="26E2A502" w14:textId="77777777" w:rsidR="007D4275" w:rsidRPr="007D4275" w:rsidRDefault="007D4275" w:rsidP="007D42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Salah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satu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contoh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penyakit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akibat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disebabkan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oleh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kebisingan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tinggi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....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Dermatitis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kontak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Pneumokoniosis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Gangguan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pendengaran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(Noise-Induced Hearing Loss)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>d. Asma</w:t>
      </w:r>
    </w:p>
    <w:p w14:paraId="5FE0F44F" w14:textId="77777777" w:rsidR="007D4275" w:rsidRPr="007D4275" w:rsidRDefault="007D4275" w:rsidP="007D42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Asbestosis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penyakit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paru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disebabkan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oleh ....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Debu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kapas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Serat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asbes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>c. Gas CO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>d. Silika</w:t>
      </w:r>
    </w:p>
    <w:p w14:paraId="54097432" w14:textId="77777777" w:rsidR="007D4275" w:rsidRPr="007D4275" w:rsidRDefault="007D4275" w:rsidP="007D42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Dermatitis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kontak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laboratorium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umumnya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disebabkan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oleh ....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Radiasi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Bahan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kimia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iritan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Suhu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tinggi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Tekanan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udara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rendah</w:t>
      </w:r>
      <w:proofErr w:type="spellEnd"/>
    </w:p>
    <w:p w14:paraId="09BB7D21" w14:textId="77777777" w:rsidR="007D4275" w:rsidRPr="007D4275" w:rsidRDefault="007D4275" w:rsidP="007D42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275">
        <w:rPr>
          <w:rFonts w:ascii="Times New Roman" w:eastAsia="Times New Roman" w:hAnsi="Times New Roman" w:cs="Times New Roman"/>
          <w:kern w:val="0"/>
          <w14:ligatures w14:val="none"/>
        </w:rPr>
        <w:pict w14:anchorId="662F5ECB">
          <v:rect id="_x0000_i1027" style="width:0;height:1.5pt" o:hralign="center" o:hrstd="t" o:hr="t" fillcolor="#a0a0a0" stroked="f"/>
        </w:pict>
      </w:r>
    </w:p>
    <w:p w14:paraId="78BC2218" w14:textId="77777777" w:rsidR="007D4275" w:rsidRPr="007D4275" w:rsidRDefault="007D4275" w:rsidP="007D42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Topik</w:t>
      </w:r>
      <w:proofErr w:type="spellEnd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4: </w:t>
      </w:r>
      <w:proofErr w:type="spellStart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Ergonomi</w:t>
      </w:r>
      <w:proofErr w:type="spellEnd"/>
    </w:p>
    <w:p w14:paraId="6474DB04" w14:textId="77777777" w:rsidR="007D4275" w:rsidRPr="007D4275" w:rsidRDefault="007D4275" w:rsidP="007D42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Tujuan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utama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penerapan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ergonomi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....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Meningkatkan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beban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Menyesuaikan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pekerjaan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kemampuan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manusia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Mempercepat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tanpa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memperhatikan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keselamatan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Mengurangi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biaya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pelatihan</w:t>
      </w:r>
      <w:proofErr w:type="spellEnd"/>
    </w:p>
    <w:p w14:paraId="720322A9" w14:textId="77777777" w:rsidR="007D4275" w:rsidRPr="007D4275" w:rsidRDefault="007D4275" w:rsidP="007D42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Postur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ergonomis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jangka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panjang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menyebabkan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....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Kelelahan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mental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Cedera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muskuloskeletal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Gangguan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pencernaan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Gangguan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pendengaran</w:t>
      </w:r>
      <w:proofErr w:type="spellEnd"/>
    </w:p>
    <w:p w14:paraId="7D55910C" w14:textId="77777777" w:rsidR="007D4275" w:rsidRPr="007D4275" w:rsidRDefault="007D4275" w:rsidP="007D42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Contoh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penerapan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prinsip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ergonomi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tempat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....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Meja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disesuaikan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tinggi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diharuskan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berdiri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terus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Penggunaan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kursi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tanpa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sandaran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Penggunaan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alat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tanpa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pelatihan</w:t>
      </w:r>
      <w:proofErr w:type="spellEnd"/>
    </w:p>
    <w:p w14:paraId="56AA69AD" w14:textId="77777777" w:rsidR="007D4275" w:rsidRPr="007D4275" w:rsidRDefault="007D4275" w:rsidP="007D42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Faktor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penting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perlu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diperhatikan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desain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alat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ergonomis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....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Warna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ruangan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Ukuran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tubuh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pengguna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Nilai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ekonomi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alat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Kebiasaan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makan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pekerja</w:t>
      </w:r>
      <w:proofErr w:type="spellEnd"/>
    </w:p>
    <w:p w14:paraId="62A4F679" w14:textId="77777777" w:rsidR="007D4275" w:rsidRPr="007D4275" w:rsidRDefault="007D4275" w:rsidP="007D42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275">
        <w:rPr>
          <w:rFonts w:ascii="Times New Roman" w:eastAsia="Times New Roman" w:hAnsi="Times New Roman" w:cs="Times New Roman"/>
          <w:kern w:val="0"/>
          <w14:ligatures w14:val="none"/>
        </w:rPr>
        <w:pict w14:anchorId="4254776D">
          <v:rect id="_x0000_i1028" style="width:0;height:1.5pt" o:hralign="center" o:hrstd="t" o:hr="t" fillcolor="#a0a0a0" stroked="f"/>
        </w:pict>
      </w:r>
    </w:p>
    <w:p w14:paraId="6D907DFC" w14:textId="77777777" w:rsidR="007D4275" w:rsidRPr="007D4275" w:rsidRDefault="007D4275" w:rsidP="007D42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Topik</w:t>
      </w:r>
      <w:proofErr w:type="spellEnd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5: </w:t>
      </w:r>
      <w:proofErr w:type="spellStart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Pengendalian</w:t>
      </w:r>
      <w:proofErr w:type="spellEnd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Bahan Kimia </w:t>
      </w:r>
      <w:proofErr w:type="spellStart"/>
      <w:r w:rsidRPr="007D4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Berbahaya</w:t>
      </w:r>
      <w:proofErr w:type="spellEnd"/>
    </w:p>
    <w:p w14:paraId="5B3E1A51" w14:textId="77777777" w:rsidR="007D4275" w:rsidRPr="007D4275" w:rsidRDefault="007D4275" w:rsidP="007D42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Simbol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tengkorak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tulang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bersilang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pada label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bahan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kimia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menandakan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....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Iritan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Mudah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terbakar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Beracun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Korosif</w:t>
      </w:r>
      <w:proofErr w:type="spellEnd"/>
    </w:p>
    <w:p w14:paraId="7884734F" w14:textId="77777777" w:rsidR="007D4275" w:rsidRPr="007D4275" w:rsidRDefault="007D4275" w:rsidP="007D42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Langkah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pertama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bahan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kimia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berbahaya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....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Menyediakan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APD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Identifikasi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penilaian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risiko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bahan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Pelatihan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pekerja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Pembuangan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limbah</w:t>
      </w:r>
      <w:proofErr w:type="spellEnd"/>
    </w:p>
    <w:p w14:paraId="0C488E65" w14:textId="77777777" w:rsidR="007D4275" w:rsidRPr="007D4275" w:rsidRDefault="007D4275" w:rsidP="007D42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Lembar Data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Keselamatan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Bahan (MSDS)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berisi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tentang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....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Harga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bahan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kimia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Sumber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bahan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baku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Cara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penanganan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penyimpanan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pertolongan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pertama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bahan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kimia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Metode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penjualan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bahan</w:t>
      </w:r>
      <w:proofErr w:type="spellEnd"/>
    </w:p>
    <w:p w14:paraId="568B735C" w14:textId="77777777" w:rsidR="007D4275" w:rsidRPr="007D4275" w:rsidRDefault="007D4275" w:rsidP="007D42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paling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efektif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bahaya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bahan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kimia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menurut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hierarki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risiko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....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Penggunaan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APD</w:t>
      </w:r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Substitusi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bahan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berbahaya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Rekayasa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ventilasi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Pelatihan</w:t>
      </w:r>
      <w:proofErr w:type="spellEnd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4275">
        <w:rPr>
          <w:rFonts w:ascii="Times New Roman" w:eastAsia="Times New Roman" w:hAnsi="Times New Roman" w:cs="Times New Roman"/>
          <w:kern w:val="0"/>
          <w14:ligatures w14:val="none"/>
        </w:rPr>
        <w:t>pekerja</w:t>
      </w:r>
      <w:proofErr w:type="spellEnd"/>
    </w:p>
    <w:p w14:paraId="5D131211" w14:textId="77777777" w:rsidR="00443C34" w:rsidRDefault="00443C34"/>
    <w:sectPr w:rsidR="00443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B92"/>
    <w:multiLevelType w:val="multilevel"/>
    <w:tmpl w:val="93AC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33492"/>
    <w:multiLevelType w:val="multilevel"/>
    <w:tmpl w:val="131220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069F0"/>
    <w:multiLevelType w:val="multilevel"/>
    <w:tmpl w:val="C0A036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3B38F7"/>
    <w:multiLevelType w:val="multilevel"/>
    <w:tmpl w:val="4192CA1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B31236"/>
    <w:multiLevelType w:val="multilevel"/>
    <w:tmpl w:val="94CE2E8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5507204">
    <w:abstractNumId w:val="0"/>
  </w:num>
  <w:num w:numId="2" w16cid:durableId="2092505797">
    <w:abstractNumId w:val="1"/>
  </w:num>
  <w:num w:numId="3" w16cid:durableId="1531720989">
    <w:abstractNumId w:val="2"/>
  </w:num>
  <w:num w:numId="4" w16cid:durableId="1152260483">
    <w:abstractNumId w:val="3"/>
  </w:num>
  <w:num w:numId="5" w16cid:durableId="1350182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75"/>
    <w:rsid w:val="000B19CC"/>
    <w:rsid w:val="00443C34"/>
    <w:rsid w:val="007547C3"/>
    <w:rsid w:val="007D4275"/>
    <w:rsid w:val="00AE52D5"/>
    <w:rsid w:val="00F90435"/>
    <w:rsid w:val="00FC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DF44A"/>
  <w15:chartTrackingRefBased/>
  <w15:docId w15:val="{21DFA122-D6B3-4C11-A9A8-68E65D3A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2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2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2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2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2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2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Rinette Visca</dc:creator>
  <cp:keywords/>
  <dc:description/>
  <cp:lastModifiedBy>Rinette Visca</cp:lastModifiedBy>
  <cp:revision>1</cp:revision>
  <dcterms:created xsi:type="dcterms:W3CDTF">2025-10-28T07:59:00Z</dcterms:created>
  <dcterms:modified xsi:type="dcterms:W3CDTF">2025-10-28T08:01:00Z</dcterms:modified>
</cp:coreProperties>
</file>