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4590" w14:textId="51C90F9F" w:rsidR="005959DD" w:rsidRDefault="005959DD" w:rsidP="005959DD">
      <w:pPr>
        <w:rPr>
          <w:b/>
          <w:bCs/>
        </w:rPr>
      </w:pPr>
      <w:r>
        <w:rPr>
          <w:b/>
          <w:bCs/>
        </w:rPr>
        <w:t>HAZOP</w:t>
      </w:r>
    </w:p>
    <w:p w14:paraId="14EA6BA1" w14:textId="32AB40E4" w:rsidR="005959DD" w:rsidRPr="005959DD" w:rsidRDefault="005959DD" w:rsidP="005959DD">
      <w:pPr>
        <w:rPr>
          <w:b/>
          <w:bCs/>
        </w:rPr>
      </w:pPr>
      <w:r w:rsidRPr="005959DD">
        <w:rPr>
          <w:b/>
          <w:bCs/>
        </w:rPr>
        <w:t>1. Studi Kasus: Overpressure pada Reactor Kimia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492"/>
        <w:gridCol w:w="807"/>
        <w:gridCol w:w="1468"/>
        <w:gridCol w:w="1218"/>
        <w:gridCol w:w="1592"/>
        <w:gridCol w:w="1215"/>
        <w:gridCol w:w="1558"/>
      </w:tblGrid>
      <w:tr w:rsidR="005959DD" w:rsidRPr="005959DD" w14:paraId="32D33AB0" w14:textId="77777777" w:rsidTr="00595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FAA6D" w14:textId="77777777" w:rsidR="005959DD" w:rsidRPr="005959DD" w:rsidRDefault="005959DD" w:rsidP="005959DD">
            <w:pPr>
              <w:spacing w:after="160" w:line="278" w:lineRule="auto"/>
              <w:rPr>
                <w:color w:val="EE0000"/>
              </w:rPr>
            </w:pPr>
            <w:r w:rsidRPr="005959DD">
              <w:rPr>
                <w:color w:val="EE0000"/>
              </w:rPr>
              <w:t>Parameter</w:t>
            </w:r>
          </w:p>
        </w:tc>
        <w:tc>
          <w:tcPr>
            <w:tcW w:w="0" w:type="auto"/>
            <w:hideMark/>
          </w:tcPr>
          <w:p w14:paraId="3FA9CE25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</w:rPr>
            </w:pPr>
            <w:r w:rsidRPr="005959DD">
              <w:rPr>
                <w:color w:val="EE0000"/>
              </w:rPr>
              <w:t>Guide Word</w:t>
            </w:r>
          </w:p>
        </w:tc>
        <w:tc>
          <w:tcPr>
            <w:tcW w:w="0" w:type="auto"/>
            <w:hideMark/>
          </w:tcPr>
          <w:p w14:paraId="70564445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</w:rPr>
            </w:pPr>
            <w:r w:rsidRPr="005959DD">
              <w:rPr>
                <w:color w:val="EE0000"/>
              </w:rPr>
              <w:t>Deviation</w:t>
            </w:r>
          </w:p>
        </w:tc>
        <w:tc>
          <w:tcPr>
            <w:tcW w:w="0" w:type="auto"/>
            <w:hideMark/>
          </w:tcPr>
          <w:p w14:paraId="388609B2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</w:rPr>
            </w:pPr>
            <w:proofErr w:type="spellStart"/>
            <w:r w:rsidRPr="005959DD">
              <w:rPr>
                <w:color w:val="EE0000"/>
              </w:rPr>
              <w:t>Penyebab</w:t>
            </w:r>
            <w:proofErr w:type="spellEnd"/>
          </w:p>
        </w:tc>
        <w:tc>
          <w:tcPr>
            <w:tcW w:w="0" w:type="auto"/>
            <w:hideMark/>
          </w:tcPr>
          <w:p w14:paraId="092ECA9C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</w:rPr>
            </w:pPr>
            <w:proofErr w:type="spellStart"/>
            <w:r w:rsidRPr="005959DD">
              <w:rPr>
                <w:color w:val="EE0000"/>
              </w:rPr>
              <w:t>Konsekuensi</w:t>
            </w:r>
            <w:proofErr w:type="spellEnd"/>
          </w:p>
        </w:tc>
        <w:tc>
          <w:tcPr>
            <w:tcW w:w="0" w:type="auto"/>
            <w:hideMark/>
          </w:tcPr>
          <w:p w14:paraId="631F6716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</w:rPr>
            </w:pPr>
            <w:r w:rsidRPr="005959DD">
              <w:rPr>
                <w:color w:val="EE0000"/>
              </w:rPr>
              <w:t>Safeguard</w:t>
            </w:r>
          </w:p>
        </w:tc>
        <w:tc>
          <w:tcPr>
            <w:tcW w:w="0" w:type="auto"/>
            <w:hideMark/>
          </w:tcPr>
          <w:p w14:paraId="46C29B79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</w:rPr>
            </w:pPr>
            <w:proofErr w:type="spellStart"/>
            <w:r w:rsidRPr="005959DD">
              <w:rPr>
                <w:color w:val="EE0000"/>
              </w:rPr>
              <w:t>Rekomendasi</w:t>
            </w:r>
            <w:proofErr w:type="spellEnd"/>
          </w:p>
        </w:tc>
      </w:tr>
      <w:tr w:rsidR="005959DD" w:rsidRPr="005959DD" w14:paraId="6A02DFE4" w14:textId="77777777" w:rsidTr="0059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7F4195" w14:textId="77777777" w:rsidR="005959DD" w:rsidRPr="005959DD" w:rsidRDefault="005959DD" w:rsidP="005959DD">
            <w:pPr>
              <w:spacing w:after="160" w:line="278" w:lineRule="auto"/>
            </w:pPr>
            <w:r w:rsidRPr="005959DD">
              <w:t>Temperature / Pressure</w:t>
            </w:r>
          </w:p>
        </w:tc>
        <w:tc>
          <w:tcPr>
            <w:tcW w:w="0" w:type="auto"/>
            <w:hideMark/>
          </w:tcPr>
          <w:p w14:paraId="6903F48D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>More</w:t>
            </w:r>
          </w:p>
        </w:tc>
        <w:tc>
          <w:tcPr>
            <w:tcW w:w="0" w:type="auto"/>
            <w:hideMark/>
          </w:tcPr>
          <w:p w14:paraId="57C9B623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>More Temperature → More Pressure</w:t>
            </w:r>
          </w:p>
        </w:tc>
        <w:tc>
          <w:tcPr>
            <w:tcW w:w="0" w:type="auto"/>
            <w:hideMark/>
          </w:tcPr>
          <w:p w14:paraId="705D52A6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 xml:space="preserve">Pompa </w:t>
            </w:r>
            <w:proofErr w:type="spellStart"/>
            <w:r w:rsidRPr="005959DD">
              <w:t>pendingin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rusak</w:t>
            </w:r>
            <w:proofErr w:type="spellEnd"/>
            <w:r w:rsidRPr="005959DD">
              <w:t xml:space="preserve">; Valve </w:t>
            </w:r>
            <w:proofErr w:type="spellStart"/>
            <w:r w:rsidRPr="005959DD">
              <w:t>pendingin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tertutup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sebagian</w:t>
            </w:r>
            <w:proofErr w:type="spellEnd"/>
            <w:r w:rsidRPr="005959DD">
              <w:t>; Fouling pada heat exchanger</w:t>
            </w:r>
          </w:p>
        </w:tc>
        <w:tc>
          <w:tcPr>
            <w:tcW w:w="0" w:type="auto"/>
            <w:hideMark/>
          </w:tcPr>
          <w:p w14:paraId="4738A6C3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959DD">
              <w:t>Reaksi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tak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terkendali</w:t>
            </w:r>
            <w:proofErr w:type="spellEnd"/>
            <w:r w:rsidRPr="005959DD">
              <w:t xml:space="preserve">; Overpressure; </w:t>
            </w:r>
            <w:proofErr w:type="spellStart"/>
            <w:r w:rsidRPr="005959DD">
              <w:t>Ledakan</w:t>
            </w:r>
            <w:proofErr w:type="spellEnd"/>
            <w:r w:rsidRPr="005959DD">
              <w:t xml:space="preserve">; </w:t>
            </w:r>
            <w:proofErr w:type="spellStart"/>
            <w:r w:rsidRPr="005959DD">
              <w:t>Kerusakan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peralatan</w:t>
            </w:r>
            <w:proofErr w:type="spellEnd"/>
          </w:p>
        </w:tc>
        <w:tc>
          <w:tcPr>
            <w:tcW w:w="0" w:type="auto"/>
            <w:hideMark/>
          </w:tcPr>
          <w:p w14:paraId="63625570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 xml:space="preserve">Alarm </w:t>
            </w:r>
            <w:proofErr w:type="spellStart"/>
            <w:r w:rsidRPr="005959DD">
              <w:t>suhu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tinggi</w:t>
            </w:r>
            <w:proofErr w:type="spellEnd"/>
            <w:r w:rsidRPr="005959DD">
              <w:t>; Pressure relief valve; Interlock shutdown</w:t>
            </w:r>
          </w:p>
        </w:tc>
        <w:tc>
          <w:tcPr>
            <w:tcW w:w="0" w:type="auto"/>
            <w:hideMark/>
          </w:tcPr>
          <w:p w14:paraId="4E749848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959DD">
              <w:t>Tambah</w:t>
            </w:r>
            <w:proofErr w:type="spellEnd"/>
            <w:r w:rsidRPr="005959DD">
              <w:t xml:space="preserve"> redundant pump; </w:t>
            </w:r>
            <w:proofErr w:type="spellStart"/>
            <w:r w:rsidRPr="005959DD">
              <w:t>Perbaikan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automasi</w:t>
            </w:r>
            <w:proofErr w:type="spellEnd"/>
            <w:r w:rsidRPr="005959DD">
              <w:t xml:space="preserve"> shutdown; </w:t>
            </w:r>
            <w:proofErr w:type="spellStart"/>
            <w:r w:rsidRPr="005959DD">
              <w:t>Pemasangan</w:t>
            </w:r>
            <w:proofErr w:type="spellEnd"/>
            <w:r w:rsidRPr="005959DD">
              <w:t xml:space="preserve"> temperature trip </w:t>
            </w:r>
            <w:proofErr w:type="spellStart"/>
            <w:r w:rsidRPr="005959DD">
              <w:t>lebih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sensitif</w:t>
            </w:r>
            <w:proofErr w:type="spellEnd"/>
          </w:p>
        </w:tc>
      </w:tr>
    </w:tbl>
    <w:p w14:paraId="0B541096" w14:textId="77777777" w:rsidR="005959DD" w:rsidRPr="005959DD" w:rsidRDefault="00000000" w:rsidP="005959DD">
      <w:r>
        <w:pict w14:anchorId="2B4D7C1F">
          <v:rect id="_x0000_i1025" style="width:0;height:1.5pt" o:hralign="center" o:hrstd="t" o:hr="t" fillcolor="#a0a0a0" stroked="f"/>
        </w:pict>
      </w:r>
    </w:p>
    <w:p w14:paraId="330D0D67" w14:textId="77777777" w:rsidR="005959DD" w:rsidRPr="005959DD" w:rsidRDefault="005959DD" w:rsidP="005959DD">
      <w:pPr>
        <w:rPr>
          <w:b/>
          <w:bCs/>
        </w:rPr>
      </w:pPr>
      <w:r w:rsidRPr="005959DD">
        <w:rPr>
          <w:b/>
          <w:bCs/>
        </w:rPr>
        <w:t>2. Studi Kasus: Reverse Flow pada Pipa Gas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257"/>
        <w:gridCol w:w="984"/>
        <w:gridCol w:w="1179"/>
        <w:gridCol w:w="1508"/>
        <w:gridCol w:w="1535"/>
        <w:gridCol w:w="1334"/>
        <w:gridCol w:w="1553"/>
      </w:tblGrid>
      <w:tr w:rsidR="005959DD" w:rsidRPr="005959DD" w14:paraId="6D78A7BE" w14:textId="77777777" w:rsidTr="00595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C80A21" w14:textId="77777777" w:rsidR="005959DD" w:rsidRPr="005959DD" w:rsidRDefault="005959DD" w:rsidP="005959DD">
            <w:pPr>
              <w:spacing w:after="160" w:line="278" w:lineRule="auto"/>
            </w:pPr>
            <w:r w:rsidRPr="005959DD">
              <w:t>Parameter</w:t>
            </w:r>
          </w:p>
        </w:tc>
        <w:tc>
          <w:tcPr>
            <w:tcW w:w="0" w:type="auto"/>
            <w:hideMark/>
          </w:tcPr>
          <w:p w14:paraId="13394212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9DD">
              <w:t>Guide Word</w:t>
            </w:r>
          </w:p>
        </w:tc>
        <w:tc>
          <w:tcPr>
            <w:tcW w:w="0" w:type="auto"/>
            <w:hideMark/>
          </w:tcPr>
          <w:p w14:paraId="16A87B37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9DD">
              <w:t>Deviation</w:t>
            </w:r>
          </w:p>
        </w:tc>
        <w:tc>
          <w:tcPr>
            <w:tcW w:w="0" w:type="auto"/>
            <w:hideMark/>
          </w:tcPr>
          <w:p w14:paraId="588BBC2E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959DD">
              <w:t>Penyebab</w:t>
            </w:r>
            <w:proofErr w:type="spellEnd"/>
          </w:p>
        </w:tc>
        <w:tc>
          <w:tcPr>
            <w:tcW w:w="0" w:type="auto"/>
            <w:hideMark/>
          </w:tcPr>
          <w:p w14:paraId="03BF0A54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959DD">
              <w:t>Konsekuensi</w:t>
            </w:r>
            <w:proofErr w:type="spellEnd"/>
          </w:p>
        </w:tc>
        <w:tc>
          <w:tcPr>
            <w:tcW w:w="0" w:type="auto"/>
            <w:hideMark/>
          </w:tcPr>
          <w:p w14:paraId="52FBF548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9DD">
              <w:t>Safeguard</w:t>
            </w:r>
          </w:p>
        </w:tc>
        <w:tc>
          <w:tcPr>
            <w:tcW w:w="50" w:type="dxa"/>
            <w:hideMark/>
          </w:tcPr>
          <w:p w14:paraId="26FDB0E9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959DD">
              <w:t>Rekomendasi</w:t>
            </w:r>
            <w:proofErr w:type="spellEnd"/>
          </w:p>
        </w:tc>
      </w:tr>
      <w:tr w:rsidR="005959DD" w:rsidRPr="005959DD" w14:paraId="34AB2CA6" w14:textId="77777777" w:rsidTr="0059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C820B4" w14:textId="77777777" w:rsidR="005959DD" w:rsidRPr="005959DD" w:rsidRDefault="005959DD" w:rsidP="005959DD">
            <w:pPr>
              <w:spacing w:after="160" w:line="278" w:lineRule="auto"/>
            </w:pPr>
            <w:r w:rsidRPr="005959DD">
              <w:t>Flow</w:t>
            </w:r>
          </w:p>
        </w:tc>
        <w:tc>
          <w:tcPr>
            <w:tcW w:w="0" w:type="auto"/>
            <w:hideMark/>
          </w:tcPr>
          <w:p w14:paraId="409B7CD2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>Reverse</w:t>
            </w:r>
          </w:p>
        </w:tc>
        <w:tc>
          <w:tcPr>
            <w:tcW w:w="0" w:type="auto"/>
            <w:hideMark/>
          </w:tcPr>
          <w:p w14:paraId="28105F8E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>Reverse Flow</w:t>
            </w:r>
          </w:p>
        </w:tc>
        <w:tc>
          <w:tcPr>
            <w:tcW w:w="0" w:type="auto"/>
            <w:hideMark/>
          </w:tcPr>
          <w:p w14:paraId="172E8735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959DD">
              <w:t>Tekanan</w:t>
            </w:r>
            <w:proofErr w:type="spellEnd"/>
            <w:r w:rsidRPr="005959DD">
              <w:t xml:space="preserve"> downstream </w:t>
            </w:r>
            <w:proofErr w:type="spellStart"/>
            <w:r w:rsidRPr="005959DD">
              <w:t>lebih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tinggi</w:t>
            </w:r>
            <w:proofErr w:type="spellEnd"/>
            <w:r w:rsidRPr="005959DD">
              <w:t xml:space="preserve">; Check valve </w:t>
            </w:r>
            <w:proofErr w:type="spellStart"/>
            <w:r w:rsidRPr="005959DD">
              <w:t>gagal</w:t>
            </w:r>
            <w:proofErr w:type="spellEnd"/>
            <w:r w:rsidRPr="005959DD">
              <w:t xml:space="preserve">; Kurang </w:t>
            </w:r>
            <w:proofErr w:type="spellStart"/>
            <w:r w:rsidRPr="005959DD">
              <w:t>perawatan</w:t>
            </w:r>
            <w:proofErr w:type="spellEnd"/>
          </w:p>
        </w:tc>
        <w:tc>
          <w:tcPr>
            <w:tcW w:w="0" w:type="auto"/>
            <w:hideMark/>
          </w:tcPr>
          <w:p w14:paraId="6F05ADB4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959DD">
              <w:t>Kontaminasi</w:t>
            </w:r>
            <w:proofErr w:type="spellEnd"/>
            <w:r w:rsidRPr="005959DD">
              <w:t xml:space="preserve"> gas; </w:t>
            </w:r>
            <w:proofErr w:type="spellStart"/>
            <w:r w:rsidRPr="005959DD">
              <w:t>Kerusakan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kompresor</w:t>
            </w:r>
            <w:proofErr w:type="spellEnd"/>
            <w:r w:rsidRPr="005959DD">
              <w:t xml:space="preserve">; </w:t>
            </w:r>
            <w:proofErr w:type="spellStart"/>
            <w:r w:rsidRPr="005959DD">
              <w:t>Potensi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kebakaran</w:t>
            </w:r>
            <w:proofErr w:type="spellEnd"/>
            <w:r w:rsidRPr="005959DD">
              <w:t xml:space="preserve">; </w:t>
            </w:r>
            <w:proofErr w:type="spellStart"/>
            <w:r w:rsidRPr="005959DD">
              <w:t>Gangguan</w:t>
            </w:r>
            <w:proofErr w:type="spellEnd"/>
            <w:r w:rsidRPr="005959DD">
              <w:t xml:space="preserve"> supply</w:t>
            </w:r>
          </w:p>
        </w:tc>
        <w:tc>
          <w:tcPr>
            <w:tcW w:w="0" w:type="auto"/>
            <w:hideMark/>
          </w:tcPr>
          <w:p w14:paraId="47E5CE19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>Check valve; Pressure transmitter</w:t>
            </w:r>
          </w:p>
        </w:tc>
        <w:tc>
          <w:tcPr>
            <w:tcW w:w="50" w:type="dxa"/>
            <w:hideMark/>
          </w:tcPr>
          <w:p w14:paraId="56206AB9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 xml:space="preserve">Pasang double check valve; </w:t>
            </w:r>
            <w:proofErr w:type="spellStart"/>
            <w:r w:rsidRPr="005959DD">
              <w:t>Tambah</w:t>
            </w:r>
            <w:proofErr w:type="spellEnd"/>
            <w:r w:rsidRPr="005959DD">
              <w:t xml:space="preserve"> NRV; Program </w:t>
            </w:r>
            <w:proofErr w:type="spellStart"/>
            <w:r w:rsidRPr="005959DD">
              <w:t>inspeksi</w:t>
            </w:r>
            <w:proofErr w:type="spellEnd"/>
            <w:r w:rsidRPr="005959DD">
              <w:t xml:space="preserve"> valve </w:t>
            </w:r>
            <w:proofErr w:type="spellStart"/>
            <w:r w:rsidRPr="005959DD">
              <w:t>berkala</w:t>
            </w:r>
            <w:proofErr w:type="spellEnd"/>
          </w:p>
        </w:tc>
      </w:tr>
    </w:tbl>
    <w:p w14:paraId="25DCB64C" w14:textId="77777777" w:rsidR="005959DD" w:rsidRPr="005959DD" w:rsidRDefault="00000000" w:rsidP="005959DD">
      <w:r>
        <w:pict w14:anchorId="569F8E3F">
          <v:rect id="_x0000_i1026" style="width:0;height:1.5pt" o:hralign="center" o:hrstd="t" o:hr="t" fillcolor="#a0a0a0" stroked="f"/>
        </w:pict>
      </w:r>
    </w:p>
    <w:p w14:paraId="1BFD5E6E" w14:textId="77777777" w:rsidR="005959DD" w:rsidRDefault="005959DD" w:rsidP="005959DD">
      <w:pPr>
        <w:rPr>
          <w:b/>
          <w:bCs/>
        </w:rPr>
      </w:pPr>
    </w:p>
    <w:p w14:paraId="743D18E6" w14:textId="77777777" w:rsidR="005959DD" w:rsidRDefault="005959DD" w:rsidP="005959DD">
      <w:pPr>
        <w:rPr>
          <w:b/>
          <w:bCs/>
        </w:rPr>
      </w:pPr>
    </w:p>
    <w:p w14:paraId="4D745AA4" w14:textId="77777777" w:rsidR="005959DD" w:rsidRDefault="005959DD" w:rsidP="005959DD">
      <w:pPr>
        <w:rPr>
          <w:b/>
          <w:bCs/>
        </w:rPr>
      </w:pPr>
    </w:p>
    <w:p w14:paraId="620C44EA" w14:textId="77777777" w:rsidR="005959DD" w:rsidRDefault="005959DD" w:rsidP="005959DD">
      <w:pPr>
        <w:rPr>
          <w:b/>
          <w:bCs/>
        </w:rPr>
      </w:pPr>
    </w:p>
    <w:p w14:paraId="5ECA9521" w14:textId="77777777" w:rsidR="005959DD" w:rsidRDefault="005959DD" w:rsidP="005959DD">
      <w:pPr>
        <w:rPr>
          <w:b/>
          <w:bCs/>
        </w:rPr>
      </w:pPr>
    </w:p>
    <w:p w14:paraId="41CEB965" w14:textId="77777777" w:rsidR="005959DD" w:rsidRDefault="005959DD" w:rsidP="005959DD">
      <w:pPr>
        <w:rPr>
          <w:b/>
          <w:bCs/>
        </w:rPr>
      </w:pPr>
    </w:p>
    <w:p w14:paraId="1F4A3ADB" w14:textId="1CC80E06" w:rsidR="005959DD" w:rsidRPr="005959DD" w:rsidRDefault="005959DD" w:rsidP="005959DD">
      <w:pPr>
        <w:rPr>
          <w:b/>
          <w:bCs/>
        </w:rPr>
      </w:pPr>
      <w:r w:rsidRPr="005959DD">
        <w:rPr>
          <w:b/>
          <w:bCs/>
        </w:rPr>
        <w:t xml:space="preserve">3. Studi Kasus: No Flow pada </w:t>
      </w:r>
      <w:proofErr w:type="spellStart"/>
      <w:r w:rsidRPr="005959DD">
        <w:rPr>
          <w:b/>
          <w:bCs/>
        </w:rPr>
        <w:t>Sistem</w:t>
      </w:r>
      <w:proofErr w:type="spellEnd"/>
      <w:r w:rsidRPr="005959DD">
        <w:rPr>
          <w:b/>
          <w:bCs/>
        </w:rPr>
        <w:t xml:space="preserve"> </w:t>
      </w:r>
      <w:proofErr w:type="spellStart"/>
      <w:r w:rsidRPr="005959DD">
        <w:rPr>
          <w:b/>
          <w:bCs/>
        </w:rPr>
        <w:t>Pelumasan</w:t>
      </w:r>
      <w:proofErr w:type="spellEnd"/>
      <w:r w:rsidRPr="005959DD">
        <w:rPr>
          <w:b/>
          <w:bCs/>
        </w:rPr>
        <w:t xml:space="preserve"> Turbin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258"/>
        <w:gridCol w:w="826"/>
        <w:gridCol w:w="1175"/>
        <w:gridCol w:w="1431"/>
        <w:gridCol w:w="1613"/>
        <w:gridCol w:w="1331"/>
        <w:gridCol w:w="1716"/>
      </w:tblGrid>
      <w:tr w:rsidR="005959DD" w:rsidRPr="005959DD" w14:paraId="3BE45B82" w14:textId="77777777" w:rsidTr="00595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C0B4B4" w14:textId="77777777" w:rsidR="005959DD" w:rsidRPr="005959DD" w:rsidRDefault="005959DD" w:rsidP="005959DD">
            <w:pPr>
              <w:spacing w:after="160" w:line="278" w:lineRule="auto"/>
            </w:pPr>
            <w:r w:rsidRPr="005959DD">
              <w:t>Parameter</w:t>
            </w:r>
          </w:p>
        </w:tc>
        <w:tc>
          <w:tcPr>
            <w:tcW w:w="0" w:type="auto"/>
            <w:hideMark/>
          </w:tcPr>
          <w:p w14:paraId="64E152BA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9DD">
              <w:t>Guide Word</w:t>
            </w:r>
          </w:p>
        </w:tc>
        <w:tc>
          <w:tcPr>
            <w:tcW w:w="0" w:type="auto"/>
            <w:hideMark/>
          </w:tcPr>
          <w:p w14:paraId="332F94CB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9DD">
              <w:t>Deviation</w:t>
            </w:r>
          </w:p>
        </w:tc>
        <w:tc>
          <w:tcPr>
            <w:tcW w:w="0" w:type="auto"/>
            <w:hideMark/>
          </w:tcPr>
          <w:p w14:paraId="436C06D0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959DD">
              <w:t>Penyebab</w:t>
            </w:r>
            <w:proofErr w:type="spellEnd"/>
          </w:p>
        </w:tc>
        <w:tc>
          <w:tcPr>
            <w:tcW w:w="0" w:type="auto"/>
            <w:hideMark/>
          </w:tcPr>
          <w:p w14:paraId="224E35F4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959DD">
              <w:t>Konsekuensi</w:t>
            </w:r>
            <w:proofErr w:type="spellEnd"/>
          </w:p>
        </w:tc>
        <w:tc>
          <w:tcPr>
            <w:tcW w:w="0" w:type="auto"/>
            <w:hideMark/>
          </w:tcPr>
          <w:p w14:paraId="2D7883B2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9DD">
              <w:t>Safeguard</w:t>
            </w:r>
          </w:p>
        </w:tc>
        <w:tc>
          <w:tcPr>
            <w:tcW w:w="0" w:type="auto"/>
            <w:hideMark/>
          </w:tcPr>
          <w:p w14:paraId="03610408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959DD">
              <w:t>Rekomendasi</w:t>
            </w:r>
            <w:proofErr w:type="spellEnd"/>
          </w:p>
        </w:tc>
      </w:tr>
      <w:tr w:rsidR="005959DD" w:rsidRPr="005959DD" w14:paraId="6AB42CEA" w14:textId="77777777" w:rsidTr="0059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975155" w14:textId="77777777" w:rsidR="005959DD" w:rsidRPr="005959DD" w:rsidRDefault="005959DD" w:rsidP="005959DD">
            <w:pPr>
              <w:spacing w:after="160" w:line="278" w:lineRule="auto"/>
            </w:pPr>
            <w:r w:rsidRPr="005959DD">
              <w:t>Flow</w:t>
            </w:r>
          </w:p>
        </w:tc>
        <w:tc>
          <w:tcPr>
            <w:tcW w:w="0" w:type="auto"/>
            <w:hideMark/>
          </w:tcPr>
          <w:p w14:paraId="4218122E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>No</w:t>
            </w:r>
          </w:p>
        </w:tc>
        <w:tc>
          <w:tcPr>
            <w:tcW w:w="0" w:type="auto"/>
            <w:hideMark/>
          </w:tcPr>
          <w:p w14:paraId="307E428F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>No Flow</w:t>
            </w:r>
          </w:p>
        </w:tc>
        <w:tc>
          <w:tcPr>
            <w:tcW w:w="0" w:type="auto"/>
            <w:hideMark/>
          </w:tcPr>
          <w:p w14:paraId="76CC253D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 xml:space="preserve">Pompa </w:t>
            </w:r>
            <w:proofErr w:type="spellStart"/>
            <w:r w:rsidRPr="005959DD">
              <w:t>pelumas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rusak</w:t>
            </w:r>
            <w:proofErr w:type="spellEnd"/>
            <w:r w:rsidRPr="005959DD">
              <w:t xml:space="preserve">; Filter </w:t>
            </w:r>
            <w:proofErr w:type="spellStart"/>
            <w:r w:rsidRPr="005959DD">
              <w:t>tersumbat</w:t>
            </w:r>
            <w:proofErr w:type="spellEnd"/>
            <w:r w:rsidRPr="005959DD">
              <w:t xml:space="preserve">; Level </w:t>
            </w:r>
            <w:proofErr w:type="spellStart"/>
            <w:r w:rsidRPr="005959DD">
              <w:t>oli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rendah</w:t>
            </w:r>
            <w:proofErr w:type="spellEnd"/>
          </w:p>
        </w:tc>
        <w:tc>
          <w:tcPr>
            <w:tcW w:w="0" w:type="auto"/>
            <w:hideMark/>
          </w:tcPr>
          <w:p w14:paraId="10BD8555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 xml:space="preserve">Overheating; </w:t>
            </w:r>
            <w:proofErr w:type="spellStart"/>
            <w:r w:rsidRPr="005959DD">
              <w:t>Kerusakan</w:t>
            </w:r>
            <w:proofErr w:type="spellEnd"/>
            <w:r w:rsidRPr="005959DD">
              <w:t xml:space="preserve"> bearing; Turbin trip; Downtime</w:t>
            </w:r>
          </w:p>
        </w:tc>
        <w:tc>
          <w:tcPr>
            <w:tcW w:w="0" w:type="auto"/>
            <w:hideMark/>
          </w:tcPr>
          <w:p w14:paraId="51B0BE35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>Alarm low flow; DP indicator filter; Interlock trip</w:t>
            </w:r>
          </w:p>
        </w:tc>
        <w:tc>
          <w:tcPr>
            <w:tcW w:w="0" w:type="auto"/>
            <w:hideMark/>
          </w:tcPr>
          <w:p w14:paraId="047DD72B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 xml:space="preserve">Filter duplex; Redundant lube oil pump; </w:t>
            </w:r>
            <w:proofErr w:type="spellStart"/>
            <w:r w:rsidRPr="005959DD">
              <w:t>Sistem</w:t>
            </w:r>
            <w:proofErr w:type="spellEnd"/>
            <w:r w:rsidRPr="005959DD">
              <w:t xml:space="preserve"> monitoring </w:t>
            </w:r>
            <w:proofErr w:type="spellStart"/>
            <w:r w:rsidRPr="005959DD">
              <w:t>vibrasi</w:t>
            </w:r>
            <w:proofErr w:type="spellEnd"/>
          </w:p>
        </w:tc>
      </w:tr>
    </w:tbl>
    <w:p w14:paraId="1D2BF1DD" w14:textId="77777777" w:rsidR="005959DD" w:rsidRPr="005959DD" w:rsidRDefault="00000000" w:rsidP="005959DD">
      <w:r>
        <w:pict w14:anchorId="4220F0B0">
          <v:rect id="_x0000_i1027" style="width:0;height:1.5pt" o:hralign="center" o:hrstd="t" o:hr="t" fillcolor="#a0a0a0" stroked="f"/>
        </w:pict>
      </w:r>
    </w:p>
    <w:p w14:paraId="39EA717E" w14:textId="77777777" w:rsidR="005959DD" w:rsidRPr="005959DD" w:rsidRDefault="005959DD" w:rsidP="005959DD">
      <w:pPr>
        <w:rPr>
          <w:b/>
          <w:bCs/>
        </w:rPr>
      </w:pPr>
      <w:r w:rsidRPr="005959DD">
        <w:rPr>
          <w:b/>
          <w:bCs/>
        </w:rPr>
        <w:t xml:space="preserve">4. Studi Kasus: Overfilling pada </w:t>
      </w:r>
      <w:proofErr w:type="spellStart"/>
      <w:r w:rsidRPr="005959DD">
        <w:rPr>
          <w:b/>
          <w:bCs/>
        </w:rPr>
        <w:t>Tangki</w:t>
      </w:r>
      <w:proofErr w:type="spellEnd"/>
      <w:r w:rsidRPr="005959DD">
        <w:rPr>
          <w:b/>
          <w:bCs/>
        </w:rPr>
        <w:t xml:space="preserve"> </w:t>
      </w:r>
      <w:proofErr w:type="spellStart"/>
      <w:r w:rsidRPr="005959DD">
        <w:rPr>
          <w:b/>
          <w:bCs/>
        </w:rPr>
        <w:t>Penyimpanan</w:t>
      </w:r>
      <w:proofErr w:type="spellEnd"/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258"/>
        <w:gridCol w:w="815"/>
        <w:gridCol w:w="1376"/>
        <w:gridCol w:w="1380"/>
        <w:gridCol w:w="1546"/>
        <w:gridCol w:w="1339"/>
        <w:gridCol w:w="1636"/>
      </w:tblGrid>
      <w:tr w:rsidR="005959DD" w:rsidRPr="005959DD" w14:paraId="3C4E916D" w14:textId="77777777" w:rsidTr="004C6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10D02D" w14:textId="77777777" w:rsidR="005959DD" w:rsidRPr="005959DD" w:rsidRDefault="005959DD" w:rsidP="005959DD">
            <w:pPr>
              <w:spacing w:after="160" w:line="278" w:lineRule="auto"/>
            </w:pPr>
            <w:r w:rsidRPr="005959DD">
              <w:t>Parameter</w:t>
            </w:r>
          </w:p>
        </w:tc>
        <w:tc>
          <w:tcPr>
            <w:tcW w:w="0" w:type="auto"/>
            <w:hideMark/>
          </w:tcPr>
          <w:p w14:paraId="0A0F53A6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9DD">
              <w:t>Guide Word</w:t>
            </w:r>
          </w:p>
        </w:tc>
        <w:tc>
          <w:tcPr>
            <w:tcW w:w="0" w:type="auto"/>
            <w:hideMark/>
          </w:tcPr>
          <w:p w14:paraId="0908C02E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9DD">
              <w:t>Deviation</w:t>
            </w:r>
          </w:p>
        </w:tc>
        <w:tc>
          <w:tcPr>
            <w:tcW w:w="0" w:type="auto"/>
            <w:hideMark/>
          </w:tcPr>
          <w:p w14:paraId="2FC15305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959DD">
              <w:t>Penyebab</w:t>
            </w:r>
            <w:proofErr w:type="spellEnd"/>
          </w:p>
        </w:tc>
        <w:tc>
          <w:tcPr>
            <w:tcW w:w="0" w:type="auto"/>
            <w:hideMark/>
          </w:tcPr>
          <w:p w14:paraId="269AA409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959DD">
              <w:t>Konsekuensi</w:t>
            </w:r>
            <w:proofErr w:type="spellEnd"/>
          </w:p>
        </w:tc>
        <w:tc>
          <w:tcPr>
            <w:tcW w:w="0" w:type="auto"/>
            <w:hideMark/>
          </w:tcPr>
          <w:p w14:paraId="1593B01C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9DD">
              <w:t>Safeguard</w:t>
            </w:r>
          </w:p>
        </w:tc>
        <w:tc>
          <w:tcPr>
            <w:tcW w:w="0" w:type="auto"/>
            <w:hideMark/>
          </w:tcPr>
          <w:p w14:paraId="5DD7D68C" w14:textId="77777777" w:rsidR="005959DD" w:rsidRPr="005959DD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959DD">
              <w:t>Rekomendasi</w:t>
            </w:r>
            <w:proofErr w:type="spellEnd"/>
          </w:p>
        </w:tc>
      </w:tr>
      <w:tr w:rsidR="005959DD" w:rsidRPr="005959DD" w14:paraId="3E9C390E" w14:textId="77777777" w:rsidTr="004C6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2DD0E6" w14:textId="77777777" w:rsidR="005959DD" w:rsidRPr="005959DD" w:rsidRDefault="005959DD" w:rsidP="005959DD">
            <w:pPr>
              <w:spacing w:after="160" w:line="278" w:lineRule="auto"/>
            </w:pPr>
            <w:r w:rsidRPr="005959DD">
              <w:t>Level</w:t>
            </w:r>
          </w:p>
        </w:tc>
        <w:tc>
          <w:tcPr>
            <w:tcW w:w="0" w:type="auto"/>
            <w:hideMark/>
          </w:tcPr>
          <w:p w14:paraId="51B3DA46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>More</w:t>
            </w:r>
          </w:p>
        </w:tc>
        <w:tc>
          <w:tcPr>
            <w:tcW w:w="0" w:type="auto"/>
            <w:hideMark/>
          </w:tcPr>
          <w:p w14:paraId="7BC99DA5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>More Level (Overfilling)</w:t>
            </w:r>
          </w:p>
        </w:tc>
        <w:tc>
          <w:tcPr>
            <w:tcW w:w="0" w:type="auto"/>
            <w:hideMark/>
          </w:tcPr>
          <w:p w14:paraId="00B1CA91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 xml:space="preserve">Level transmitter error; Operator </w:t>
            </w:r>
            <w:proofErr w:type="spellStart"/>
            <w:r w:rsidRPr="005959DD">
              <w:t>lalai</w:t>
            </w:r>
            <w:proofErr w:type="spellEnd"/>
            <w:r w:rsidRPr="005959DD">
              <w:t xml:space="preserve">; Valve transfer </w:t>
            </w:r>
            <w:proofErr w:type="spellStart"/>
            <w:r w:rsidRPr="005959DD">
              <w:t>tidak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ditutup</w:t>
            </w:r>
            <w:proofErr w:type="spellEnd"/>
          </w:p>
        </w:tc>
        <w:tc>
          <w:tcPr>
            <w:tcW w:w="0" w:type="auto"/>
            <w:hideMark/>
          </w:tcPr>
          <w:p w14:paraId="3FB4C776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959DD">
              <w:t>Tumpahan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bahan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bakar</w:t>
            </w:r>
            <w:proofErr w:type="spellEnd"/>
            <w:r w:rsidRPr="005959DD">
              <w:t xml:space="preserve">; </w:t>
            </w:r>
            <w:proofErr w:type="spellStart"/>
            <w:r w:rsidRPr="005959DD">
              <w:t>Kebakaran</w:t>
            </w:r>
            <w:proofErr w:type="spellEnd"/>
            <w:r w:rsidRPr="005959DD">
              <w:t xml:space="preserve">; </w:t>
            </w:r>
            <w:proofErr w:type="spellStart"/>
            <w:r w:rsidRPr="005959DD">
              <w:t>Pencemaran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lingkungan</w:t>
            </w:r>
            <w:proofErr w:type="spellEnd"/>
            <w:r w:rsidRPr="005959DD">
              <w:t xml:space="preserve">; </w:t>
            </w:r>
            <w:proofErr w:type="spellStart"/>
            <w:r w:rsidRPr="005959DD">
              <w:t>Kerugian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biaya</w:t>
            </w:r>
            <w:proofErr w:type="spellEnd"/>
          </w:p>
        </w:tc>
        <w:tc>
          <w:tcPr>
            <w:tcW w:w="0" w:type="auto"/>
            <w:hideMark/>
          </w:tcPr>
          <w:p w14:paraId="1554C8D9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>High level alarm; Emergency vent; Overflow line</w:t>
            </w:r>
          </w:p>
        </w:tc>
        <w:tc>
          <w:tcPr>
            <w:tcW w:w="0" w:type="auto"/>
            <w:hideMark/>
          </w:tcPr>
          <w:p w14:paraId="70A9D6A4" w14:textId="77777777" w:rsidR="005959DD" w:rsidRPr="005959DD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9DD">
              <w:t xml:space="preserve">Independent High Level Shutoff; </w:t>
            </w:r>
            <w:proofErr w:type="spellStart"/>
            <w:r w:rsidRPr="005959DD">
              <w:t>Pelatihan</w:t>
            </w:r>
            <w:proofErr w:type="spellEnd"/>
            <w:r w:rsidRPr="005959DD">
              <w:t xml:space="preserve"> operator; </w:t>
            </w:r>
            <w:proofErr w:type="spellStart"/>
            <w:r w:rsidRPr="005959DD">
              <w:t>Perbaikan</w:t>
            </w:r>
            <w:proofErr w:type="spellEnd"/>
            <w:r w:rsidRPr="005959DD">
              <w:t xml:space="preserve"> </w:t>
            </w:r>
            <w:proofErr w:type="spellStart"/>
            <w:r w:rsidRPr="005959DD">
              <w:t>instrumen</w:t>
            </w:r>
            <w:proofErr w:type="spellEnd"/>
            <w:r w:rsidRPr="005959DD">
              <w:t xml:space="preserve"> level</w:t>
            </w:r>
          </w:p>
        </w:tc>
      </w:tr>
    </w:tbl>
    <w:p w14:paraId="0A45A216" w14:textId="77777777" w:rsidR="005959DD" w:rsidRPr="005959DD" w:rsidRDefault="00000000" w:rsidP="005959DD">
      <w:r>
        <w:pict w14:anchorId="04BE55B3">
          <v:rect id="_x0000_i1028" style="width:0;height:1.5pt" o:hralign="center" o:hrstd="t" o:hr="t" fillcolor="#a0a0a0" stroked="f"/>
        </w:pict>
      </w:r>
    </w:p>
    <w:p w14:paraId="2C67CADC" w14:textId="77777777" w:rsidR="005959DD" w:rsidRPr="005959DD" w:rsidRDefault="005959DD" w:rsidP="005959DD">
      <w:pPr>
        <w:rPr>
          <w:b/>
          <w:bCs/>
        </w:rPr>
      </w:pPr>
      <w:r w:rsidRPr="005959DD">
        <w:rPr>
          <w:b/>
          <w:bCs/>
        </w:rPr>
        <w:t xml:space="preserve">5. Studi Kasus: </w:t>
      </w:r>
      <w:proofErr w:type="spellStart"/>
      <w:r w:rsidRPr="005959DD">
        <w:rPr>
          <w:b/>
          <w:bCs/>
        </w:rPr>
        <w:t>Kesalahan</w:t>
      </w:r>
      <w:proofErr w:type="spellEnd"/>
      <w:r w:rsidRPr="005959DD">
        <w:rPr>
          <w:b/>
          <w:bCs/>
        </w:rPr>
        <w:t xml:space="preserve"> </w:t>
      </w:r>
      <w:proofErr w:type="spellStart"/>
      <w:r w:rsidRPr="005959DD">
        <w:rPr>
          <w:b/>
          <w:bCs/>
        </w:rPr>
        <w:t>Komposisi</w:t>
      </w:r>
      <w:proofErr w:type="spellEnd"/>
      <w:r w:rsidRPr="005959DD">
        <w:rPr>
          <w:b/>
          <w:bCs/>
        </w:rPr>
        <w:t xml:space="preserve"> pada Batch Mixing Farmasi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268"/>
        <w:gridCol w:w="747"/>
        <w:gridCol w:w="1339"/>
        <w:gridCol w:w="1563"/>
        <w:gridCol w:w="1607"/>
        <w:gridCol w:w="1223"/>
        <w:gridCol w:w="1603"/>
      </w:tblGrid>
      <w:tr w:rsidR="005959DD" w:rsidRPr="00067B31" w14:paraId="156D95B0" w14:textId="77777777" w:rsidTr="00595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DE1B7C" w14:textId="77777777" w:rsidR="005959DD" w:rsidRPr="00067B31" w:rsidRDefault="005959DD" w:rsidP="005959DD">
            <w:pPr>
              <w:spacing w:after="160" w:line="278" w:lineRule="auto"/>
              <w:rPr>
                <w:sz w:val="20"/>
                <w:szCs w:val="20"/>
              </w:rPr>
            </w:pPr>
            <w:r w:rsidRPr="00067B31">
              <w:rPr>
                <w:sz w:val="20"/>
                <w:szCs w:val="20"/>
              </w:rPr>
              <w:t>Parameter</w:t>
            </w:r>
          </w:p>
        </w:tc>
        <w:tc>
          <w:tcPr>
            <w:tcW w:w="0" w:type="auto"/>
            <w:hideMark/>
          </w:tcPr>
          <w:p w14:paraId="77D13B69" w14:textId="77777777" w:rsidR="005959DD" w:rsidRPr="00067B31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7B31">
              <w:rPr>
                <w:sz w:val="20"/>
                <w:szCs w:val="20"/>
              </w:rPr>
              <w:t>Guide Word</w:t>
            </w:r>
          </w:p>
        </w:tc>
        <w:tc>
          <w:tcPr>
            <w:tcW w:w="0" w:type="auto"/>
            <w:hideMark/>
          </w:tcPr>
          <w:p w14:paraId="30E12368" w14:textId="77777777" w:rsidR="005959DD" w:rsidRPr="00067B31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7B31">
              <w:rPr>
                <w:sz w:val="20"/>
                <w:szCs w:val="20"/>
              </w:rPr>
              <w:t>Deviation</w:t>
            </w:r>
          </w:p>
        </w:tc>
        <w:tc>
          <w:tcPr>
            <w:tcW w:w="0" w:type="auto"/>
            <w:hideMark/>
          </w:tcPr>
          <w:p w14:paraId="481814CA" w14:textId="77777777" w:rsidR="005959DD" w:rsidRPr="00067B31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67B31">
              <w:rPr>
                <w:sz w:val="20"/>
                <w:szCs w:val="20"/>
              </w:rPr>
              <w:t>Penyebab</w:t>
            </w:r>
            <w:proofErr w:type="spellEnd"/>
          </w:p>
        </w:tc>
        <w:tc>
          <w:tcPr>
            <w:tcW w:w="0" w:type="auto"/>
            <w:hideMark/>
          </w:tcPr>
          <w:p w14:paraId="5EE25236" w14:textId="77777777" w:rsidR="005959DD" w:rsidRPr="00067B31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67B31">
              <w:rPr>
                <w:sz w:val="20"/>
                <w:szCs w:val="20"/>
              </w:rPr>
              <w:t>Konsekuensi</w:t>
            </w:r>
            <w:proofErr w:type="spellEnd"/>
          </w:p>
        </w:tc>
        <w:tc>
          <w:tcPr>
            <w:tcW w:w="0" w:type="auto"/>
            <w:hideMark/>
          </w:tcPr>
          <w:p w14:paraId="2B78D0BD" w14:textId="77777777" w:rsidR="005959DD" w:rsidRPr="00067B31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7B31">
              <w:rPr>
                <w:sz w:val="20"/>
                <w:szCs w:val="20"/>
              </w:rPr>
              <w:t>Safeguard</w:t>
            </w:r>
          </w:p>
        </w:tc>
        <w:tc>
          <w:tcPr>
            <w:tcW w:w="0" w:type="auto"/>
            <w:hideMark/>
          </w:tcPr>
          <w:p w14:paraId="54ECA472" w14:textId="77777777" w:rsidR="005959DD" w:rsidRPr="00067B31" w:rsidRDefault="005959DD" w:rsidP="005959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67B31">
              <w:rPr>
                <w:sz w:val="20"/>
                <w:szCs w:val="20"/>
              </w:rPr>
              <w:t>Rekomendasi</w:t>
            </w:r>
            <w:proofErr w:type="spellEnd"/>
          </w:p>
        </w:tc>
      </w:tr>
      <w:tr w:rsidR="005959DD" w:rsidRPr="00067B31" w14:paraId="3886FA92" w14:textId="77777777" w:rsidTr="0059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144679" w14:textId="77777777" w:rsidR="005959DD" w:rsidRPr="00067B31" w:rsidRDefault="005959DD" w:rsidP="005959DD">
            <w:pPr>
              <w:spacing w:after="160" w:line="278" w:lineRule="auto"/>
              <w:rPr>
                <w:sz w:val="20"/>
                <w:szCs w:val="20"/>
              </w:rPr>
            </w:pPr>
            <w:r w:rsidRPr="00067B31">
              <w:rPr>
                <w:sz w:val="20"/>
                <w:szCs w:val="20"/>
              </w:rPr>
              <w:t>Composition</w:t>
            </w:r>
          </w:p>
        </w:tc>
        <w:tc>
          <w:tcPr>
            <w:tcW w:w="0" w:type="auto"/>
            <w:hideMark/>
          </w:tcPr>
          <w:p w14:paraId="2CE05903" w14:textId="77777777" w:rsidR="005959DD" w:rsidRPr="00067B31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7B31">
              <w:rPr>
                <w:sz w:val="20"/>
                <w:szCs w:val="20"/>
              </w:rPr>
              <w:t>More / Less</w:t>
            </w:r>
          </w:p>
        </w:tc>
        <w:tc>
          <w:tcPr>
            <w:tcW w:w="0" w:type="auto"/>
            <w:hideMark/>
          </w:tcPr>
          <w:p w14:paraId="35C3A5C0" w14:textId="77777777" w:rsidR="005959DD" w:rsidRPr="00067B31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7B31">
              <w:rPr>
                <w:sz w:val="20"/>
                <w:szCs w:val="20"/>
              </w:rPr>
              <w:t>Overdosing / Underdosing</w:t>
            </w:r>
          </w:p>
        </w:tc>
        <w:tc>
          <w:tcPr>
            <w:tcW w:w="0" w:type="auto"/>
            <w:hideMark/>
          </w:tcPr>
          <w:p w14:paraId="2DBA928A" w14:textId="77777777" w:rsidR="005959DD" w:rsidRPr="00067B31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7B31">
              <w:rPr>
                <w:sz w:val="20"/>
                <w:szCs w:val="20"/>
              </w:rPr>
              <w:t xml:space="preserve">Flowmeter </w:t>
            </w:r>
            <w:proofErr w:type="spellStart"/>
            <w:r w:rsidRPr="00067B31">
              <w:rPr>
                <w:sz w:val="20"/>
                <w:szCs w:val="20"/>
              </w:rPr>
              <w:t>tidak</w:t>
            </w:r>
            <w:proofErr w:type="spellEnd"/>
            <w:r w:rsidRPr="00067B31">
              <w:rPr>
                <w:sz w:val="20"/>
                <w:szCs w:val="20"/>
              </w:rPr>
              <w:t xml:space="preserve"> </w:t>
            </w:r>
            <w:proofErr w:type="spellStart"/>
            <w:r w:rsidRPr="00067B31">
              <w:rPr>
                <w:sz w:val="20"/>
                <w:szCs w:val="20"/>
              </w:rPr>
              <w:t>akurat</w:t>
            </w:r>
            <w:proofErr w:type="spellEnd"/>
            <w:r w:rsidRPr="00067B31">
              <w:rPr>
                <w:sz w:val="20"/>
                <w:szCs w:val="20"/>
              </w:rPr>
              <w:t xml:space="preserve">; </w:t>
            </w:r>
            <w:proofErr w:type="spellStart"/>
            <w:r w:rsidRPr="00067B31">
              <w:rPr>
                <w:sz w:val="20"/>
                <w:szCs w:val="20"/>
              </w:rPr>
              <w:t>Kesalahan</w:t>
            </w:r>
            <w:proofErr w:type="spellEnd"/>
            <w:r w:rsidRPr="00067B31">
              <w:rPr>
                <w:sz w:val="20"/>
                <w:szCs w:val="20"/>
              </w:rPr>
              <w:t xml:space="preserve"> </w:t>
            </w:r>
            <w:proofErr w:type="spellStart"/>
            <w:r w:rsidRPr="00067B31">
              <w:rPr>
                <w:sz w:val="20"/>
                <w:szCs w:val="20"/>
              </w:rPr>
              <w:t>pembacaan</w:t>
            </w:r>
            <w:proofErr w:type="spellEnd"/>
            <w:r w:rsidRPr="00067B31">
              <w:rPr>
                <w:sz w:val="20"/>
                <w:szCs w:val="20"/>
              </w:rPr>
              <w:t xml:space="preserve">; </w:t>
            </w:r>
            <w:proofErr w:type="spellStart"/>
            <w:r w:rsidRPr="00067B31">
              <w:rPr>
                <w:sz w:val="20"/>
                <w:szCs w:val="20"/>
              </w:rPr>
              <w:t>Instruksi</w:t>
            </w:r>
            <w:proofErr w:type="spellEnd"/>
            <w:r w:rsidRPr="00067B31">
              <w:rPr>
                <w:sz w:val="20"/>
                <w:szCs w:val="20"/>
              </w:rPr>
              <w:t xml:space="preserve"> </w:t>
            </w:r>
            <w:proofErr w:type="spellStart"/>
            <w:r w:rsidRPr="00067B31">
              <w:rPr>
                <w:sz w:val="20"/>
                <w:szCs w:val="20"/>
              </w:rPr>
              <w:t>kerja</w:t>
            </w:r>
            <w:proofErr w:type="spellEnd"/>
            <w:r w:rsidRPr="00067B31">
              <w:rPr>
                <w:sz w:val="20"/>
                <w:szCs w:val="20"/>
              </w:rPr>
              <w:t xml:space="preserve"> salah</w:t>
            </w:r>
          </w:p>
        </w:tc>
        <w:tc>
          <w:tcPr>
            <w:tcW w:w="0" w:type="auto"/>
            <w:hideMark/>
          </w:tcPr>
          <w:p w14:paraId="69947F2A" w14:textId="77777777" w:rsidR="005959DD" w:rsidRPr="00067B31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67B31">
              <w:rPr>
                <w:sz w:val="20"/>
                <w:szCs w:val="20"/>
              </w:rPr>
              <w:t>Produk</w:t>
            </w:r>
            <w:proofErr w:type="spellEnd"/>
            <w:r w:rsidRPr="00067B31">
              <w:rPr>
                <w:sz w:val="20"/>
                <w:szCs w:val="20"/>
              </w:rPr>
              <w:t xml:space="preserve"> </w:t>
            </w:r>
            <w:proofErr w:type="spellStart"/>
            <w:r w:rsidRPr="00067B31">
              <w:rPr>
                <w:sz w:val="20"/>
                <w:szCs w:val="20"/>
              </w:rPr>
              <w:t>tidak</w:t>
            </w:r>
            <w:proofErr w:type="spellEnd"/>
            <w:r w:rsidRPr="00067B31">
              <w:rPr>
                <w:sz w:val="20"/>
                <w:szCs w:val="20"/>
              </w:rPr>
              <w:t xml:space="preserve"> </w:t>
            </w:r>
            <w:proofErr w:type="spellStart"/>
            <w:r w:rsidRPr="00067B31">
              <w:rPr>
                <w:sz w:val="20"/>
                <w:szCs w:val="20"/>
              </w:rPr>
              <w:t>sesuai</w:t>
            </w:r>
            <w:proofErr w:type="spellEnd"/>
            <w:r w:rsidRPr="00067B31">
              <w:rPr>
                <w:sz w:val="20"/>
                <w:szCs w:val="20"/>
              </w:rPr>
              <w:t xml:space="preserve">; Batch reject; </w:t>
            </w:r>
            <w:proofErr w:type="spellStart"/>
            <w:r w:rsidRPr="00067B31">
              <w:rPr>
                <w:sz w:val="20"/>
                <w:szCs w:val="20"/>
              </w:rPr>
              <w:t>Dampak</w:t>
            </w:r>
            <w:proofErr w:type="spellEnd"/>
            <w:r w:rsidRPr="00067B31">
              <w:rPr>
                <w:sz w:val="20"/>
                <w:szCs w:val="20"/>
              </w:rPr>
              <w:t xml:space="preserve"> </w:t>
            </w:r>
            <w:proofErr w:type="spellStart"/>
            <w:r w:rsidRPr="00067B31">
              <w:rPr>
                <w:sz w:val="20"/>
                <w:szCs w:val="20"/>
              </w:rPr>
              <w:t>kesehatan</w:t>
            </w:r>
            <w:proofErr w:type="spellEnd"/>
            <w:r w:rsidRPr="00067B31">
              <w:rPr>
                <w:sz w:val="20"/>
                <w:szCs w:val="20"/>
              </w:rPr>
              <w:t xml:space="preserve">; </w:t>
            </w:r>
            <w:proofErr w:type="spellStart"/>
            <w:r w:rsidRPr="00067B31">
              <w:rPr>
                <w:sz w:val="20"/>
                <w:szCs w:val="20"/>
              </w:rPr>
              <w:t>Kerugian</w:t>
            </w:r>
            <w:proofErr w:type="spellEnd"/>
            <w:r w:rsidRPr="00067B31">
              <w:rPr>
                <w:sz w:val="20"/>
                <w:szCs w:val="20"/>
              </w:rPr>
              <w:t xml:space="preserve"> </w:t>
            </w:r>
            <w:proofErr w:type="spellStart"/>
            <w:r w:rsidRPr="00067B31">
              <w:rPr>
                <w:sz w:val="20"/>
                <w:szCs w:val="20"/>
              </w:rPr>
              <w:t>biaya</w:t>
            </w:r>
            <w:proofErr w:type="spellEnd"/>
          </w:p>
        </w:tc>
        <w:tc>
          <w:tcPr>
            <w:tcW w:w="0" w:type="auto"/>
            <w:hideMark/>
          </w:tcPr>
          <w:p w14:paraId="00DF4F98" w14:textId="77777777" w:rsidR="005959DD" w:rsidRPr="00067B31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7B31">
              <w:rPr>
                <w:sz w:val="20"/>
                <w:szCs w:val="20"/>
              </w:rPr>
              <w:t>Manual sampling; Batch record review</w:t>
            </w:r>
          </w:p>
        </w:tc>
        <w:tc>
          <w:tcPr>
            <w:tcW w:w="0" w:type="auto"/>
            <w:hideMark/>
          </w:tcPr>
          <w:p w14:paraId="11FD2BD3" w14:textId="0B05A598" w:rsidR="005959DD" w:rsidRPr="00067B31" w:rsidRDefault="005959DD" w:rsidP="005959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7B31">
              <w:rPr>
                <w:sz w:val="20"/>
                <w:szCs w:val="20"/>
              </w:rPr>
              <w:t xml:space="preserve">Flowmeter </w:t>
            </w:r>
            <w:proofErr w:type="spellStart"/>
            <w:r w:rsidRPr="00067B31">
              <w:rPr>
                <w:sz w:val="20"/>
                <w:szCs w:val="20"/>
              </w:rPr>
              <w:t>berkualitas</w:t>
            </w:r>
            <w:proofErr w:type="spellEnd"/>
            <w:r w:rsidRPr="00067B31">
              <w:rPr>
                <w:sz w:val="20"/>
                <w:szCs w:val="20"/>
              </w:rPr>
              <w:t xml:space="preserve"> </w:t>
            </w:r>
            <w:proofErr w:type="spellStart"/>
            <w:r w:rsidRPr="00067B31">
              <w:rPr>
                <w:sz w:val="20"/>
                <w:szCs w:val="20"/>
              </w:rPr>
              <w:t>tinggi</w:t>
            </w:r>
            <w:proofErr w:type="spellEnd"/>
            <w:r w:rsidRPr="00067B31">
              <w:rPr>
                <w:sz w:val="20"/>
                <w:szCs w:val="20"/>
              </w:rPr>
              <w:t xml:space="preserve">; </w:t>
            </w:r>
            <w:proofErr w:type="spellStart"/>
            <w:r w:rsidRPr="00067B31">
              <w:rPr>
                <w:sz w:val="20"/>
                <w:szCs w:val="20"/>
              </w:rPr>
              <w:t>Prosedur</w:t>
            </w:r>
            <w:proofErr w:type="spellEnd"/>
            <w:r w:rsidRPr="00067B31">
              <w:rPr>
                <w:sz w:val="20"/>
                <w:szCs w:val="20"/>
              </w:rPr>
              <w:t xml:space="preserve"> </w:t>
            </w:r>
            <w:proofErr w:type="spellStart"/>
            <w:r w:rsidRPr="00067B31">
              <w:rPr>
                <w:sz w:val="20"/>
                <w:szCs w:val="20"/>
              </w:rPr>
              <w:t>kerja</w:t>
            </w:r>
            <w:proofErr w:type="spellEnd"/>
            <w:r w:rsidRPr="00067B31">
              <w:rPr>
                <w:sz w:val="20"/>
                <w:szCs w:val="20"/>
              </w:rPr>
              <w:t xml:space="preserve"> yang </w:t>
            </w:r>
            <w:proofErr w:type="spellStart"/>
            <w:r w:rsidRPr="00067B31">
              <w:rPr>
                <w:sz w:val="20"/>
                <w:szCs w:val="20"/>
              </w:rPr>
              <w:t>direvisi</w:t>
            </w:r>
            <w:proofErr w:type="spellEnd"/>
          </w:p>
        </w:tc>
      </w:tr>
      <w:tr w:rsidR="005959DD" w:rsidRPr="00067B31" w14:paraId="28231CEB" w14:textId="77777777" w:rsidTr="00595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64F824" w14:textId="51AFA72C" w:rsidR="005959DD" w:rsidRPr="00067B31" w:rsidRDefault="005959DD" w:rsidP="005959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5903BA5" w14:textId="77777777" w:rsidR="005959DD" w:rsidRPr="00067B31" w:rsidRDefault="005959DD" w:rsidP="005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94CF61E" w14:textId="77777777" w:rsidR="005959DD" w:rsidRPr="00067B31" w:rsidRDefault="005959DD" w:rsidP="005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88ABA30" w14:textId="77777777" w:rsidR="005959DD" w:rsidRPr="00067B31" w:rsidRDefault="005959DD" w:rsidP="005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D157C61" w14:textId="77777777" w:rsidR="005959DD" w:rsidRPr="00067B31" w:rsidRDefault="005959DD" w:rsidP="005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C51973D" w14:textId="77777777" w:rsidR="005959DD" w:rsidRPr="00067B31" w:rsidRDefault="005959DD" w:rsidP="005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123DEB2" w14:textId="77777777" w:rsidR="005959DD" w:rsidRPr="00067B31" w:rsidRDefault="005959DD" w:rsidP="005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92A5E6B" w14:textId="77777777" w:rsidR="00443C34" w:rsidRPr="00067B31" w:rsidRDefault="00443C34">
      <w:pPr>
        <w:rPr>
          <w:sz w:val="20"/>
          <w:szCs w:val="20"/>
        </w:rPr>
      </w:pPr>
    </w:p>
    <w:sectPr w:rsidR="00443C34" w:rsidRPr="00067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DD"/>
    <w:rsid w:val="00067B31"/>
    <w:rsid w:val="00204486"/>
    <w:rsid w:val="00443C34"/>
    <w:rsid w:val="004C6884"/>
    <w:rsid w:val="005959DD"/>
    <w:rsid w:val="007547C3"/>
    <w:rsid w:val="008F3D39"/>
    <w:rsid w:val="00AE52D5"/>
    <w:rsid w:val="00B84E51"/>
    <w:rsid w:val="00F90435"/>
    <w:rsid w:val="00F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7E1A"/>
  <w15:chartTrackingRefBased/>
  <w15:docId w15:val="{540B0C16-2662-4852-B5B4-E3027E73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9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9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9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9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9DD"/>
    <w:rPr>
      <w:b/>
      <w:bCs/>
      <w:smallCaps/>
      <w:color w:val="2F5496" w:themeColor="accent1" w:themeShade="BF"/>
      <w:spacing w:val="5"/>
    </w:rPr>
  </w:style>
  <w:style w:type="table" w:styleId="GridTable4-Accent4">
    <w:name w:val="Grid Table 4 Accent 4"/>
    <w:basedOn w:val="TableNormal"/>
    <w:uiPriority w:val="49"/>
    <w:rsid w:val="005959D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5959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5959D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4C688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Rinette Visca</dc:creator>
  <cp:keywords/>
  <dc:description/>
  <cp:lastModifiedBy>Rinette Visca</cp:lastModifiedBy>
  <cp:revision>3</cp:revision>
  <dcterms:created xsi:type="dcterms:W3CDTF">2025-11-18T10:50:00Z</dcterms:created>
  <dcterms:modified xsi:type="dcterms:W3CDTF">2025-11-18T10:51:00Z</dcterms:modified>
</cp:coreProperties>
</file>