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1C" w:rsidRPr="003F631C" w:rsidRDefault="003F631C" w:rsidP="003F631C">
      <w:pPr>
        <w:pStyle w:val="Heading1"/>
        <w:jc w:val="center"/>
        <w:rPr>
          <w:sz w:val="32"/>
          <w:szCs w:val="32"/>
        </w:rPr>
      </w:pPr>
      <w:bookmarkStart w:id="0" w:name="_GoBack"/>
      <w:r w:rsidRPr="003F631C">
        <w:rPr>
          <w:sz w:val="32"/>
          <w:szCs w:val="32"/>
        </w:rPr>
        <w:t>SOSIOLOGI</w:t>
      </w:r>
    </w:p>
    <w:p w:rsidR="003F631C" w:rsidRPr="003F631C" w:rsidRDefault="003F631C" w:rsidP="003F631C">
      <w:pPr>
        <w:jc w:val="center"/>
        <w:rPr>
          <w:b/>
          <w:sz w:val="32"/>
          <w:szCs w:val="32"/>
        </w:rPr>
      </w:pPr>
      <w:r w:rsidRPr="003F631C">
        <w:rPr>
          <w:b/>
          <w:sz w:val="32"/>
          <w:szCs w:val="32"/>
        </w:rPr>
        <w:t>CHAPTER 5</w:t>
      </w:r>
    </w:p>
    <w:bookmarkEnd w:id="0"/>
    <w:p w:rsidR="003F631C" w:rsidRPr="00EA31E1" w:rsidRDefault="003F631C" w:rsidP="003F631C">
      <w:pPr>
        <w:pStyle w:val="Heading1"/>
        <w:rPr>
          <w:sz w:val="36"/>
          <w:szCs w:val="36"/>
        </w:rPr>
      </w:pPr>
      <w:r w:rsidRPr="00EA31E1">
        <w:rPr>
          <w:sz w:val="36"/>
          <w:szCs w:val="36"/>
        </w:rPr>
        <w:t xml:space="preserve">Faktor penyebab dan Konsekuensi Mobilitas Sosial </w:t>
      </w:r>
    </w:p>
    <w:p w:rsidR="003F631C" w:rsidRPr="00EA31E1" w:rsidRDefault="003F631C" w:rsidP="003F631C">
      <w:pPr>
        <w:ind w:left="1096" w:right="200" w:hanging="283"/>
        <w:rPr>
          <w:sz w:val="36"/>
          <w:szCs w:val="36"/>
        </w:rPr>
      </w:pPr>
      <w:r w:rsidRPr="00EA31E1">
        <w:rPr>
          <w:sz w:val="36"/>
          <w:szCs w:val="36"/>
        </w:rPr>
        <w:t xml:space="preserve">             Mobilitas sosial terjadi karena adanya perubahan status sosial seseorang di dalam masyarakat. Ada beberapa faktor yang menyebabkan proses terjadinya dan arah pergeseran perubahan status sosial tersebut. Perubahan status social menyebabkan terjadinya pergeseran, dan menimbulkan serangkaian akibat dari pergeseran tersebut. Akibat-akibat itu merupakan konsekuensi dari proses mobilitas sosial. Berikut ini </w:t>
      </w:r>
      <w:proofErr w:type="gramStart"/>
      <w:r w:rsidRPr="00EA31E1">
        <w:rPr>
          <w:sz w:val="36"/>
          <w:szCs w:val="36"/>
        </w:rPr>
        <w:t>beberapa  penyebab</w:t>
      </w:r>
      <w:proofErr w:type="gramEnd"/>
      <w:r w:rsidRPr="00EA31E1">
        <w:rPr>
          <w:sz w:val="36"/>
          <w:szCs w:val="36"/>
        </w:rPr>
        <w:t xml:space="preserve"> dan konsekkuensi mobilitas tersebut. </w:t>
      </w:r>
    </w:p>
    <w:p w:rsidR="003F631C" w:rsidRPr="00EA31E1" w:rsidRDefault="003F631C" w:rsidP="003F631C">
      <w:pPr>
        <w:spacing w:line="240" w:lineRule="auto"/>
        <w:rPr>
          <w:sz w:val="36"/>
          <w:szCs w:val="36"/>
        </w:rPr>
      </w:pPr>
      <w:r w:rsidRPr="00EA31E1">
        <w:rPr>
          <w:sz w:val="36"/>
          <w:szCs w:val="36"/>
        </w:rPr>
        <w:t>1.</w:t>
      </w:r>
      <w:r w:rsidRPr="00EA31E1">
        <w:rPr>
          <w:rFonts w:ascii="Arial" w:eastAsia="Arial" w:hAnsi="Arial" w:cs="Arial"/>
          <w:sz w:val="36"/>
          <w:szCs w:val="36"/>
        </w:rPr>
        <w:t xml:space="preserve"> </w:t>
      </w:r>
      <w:r w:rsidRPr="00EA31E1">
        <w:rPr>
          <w:sz w:val="36"/>
          <w:szCs w:val="36"/>
        </w:rPr>
        <w:t xml:space="preserve">Faktor penyebab mobilitas sosial </w:t>
      </w:r>
    </w:p>
    <w:p w:rsidR="003F631C" w:rsidRPr="00EA31E1" w:rsidRDefault="003F631C" w:rsidP="003F631C">
      <w:pPr>
        <w:ind w:left="1122" w:right="202"/>
        <w:rPr>
          <w:sz w:val="36"/>
          <w:szCs w:val="36"/>
        </w:rPr>
      </w:pPr>
      <w:r w:rsidRPr="00EA31E1">
        <w:rPr>
          <w:sz w:val="36"/>
          <w:szCs w:val="36"/>
        </w:rPr>
        <w:t xml:space="preserve">Banyak faktor yang dapat menentukan terjadinya mobilitas sosial yang dialami oleh seseorang. Faktor-faktor itu dikelompokkan menjadi tiga, yaitu:  a. faktor struktur sosial,  </w:t>
      </w:r>
    </w:p>
    <w:p w:rsidR="003F631C" w:rsidRPr="00EA31E1" w:rsidRDefault="003F631C" w:rsidP="003F631C">
      <w:pPr>
        <w:numPr>
          <w:ilvl w:val="0"/>
          <w:numId w:val="1"/>
        </w:numPr>
        <w:spacing w:line="240" w:lineRule="auto"/>
        <w:ind w:hanging="240"/>
        <w:rPr>
          <w:sz w:val="36"/>
          <w:szCs w:val="36"/>
        </w:rPr>
      </w:pPr>
      <w:r w:rsidRPr="00EA31E1">
        <w:rPr>
          <w:sz w:val="36"/>
          <w:szCs w:val="36"/>
        </w:rPr>
        <w:t xml:space="preserve">faktor kemampuan individu,   </w:t>
      </w:r>
    </w:p>
    <w:p w:rsidR="003F631C" w:rsidRPr="00EA31E1" w:rsidRDefault="003F631C" w:rsidP="003F631C">
      <w:pPr>
        <w:numPr>
          <w:ilvl w:val="0"/>
          <w:numId w:val="1"/>
        </w:numPr>
        <w:spacing w:line="240" w:lineRule="auto"/>
        <w:ind w:hanging="240"/>
        <w:rPr>
          <w:sz w:val="36"/>
          <w:szCs w:val="36"/>
        </w:rPr>
      </w:pPr>
      <w:proofErr w:type="gramStart"/>
      <w:r w:rsidRPr="00EA31E1">
        <w:rPr>
          <w:sz w:val="36"/>
          <w:szCs w:val="36"/>
        </w:rPr>
        <w:t>faktor</w:t>
      </w:r>
      <w:proofErr w:type="gramEnd"/>
      <w:r w:rsidRPr="00EA31E1">
        <w:rPr>
          <w:sz w:val="36"/>
          <w:szCs w:val="36"/>
        </w:rPr>
        <w:t xml:space="preserve"> kemujuran.    </w:t>
      </w:r>
    </w:p>
    <w:p w:rsidR="003F631C" w:rsidRPr="00EA31E1" w:rsidRDefault="003F631C" w:rsidP="003F631C">
      <w:pPr>
        <w:ind w:left="1122" w:right="202"/>
        <w:rPr>
          <w:sz w:val="36"/>
          <w:szCs w:val="36"/>
        </w:rPr>
      </w:pPr>
      <w:r w:rsidRPr="00EA31E1">
        <w:rPr>
          <w:sz w:val="36"/>
          <w:szCs w:val="36"/>
        </w:rPr>
        <w:lastRenderedPageBreak/>
        <w:t xml:space="preserve">Ketiga faktor tersebut dapat membuat seseorang mengalami perubahan sosial, misalnya melalui a. kekayaan karena setiap orang mempunyai  kesempatan untuk memperoleh  materi (kekayaan) lebih banyak, b. Setiap orang dapat memperoleh pekerjaan yang lebih baik, c. Setiap pegawai mempunyai kesempatan kenaikan pangkat (jabatan), atau sebaliknya, dan setiap orang memungkinkan mendapatkan keberuntungan yang tidak diduga sebelumnya. </w:t>
      </w:r>
    </w:p>
    <w:p w:rsidR="003F631C" w:rsidRPr="00EA31E1" w:rsidRDefault="003F631C" w:rsidP="003F631C">
      <w:pPr>
        <w:spacing w:after="0"/>
        <w:ind w:right="3687"/>
        <w:rPr>
          <w:sz w:val="36"/>
          <w:szCs w:val="36"/>
        </w:rPr>
      </w:pPr>
      <w:r w:rsidRPr="00EA31E1">
        <w:rPr>
          <w:sz w:val="36"/>
          <w:szCs w:val="36"/>
        </w:rPr>
        <w:t xml:space="preserve"> Berikut ini dijelaskan ketiga faktor tersebut. a.</w:t>
      </w:r>
      <w:r w:rsidRPr="00EA31E1">
        <w:rPr>
          <w:rFonts w:ascii="Arial" w:eastAsia="Arial" w:hAnsi="Arial" w:cs="Arial"/>
          <w:sz w:val="36"/>
          <w:szCs w:val="36"/>
        </w:rPr>
        <w:t xml:space="preserve"> </w:t>
      </w:r>
      <w:r w:rsidRPr="00EA31E1">
        <w:rPr>
          <w:sz w:val="36"/>
          <w:szCs w:val="36"/>
        </w:rPr>
        <w:t xml:space="preserve">Faktor struktur sosial </w:t>
      </w:r>
    </w:p>
    <w:p w:rsidR="003F631C" w:rsidRPr="00EA31E1" w:rsidRDefault="003F631C" w:rsidP="003F631C">
      <w:pPr>
        <w:ind w:left="1122" w:right="143"/>
        <w:rPr>
          <w:sz w:val="36"/>
          <w:szCs w:val="36"/>
        </w:rPr>
      </w:pPr>
      <w:r w:rsidRPr="00EA31E1">
        <w:rPr>
          <w:sz w:val="36"/>
          <w:szCs w:val="36"/>
        </w:rPr>
        <w:t xml:space="preserve">Faktor struktur sosial meliputi ketersediaan lapangan kerja (kesempatan), sistem ekonomi dalam suatu masyarakat (negara), dan tingkat kelahiran dan kematian penduduk. Hampir setiap kelompok masyarakat atau bangsa memiliki struktur sosial tidak </w:t>
      </w:r>
      <w:proofErr w:type="gramStart"/>
      <w:r w:rsidRPr="00EA31E1">
        <w:rPr>
          <w:sz w:val="36"/>
          <w:szCs w:val="36"/>
        </w:rPr>
        <w:t>sama</w:t>
      </w:r>
      <w:proofErr w:type="gramEnd"/>
      <w:r w:rsidRPr="00EA31E1">
        <w:rPr>
          <w:sz w:val="36"/>
          <w:szCs w:val="36"/>
        </w:rPr>
        <w:t>. Daerah yang sebagian besar masyarakat sebagai petani, masyarakatnya sebagai petani tradisional, bekerja kasar mengolah sawah</w:t>
      </w:r>
      <w:proofErr w:type="gramStart"/>
      <w:r w:rsidRPr="00EA31E1">
        <w:rPr>
          <w:sz w:val="36"/>
          <w:szCs w:val="36"/>
        </w:rPr>
        <w:t>,  hanya</w:t>
      </w:r>
      <w:proofErr w:type="gramEnd"/>
      <w:r w:rsidRPr="00EA31E1">
        <w:rPr>
          <w:sz w:val="36"/>
          <w:szCs w:val="36"/>
        </w:rPr>
        <w:t xml:space="preserve"> sedikit tersedia lapangan kerja yang bergengsi seperti pengusaha penggilingan, </w:t>
      </w:r>
      <w:r w:rsidRPr="00EA31E1">
        <w:rPr>
          <w:sz w:val="36"/>
          <w:szCs w:val="36"/>
        </w:rPr>
        <w:lastRenderedPageBreak/>
        <w:t xml:space="preserve">pedagang hasil bumi dan penyalur sarana pertanian. Termasuk masyarakat nelayan tradisional, pekerjaannya sebagai pencari dan pengolah ikan, sebaliknya hanya sedikit lapangan kerja tersedia untuk menjadi pengusaha di bidang perikanan, distributor, atau pemilik kapal besar. Hal ini berbeda dengan masyarakat industri, berbagai lapangan </w:t>
      </w:r>
      <w:proofErr w:type="gramStart"/>
      <w:r w:rsidRPr="00EA31E1">
        <w:rPr>
          <w:sz w:val="36"/>
          <w:szCs w:val="36"/>
        </w:rPr>
        <w:t>pekerjaan  tersedia</w:t>
      </w:r>
      <w:proofErr w:type="gramEnd"/>
      <w:r w:rsidRPr="00EA31E1">
        <w:rPr>
          <w:sz w:val="36"/>
          <w:szCs w:val="36"/>
        </w:rPr>
        <w:t>, seperti satpam, maintenen, tenaga produksi, pengawas/mandor, pemasaran produk, salesman, periklanan, manajer hingga pemimpin dan pemilik perusahaan. Banyaknya   perusahaan berdiri maka semakin banyak tersedia lapangan pekerjaan</w:t>
      </w:r>
      <w:proofErr w:type="gramStart"/>
      <w:r w:rsidRPr="00EA31E1">
        <w:rPr>
          <w:sz w:val="36"/>
          <w:szCs w:val="36"/>
        </w:rPr>
        <w:t>,  maka</w:t>
      </w:r>
      <w:proofErr w:type="gramEnd"/>
      <w:r w:rsidRPr="00EA31E1">
        <w:rPr>
          <w:sz w:val="36"/>
          <w:szCs w:val="36"/>
        </w:rPr>
        <w:t xml:space="preserve"> semakin banyak pula peluang terjadinya mobilitas sosial. Orang juga memiliki peluang lebih besar berganti pekerjaan dibandingkan dengan masyarakat pertani atau nelayan tradisional. </w:t>
      </w:r>
    </w:p>
    <w:p w:rsidR="003F631C" w:rsidRPr="00EA31E1" w:rsidRDefault="003F631C" w:rsidP="003F631C">
      <w:pPr>
        <w:ind w:left="1122" w:right="200"/>
        <w:rPr>
          <w:sz w:val="36"/>
          <w:szCs w:val="36"/>
        </w:rPr>
      </w:pPr>
      <w:r w:rsidRPr="00EA31E1">
        <w:rPr>
          <w:sz w:val="36"/>
          <w:szCs w:val="36"/>
        </w:rPr>
        <w:t xml:space="preserve">        Hal ini disadari oleh bangsa kita, bahwa bekerja di sektor pertanian atau nelayaan sangat sulit untuk meningkatkan status sosialnya maka yang terjadi adalah besarnya perpindahan penduduk dari desa ke kota-kota besar (urbanisasi). Pemuda-pemuda desa yang berpotensi mengolah lahan pertaniannya berbondong-</w:t>
      </w:r>
      <w:r w:rsidRPr="00EA31E1">
        <w:rPr>
          <w:sz w:val="36"/>
          <w:szCs w:val="36"/>
        </w:rPr>
        <w:lastRenderedPageBreak/>
        <w:t xml:space="preserve">bondong pergi ke </w:t>
      </w:r>
      <w:proofErr w:type="gramStart"/>
      <w:r w:rsidRPr="00EA31E1">
        <w:rPr>
          <w:sz w:val="36"/>
          <w:szCs w:val="36"/>
        </w:rPr>
        <w:t>kota</w:t>
      </w:r>
      <w:proofErr w:type="gramEnd"/>
      <w:r w:rsidRPr="00EA31E1">
        <w:rPr>
          <w:sz w:val="36"/>
          <w:szCs w:val="36"/>
        </w:rPr>
        <w:t xml:space="preserve"> mencari pekerjaan yang lebih menjajikan. Apalagi dengan besarnya pertumbuhan industri   di </w:t>
      </w:r>
      <w:proofErr w:type="gramStart"/>
      <w:r w:rsidRPr="00EA31E1">
        <w:rPr>
          <w:sz w:val="36"/>
          <w:szCs w:val="36"/>
        </w:rPr>
        <w:t>kota</w:t>
      </w:r>
      <w:proofErr w:type="gramEnd"/>
      <w:r w:rsidRPr="00EA31E1">
        <w:rPr>
          <w:sz w:val="36"/>
          <w:szCs w:val="36"/>
        </w:rPr>
        <w:t xml:space="preserve"> yang menjanjikan adanya peluang dan kesempatan kerja bagi mereka untuk meningkatkan status sosialnya. Hal ini karena pekerjaan sebagai petani dianggap tidak menarik, tidak bergengsi, pekerjaan kasar dan kurang menjajikan, sedikit memberikan hasil tetapi memerlukan tenaga yang cukup besar. Sementara itu di </w:t>
      </w:r>
      <w:proofErr w:type="gramStart"/>
      <w:r w:rsidRPr="00EA31E1">
        <w:rPr>
          <w:sz w:val="36"/>
          <w:szCs w:val="36"/>
        </w:rPr>
        <w:t>kota</w:t>
      </w:r>
      <w:proofErr w:type="gramEnd"/>
      <w:r w:rsidRPr="00EA31E1">
        <w:rPr>
          <w:sz w:val="36"/>
          <w:szCs w:val="36"/>
        </w:rPr>
        <w:t xml:space="preserve"> banyak tersedia pekerjaan, mulai dari pekerja pabrik hingga menjadi tenaga eksekutif. Bahkan</w:t>
      </w:r>
      <w:proofErr w:type="gramStart"/>
      <w:r w:rsidRPr="00EA31E1">
        <w:rPr>
          <w:sz w:val="36"/>
          <w:szCs w:val="36"/>
        </w:rPr>
        <w:t>,  sangat</w:t>
      </w:r>
      <w:proofErr w:type="gramEnd"/>
      <w:r w:rsidRPr="00EA31E1">
        <w:rPr>
          <w:sz w:val="36"/>
          <w:szCs w:val="36"/>
        </w:rPr>
        <w:t xml:space="preserve"> memungkinkan bila seseorang mau bekerja keras dan beruntung mampu mendirikan pabrik sendiri, menjadi pemilik perusahaan. Di desa kemungkinan seperti itu sangat kecil dan kalu bisa sulit untuk memulai dan mengelolanya. </w:t>
      </w:r>
    </w:p>
    <w:p w:rsidR="003F631C" w:rsidRPr="00EA31E1" w:rsidRDefault="003F631C" w:rsidP="003F631C">
      <w:pPr>
        <w:ind w:left="1122" w:right="85"/>
        <w:rPr>
          <w:sz w:val="36"/>
          <w:szCs w:val="36"/>
        </w:rPr>
      </w:pPr>
      <w:r w:rsidRPr="00EA31E1">
        <w:rPr>
          <w:sz w:val="36"/>
          <w:szCs w:val="36"/>
        </w:rPr>
        <w:t xml:space="preserve">       Ada beberapa Negara / daerah yang memberlakukan sistem ekonomi   </w:t>
      </w:r>
      <w:proofErr w:type="gramStart"/>
      <w:r w:rsidRPr="00EA31E1">
        <w:rPr>
          <w:sz w:val="36"/>
          <w:szCs w:val="36"/>
        </w:rPr>
        <w:t>sering  berpengaruh</w:t>
      </w:r>
      <w:proofErr w:type="gramEnd"/>
      <w:r w:rsidRPr="00EA31E1">
        <w:rPr>
          <w:sz w:val="36"/>
          <w:szCs w:val="36"/>
        </w:rPr>
        <w:t xml:space="preserve"> terhadap pertumbuhan industri. Seperti, pembatasan pertumbuhan industri karena adanya regulasi pemerintah</w:t>
      </w:r>
      <w:proofErr w:type="gramStart"/>
      <w:r w:rsidRPr="00EA31E1">
        <w:rPr>
          <w:sz w:val="36"/>
          <w:szCs w:val="36"/>
        </w:rPr>
        <w:t>,  berdampak</w:t>
      </w:r>
      <w:proofErr w:type="gramEnd"/>
      <w:r w:rsidRPr="00EA31E1">
        <w:rPr>
          <w:sz w:val="36"/>
          <w:szCs w:val="36"/>
        </w:rPr>
        <w:t xml:space="preserve"> terhadap perkembangan industri sehingga membatasi pertambahan lapangan kerja, akibatnya semakin sulit </w:t>
      </w:r>
      <w:r w:rsidRPr="00EA31E1">
        <w:rPr>
          <w:sz w:val="36"/>
          <w:szCs w:val="36"/>
        </w:rPr>
        <w:lastRenderedPageBreak/>
        <w:t>pula orang mencari pekerjaan. Sebaliknya</w:t>
      </w:r>
      <w:proofErr w:type="gramStart"/>
      <w:r w:rsidRPr="00EA31E1">
        <w:rPr>
          <w:sz w:val="36"/>
          <w:szCs w:val="36"/>
        </w:rPr>
        <w:t>,  apabila</w:t>
      </w:r>
      <w:proofErr w:type="gramEnd"/>
      <w:r w:rsidRPr="00EA31E1">
        <w:rPr>
          <w:sz w:val="36"/>
          <w:szCs w:val="36"/>
        </w:rPr>
        <w:t xml:space="preserve"> pemerintah membuka seluas-luasnya kesempatan mendirikan industri, maka semakin banyak pula kesempatan dan peluang kerja kerja. Negara-negara berkembang seperti Indonesia, memberi peluang dan kebebasan berusaha, tetapi tetap   melindungi warga masyarakatnya (pribumi) dari datangnya tenaga dan pengusaha asing yang lebih berpengalaman dari negara lain. Jika para penanam modal asing dibebaskan seluas-luasnya, maka para tenaga kerja dan pengusaha pribumi </w:t>
      </w:r>
      <w:proofErr w:type="gramStart"/>
      <w:r w:rsidRPr="00EA31E1">
        <w:rPr>
          <w:sz w:val="36"/>
          <w:szCs w:val="36"/>
        </w:rPr>
        <w:t>akan</w:t>
      </w:r>
      <w:proofErr w:type="gramEnd"/>
      <w:r w:rsidRPr="00EA31E1">
        <w:rPr>
          <w:sz w:val="36"/>
          <w:szCs w:val="36"/>
        </w:rPr>
        <w:t xml:space="preserve"> tersingkir bahkan gulung tikar, karena pekerjaanpekerjaan kelas atas hanya akan dinikmati orang-orang asing yang lebih terampil. Bila kondisi tersebut tidak diantisipasi oleh pemerintah maka perubahan status sosialnya tidak </w:t>
      </w:r>
      <w:proofErr w:type="gramStart"/>
      <w:r w:rsidRPr="00EA31E1">
        <w:rPr>
          <w:sz w:val="36"/>
          <w:szCs w:val="36"/>
        </w:rPr>
        <w:t>akan</w:t>
      </w:r>
      <w:proofErr w:type="gramEnd"/>
      <w:r w:rsidRPr="00EA31E1">
        <w:rPr>
          <w:sz w:val="36"/>
          <w:szCs w:val="36"/>
        </w:rPr>
        <w:t xml:space="preserve"> berlangsung, akibatnya mobilitas sosial   tidak akan berlangsung. </w:t>
      </w:r>
    </w:p>
    <w:p w:rsidR="003F631C" w:rsidRPr="00EA31E1" w:rsidRDefault="003F631C" w:rsidP="003F631C">
      <w:pPr>
        <w:spacing w:line="240" w:lineRule="auto"/>
        <w:rPr>
          <w:sz w:val="36"/>
          <w:szCs w:val="36"/>
        </w:rPr>
      </w:pPr>
      <w:r w:rsidRPr="00EA31E1">
        <w:rPr>
          <w:sz w:val="36"/>
          <w:szCs w:val="36"/>
        </w:rPr>
        <w:t>b.</w:t>
      </w:r>
      <w:r w:rsidRPr="00EA31E1">
        <w:rPr>
          <w:rFonts w:ascii="Arial" w:eastAsia="Arial" w:hAnsi="Arial" w:cs="Arial"/>
          <w:sz w:val="36"/>
          <w:szCs w:val="36"/>
        </w:rPr>
        <w:t xml:space="preserve"> </w:t>
      </w:r>
      <w:r w:rsidRPr="00EA31E1">
        <w:rPr>
          <w:sz w:val="36"/>
          <w:szCs w:val="36"/>
        </w:rPr>
        <w:t xml:space="preserve">Faktor kemampuan individu. </w:t>
      </w:r>
    </w:p>
    <w:p w:rsidR="003F631C" w:rsidRPr="00EA31E1" w:rsidRDefault="003F631C" w:rsidP="003F631C">
      <w:pPr>
        <w:ind w:left="1096" w:right="200" w:hanging="283"/>
        <w:rPr>
          <w:sz w:val="36"/>
          <w:szCs w:val="36"/>
        </w:rPr>
      </w:pPr>
      <w:r w:rsidRPr="00EA31E1">
        <w:rPr>
          <w:sz w:val="36"/>
          <w:szCs w:val="36"/>
        </w:rPr>
        <w:t xml:space="preserve">          Kemampuan individu merupakan faktor yang perannya dalam mobilitas sosial.  Faktor individu meliputi </w:t>
      </w:r>
      <w:r w:rsidRPr="00EA31E1">
        <w:rPr>
          <w:i/>
          <w:sz w:val="36"/>
          <w:szCs w:val="36"/>
        </w:rPr>
        <w:t xml:space="preserve">faktor pendidikan, etos kerja, </w:t>
      </w:r>
      <w:proofErr w:type="gramStart"/>
      <w:r w:rsidRPr="00EA31E1">
        <w:rPr>
          <w:i/>
          <w:sz w:val="36"/>
          <w:szCs w:val="36"/>
        </w:rPr>
        <w:t>cara</w:t>
      </w:r>
      <w:proofErr w:type="gramEnd"/>
      <w:r w:rsidRPr="00EA31E1">
        <w:rPr>
          <w:i/>
          <w:sz w:val="36"/>
          <w:szCs w:val="36"/>
        </w:rPr>
        <w:t xml:space="preserve"> bersikap</w:t>
      </w:r>
      <w:r w:rsidRPr="00EA31E1">
        <w:rPr>
          <w:sz w:val="36"/>
          <w:szCs w:val="36"/>
        </w:rPr>
        <w:t xml:space="preserve"> terhadap diri sendiri dan terhadap orang lain. Seluas </w:t>
      </w:r>
      <w:proofErr w:type="gramStart"/>
      <w:r w:rsidRPr="00EA31E1">
        <w:rPr>
          <w:sz w:val="36"/>
          <w:szCs w:val="36"/>
        </w:rPr>
        <w:t>apa</w:t>
      </w:r>
      <w:proofErr w:type="gramEnd"/>
      <w:r w:rsidRPr="00EA31E1">
        <w:rPr>
          <w:sz w:val="36"/>
          <w:szCs w:val="36"/>
        </w:rPr>
        <w:t xml:space="preserve"> </w:t>
      </w:r>
      <w:r w:rsidRPr="00EA31E1">
        <w:rPr>
          <w:sz w:val="36"/>
          <w:szCs w:val="36"/>
        </w:rPr>
        <w:lastRenderedPageBreak/>
        <w:t xml:space="preserve">pun kesempatan mobilitas terbuka bagi semua orang, jika orang tersebut tidak memiliki kemampuan untuk mencapainya, maka tidak mungkin terjadi mobilitas naik. Sebaliknya, ketidakmampuan seseorang dalam mempertahankan kedudukan sosialnya justru dapat menyebabkan terjadinya mobilitas menurun. </w:t>
      </w:r>
    </w:p>
    <w:p w:rsidR="003F631C" w:rsidRPr="00EA31E1" w:rsidRDefault="003F631C" w:rsidP="003F631C">
      <w:pPr>
        <w:spacing w:line="240" w:lineRule="auto"/>
        <w:ind w:left="1122"/>
        <w:rPr>
          <w:sz w:val="36"/>
          <w:szCs w:val="36"/>
        </w:rPr>
      </w:pPr>
      <w:r w:rsidRPr="00EA31E1">
        <w:rPr>
          <w:sz w:val="36"/>
          <w:szCs w:val="36"/>
        </w:rPr>
        <w:t xml:space="preserve">Kemampuan individu dapat dilihat </w:t>
      </w:r>
      <w:proofErr w:type="gramStart"/>
      <w:r w:rsidRPr="00EA31E1">
        <w:rPr>
          <w:sz w:val="36"/>
          <w:szCs w:val="36"/>
        </w:rPr>
        <w:t>dari :</w:t>
      </w:r>
      <w:proofErr w:type="gramEnd"/>
      <w:r w:rsidRPr="00EA31E1">
        <w:rPr>
          <w:sz w:val="36"/>
          <w:szCs w:val="36"/>
        </w:rPr>
        <w:t xml:space="preserve"> </w:t>
      </w:r>
    </w:p>
    <w:p w:rsidR="003F631C" w:rsidRPr="00EA31E1" w:rsidRDefault="003F631C" w:rsidP="003F631C">
      <w:pPr>
        <w:spacing w:line="240" w:lineRule="auto"/>
        <w:rPr>
          <w:sz w:val="36"/>
          <w:szCs w:val="36"/>
        </w:rPr>
      </w:pPr>
      <w:r w:rsidRPr="00EA31E1">
        <w:rPr>
          <w:sz w:val="36"/>
          <w:szCs w:val="36"/>
        </w:rPr>
        <w:t>1)</w:t>
      </w:r>
      <w:r w:rsidRPr="00EA31E1">
        <w:rPr>
          <w:rFonts w:ascii="Arial" w:eastAsia="Arial" w:hAnsi="Arial" w:cs="Arial"/>
          <w:sz w:val="36"/>
          <w:szCs w:val="36"/>
        </w:rPr>
        <w:t xml:space="preserve"> </w:t>
      </w:r>
      <w:r w:rsidRPr="00EA31E1">
        <w:rPr>
          <w:sz w:val="36"/>
          <w:szCs w:val="36"/>
        </w:rPr>
        <w:t xml:space="preserve">Faktor Pendidikan. </w:t>
      </w:r>
    </w:p>
    <w:p w:rsidR="003F631C" w:rsidRPr="00EA31E1" w:rsidRDefault="003F631C" w:rsidP="003F631C">
      <w:pPr>
        <w:ind w:left="1122" w:right="84"/>
        <w:rPr>
          <w:sz w:val="36"/>
          <w:szCs w:val="36"/>
        </w:rPr>
      </w:pPr>
      <w:r w:rsidRPr="00EA31E1">
        <w:rPr>
          <w:sz w:val="36"/>
          <w:szCs w:val="36"/>
        </w:rPr>
        <w:t xml:space="preserve">Kemampuan individu </w:t>
      </w:r>
      <w:proofErr w:type="gramStart"/>
      <w:r w:rsidRPr="00EA31E1">
        <w:rPr>
          <w:sz w:val="36"/>
          <w:szCs w:val="36"/>
        </w:rPr>
        <w:t>dipengaruhi  oleh</w:t>
      </w:r>
      <w:proofErr w:type="gramEnd"/>
      <w:r w:rsidRPr="00EA31E1">
        <w:rPr>
          <w:sz w:val="36"/>
          <w:szCs w:val="36"/>
        </w:rPr>
        <w:t xml:space="preserve"> tingkat pendidikannya, pengetahuan, pengalaman. Semakin terdidik seseorang biasanya semakin cakap, namun   kemampuan </w:t>
      </w:r>
      <w:proofErr w:type="gramStart"/>
      <w:r w:rsidRPr="00EA31E1">
        <w:rPr>
          <w:sz w:val="36"/>
          <w:szCs w:val="36"/>
        </w:rPr>
        <w:t>individu  dalam</w:t>
      </w:r>
      <w:proofErr w:type="gramEnd"/>
      <w:r w:rsidRPr="00EA31E1">
        <w:rPr>
          <w:sz w:val="36"/>
          <w:szCs w:val="36"/>
        </w:rPr>
        <w:t xml:space="preserve"> bidang pendidikan tidak dapat disamakan dengan prestasi akademik di sekolah. </w:t>
      </w:r>
      <w:proofErr w:type="gramStart"/>
      <w:r w:rsidRPr="00EA31E1">
        <w:rPr>
          <w:sz w:val="36"/>
          <w:szCs w:val="36"/>
        </w:rPr>
        <w:t>Angka  yang</w:t>
      </w:r>
      <w:proofErr w:type="gramEnd"/>
      <w:r w:rsidRPr="00EA31E1">
        <w:rPr>
          <w:sz w:val="36"/>
          <w:szCs w:val="36"/>
        </w:rPr>
        <w:t xml:space="preserve"> tertinggi di bangku sekolah tidak menjamin keberhasilan seseorang dalam hidup. Sebab, angka (nilai) tertinggi hanya menunjukkan salah satu aspek kecerdasan, yaitu kecerdasan intelektual. Padahal untuk berhasil dalam hidup, seseorang tidak hanya dapat mengandalkan kecerdasan intelektual semata. Aspek-aspek kecerdasan lainnya perlu dikembangkan melalui pendidikan, antara lain kecerdasan matematis, </w:t>
      </w:r>
      <w:r w:rsidRPr="00EA31E1">
        <w:rPr>
          <w:sz w:val="36"/>
          <w:szCs w:val="36"/>
        </w:rPr>
        <w:lastRenderedPageBreak/>
        <w:t xml:space="preserve">kecerdasan emosional, kecerdasan sosial, kecerdasan musikal, kecerdasan spasial, kecerdasan spiritual, kecerdasan kinestika, kecerdasan motorik dan lain-lain. Semua aspek kecerdasan tersebut dapat memengaruhi keberhasilan seseorang dalam hidup sehingga perlu dikembangkan di sekolah.   </w:t>
      </w:r>
    </w:p>
    <w:p w:rsidR="003F631C" w:rsidRPr="00EA31E1" w:rsidRDefault="003F631C" w:rsidP="003F631C">
      <w:pPr>
        <w:ind w:left="1122" w:right="200"/>
        <w:rPr>
          <w:sz w:val="36"/>
          <w:szCs w:val="36"/>
        </w:rPr>
      </w:pPr>
      <w:r w:rsidRPr="00EA31E1">
        <w:rPr>
          <w:sz w:val="36"/>
          <w:szCs w:val="36"/>
        </w:rPr>
        <w:t xml:space="preserve">         Seseorang yang mempunyai kecerdasan musical kemampuan seni (melukis, menyanyi)</w:t>
      </w:r>
      <w:proofErr w:type="gramStart"/>
      <w:r w:rsidRPr="00EA31E1">
        <w:rPr>
          <w:sz w:val="36"/>
          <w:szCs w:val="36"/>
        </w:rPr>
        <w:t>,  ternyata</w:t>
      </w:r>
      <w:proofErr w:type="gramEnd"/>
      <w:r w:rsidRPr="00EA31E1">
        <w:rPr>
          <w:sz w:val="36"/>
          <w:szCs w:val="36"/>
        </w:rPr>
        <w:t xml:space="preserve"> sukses dalam hidupnya meskipun orang-orang seperti itu mungkin saja tidak cerdas secara intelektual, tetapi kemampuan dalam berolah seni (estetika) telah membuatnya mencapai kedudukan sosial ekonomi bagus.  Olahragawan yang berprestasi dalam bidang olah tubuh (kecerdasan kinestika), mempunyai kesempatan besar untuk merubah kehidupannya. Demikian juga kecerdasan sosial, yang aktualisasinya berupa kemampuan bergaul dengan orang lain. Orang yang mampu bergaul (dalam arti positif) mengetahui </w:t>
      </w:r>
      <w:proofErr w:type="gramStart"/>
      <w:r w:rsidRPr="00EA31E1">
        <w:rPr>
          <w:sz w:val="36"/>
          <w:szCs w:val="36"/>
        </w:rPr>
        <w:t>cara</w:t>
      </w:r>
      <w:proofErr w:type="gramEnd"/>
      <w:r w:rsidRPr="00EA31E1">
        <w:rPr>
          <w:sz w:val="36"/>
          <w:szCs w:val="36"/>
        </w:rPr>
        <w:t xml:space="preserve"> menghadapi orang lain, cerdas dalam membaca situasi dan kondisi, sehingga   sehingga caranya </w:t>
      </w:r>
      <w:r w:rsidRPr="00EA31E1">
        <w:rPr>
          <w:sz w:val="36"/>
          <w:szCs w:val="36"/>
        </w:rPr>
        <w:lastRenderedPageBreak/>
        <w:t xml:space="preserve">berperilaku membuatnya memperoleh dukungan dari orang lain dalam meraih keberhasilan. </w:t>
      </w:r>
    </w:p>
    <w:p w:rsidR="003F631C" w:rsidRPr="00EA31E1" w:rsidRDefault="003F631C" w:rsidP="003F631C">
      <w:pPr>
        <w:ind w:left="1122" w:right="200"/>
        <w:rPr>
          <w:sz w:val="36"/>
          <w:szCs w:val="36"/>
        </w:rPr>
      </w:pPr>
      <w:r w:rsidRPr="00EA31E1">
        <w:rPr>
          <w:sz w:val="36"/>
          <w:szCs w:val="36"/>
        </w:rPr>
        <w:t xml:space="preserve">         Semua aspek </w:t>
      </w:r>
      <w:proofErr w:type="gramStart"/>
      <w:r w:rsidRPr="00EA31E1">
        <w:rPr>
          <w:sz w:val="36"/>
          <w:szCs w:val="36"/>
        </w:rPr>
        <w:t>kecerdasan  dikembangkan</w:t>
      </w:r>
      <w:proofErr w:type="gramEnd"/>
      <w:r w:rsidRPr="00EA31E1">
        <w:rPr>
          <w:sz w:val="36"/>
          <w:szCs w:val="36"/>
        </w:rPr>
        <w:t xml:space="preserve"> dalam proses pendidikan, sehingga seseorang dapat memiliki kemampuan sesuai bakat masing-masing. Tingkat pendidikan seseorang dapat mendukung naiknya status sosial seseorang, </w:t>
      </w:r>
      <w:proofErr w:type="gramStart"/>
      <w:r w:rsidRPr="00EA31E1">
        <w:rPr>
          <w:sz w:val="36"/>
          <w:szCs w:val="36"/>
        </w:rPr>
        <w:t>karena :</w:t>
      </w:r>
      <w:proofErr w:type="gramEnd"/>
      <w:r w:rsidRPr="00EA31E1">
        <w:rPr>
          <w:sz w:val="36"/>
          <w:szCs w:val="36"/>
        </w:rPr>
        <w:t xml:space="preserve">  </w:t>
      </w:r>
    </w:p>
    <w:p w:rsidR="003F631C" w:rsidRPr="00EA31E1" w:rsidRDefault="003F631C" w:rsidP="003F631C">
      <w:pPr>
        <w:numPr>
          <w:ilvl w:val="0"/>
          <w:numId w:val="2"/>
        </w:numPr>
        <w:spacing w:line="240" w:lineRule="auto"/>
        <w:ind w:left="1537" w:right="200" w:hanging="425"/>
        <w:rPr>
          <w:sz w:val="36"/>
          <w:szCs w:val="36"/>
        </w:rPr>
      </w:pPr>
      <w:r w:rsidRPr="00EA31E1">
        <w:rPr>
          <w:sz w:val="36"/>
          <w:szCs w:val="36"/>
        </w:rPr>
        <w:t xml:space="preserve">Tingginya pendidikan membuat seseorang dihormati di dalam masyarakat,  </w:t>
      </w:r>
    </w:p>
    <w:p w:rsidR="003F631C" w:rsidRPr="00EA31E1" w:rsidRDefault="003F631C" w:rsidP="003F631C">
      <w:pPr>
        <w:numPr>
          <w:ilvl w:val="0"/>
          <w:numId w:val="2"/>
        </w:numPr>
        <w:ind w:left="1537" w:right="200" w:hanging="425"/>
        <w:rPr>
          <w:sz w:val="36"/>
          <w:szCs w:val="36"/>
        </w:rPr>
      </w:pPr>
      <w:r w:rsidRPr="00EA31E1">
        <w:rPr>
          <w:sz w:val="36"/>
          <w:szCs w:val="36"/>
        </w:rPr>
        <w:t xml:space="preserve">Pendidikan mengantarkannya memperoleh pekerjaan yang bagus, berpenghasilan besar sehingga semakin memudahkan seseorang memperoleh status sosial yang lebih tinggi.  </w:t>
      </w:r>
    </w:p>
    <w:p w:rsidR="003F631C" w:rsidRPr="00EA31E1" w:rsidRDefault="003F631C" w:rsidP="003F631C">
      <w:pPr>
        <w:spacing w:after="0"/>
        <w:ind w:left="1122"/>
        <w:rPr>
          <w:sz w:val="36"/>
          <w:szCs w:val="36"/>
        </w:rPr>
      </w:pPr>
      <w:proofErr w:type="gramStart"/>
      <w:r w:rsidRPr="00EA31E1">
        <w:rPr>
          <w:sz w:val="36"/>
          <w:szCs w:val="36"/>
        </w:rPr>
        <w:t>Prestasi  di</w:t>
      </w:r>
      <w:proofErr w:type="gramEnd"/>
      <w:r w:rsidRPr="00EA31E1">
        <w:rPr>
          <w:sz w:val="36"/>
          <w:szCs w:val="36"/>
        </w:rPr>
        <w:t xml:space="preserve"> sekolah  mencerminkan kemampuan intelektualnya, petunjuk pribadi seseorang dalam menghadapi pekerjaan dan rasa tanggung jawab.   </w:t>
      </w:r>
    </w:p>
    <w:p w:rsidR="003F631C" w:rsidRPr="00EA31E1" w:rsidRDefault="003F631C" w:rsidP="003F631C">
      <w:pPr>
        <w:spacing w:line="240" w:lineRule="auto"/>
        <w:rPr>
          <w:sz w:val="36"/>
          <w:szCs w:val="36"/>
        </w:rPr>
      </w:pPr>
      <w:r w:rsidRPr="00EA31E1">
        <w:rPr>
          <w:sz w:val="36"/>
          <w:szCs w:val="36"/>
        </w:rPr>
        <w:t>2)</w:t>
      </w:r>
      <w:r w:rsidRPr="00EA31E1">
        <w:rPr>
          <w:rFonts w:ascii="Arial" w:eastAsia="Arial" w:hAnsi="Arial" w:cs="Arial"/>
          <w:sz w:val="36"/>
          <w:szCs w:val="36"/>
        </w:rPr>
        <w:t xml:space="preserve"> </w:t>
      </w:r>
      <w:r w:rsidRPr="00EA31E1">
        <w:rPr>
          <w:sz w:val="36"/>
          <w:szCs w:val="36"/>
        </w:rPr>
        <w:t xml:space="preserve">Faktor Etos Kerja. </w:t>
      </w:r>
    </w:p>
    <w:p w:rsidR="003F631C" w:rsidRPr="00EA31E1" w:rsidRDefault="003F631C" w:rsidP="003F631C">
      <w:pPr>
        <w:ind w:left="1122" w:right="201"/>
        <w:rPr>
          <w:sz w:val="36"/>
          <w:szCs w:val="36"/>
        </w:rPr>
      </w:pPr>
      <w:r w:rsidRPr="00EA31E1">
        <w:rPr>
          <w:sz w:val="36"/>
          <w:szCs w:val="36"/>
        </w:rPr>
        <w:t xml:space="preserve">Etos kerja dapat diartikan sebagai kebiasaan yang telah menjadi ciri khas seseorang atau suatu masyarakat dalam bekerja. Kebiasaan itu berkaitan dengan perilaku, kebudayaan </w:t>
      </w:r>
      <w:proofErr w:type="gramStart"/>
      <w:r w:rsidRPr="00EA31E1">
        <w:rPr>
          <w:sz w:val="36"/>
          <w:szCs w:val="36"/>
        </w:rPr>
        <w:t>dan  nilai</w:t>
      </w:r>
      <w:proofErr w:type="gramEnd"/>
      <w:r w:rsidRPr="00EA31E1">
        <w:rPr>
          <w:sz w:val="36"/>
          <w:szCs w:val="36"/>
        </w:rPr>
        <w:t xml:space="preserve">-nilai sosial individu dalam </w:t>
      </w:r>
      <w:r w:rsidRPr="00EA31E1">
        <w:rPr>
          <w:sz w:val="36"/>
          <w:szCs w:val="36"/>
        </w:rPr>
        <w:lastRenderedPageBreak/>
        <w:t xml:space="preserve">mengembangkan etos kerja pribadinya.  Kebiasaan yang sering dilakukan mulai masa kanak-kanak merupakan awal terbentuknya etos kerja seseorang, dan akan </w:t>
      </w:r>
      <w:proofErr w:type="gramStart"/>
      <w:r w:rsidRPr="00EA31E1">
        <w:rPr>
          <w:sz w:val="36"/>
          <w:szCs w:val="36"/>
        </w:rPr>
        <w:t>menentukan  berhasil</w:t>
      </w:r>
      <w:proofErr w:type="gramEnd"/>
      <w:r w:rsidRPr="00EA31E1">
        <w:rPr>
          <w:sz w:val="36"/>
          <w:szCs w:val="36"/>
        </w:rPr>
        <w:t xml:space="preserve"> atau tidaknya seseorang di masa dewasa nanti. Ketekunan, kerajinan, keuletan, kedisiplinan, keteguhan, pantang menyerah, dan suka bekerja keras merupakan faktor yang menentukan etos kerja seseorang. Apabila kebiasaan itu telah menjadi etos kerja yang mendarah daging dalam diri seseorang, maka besar kemungkinan seseorang tersebut </w:t>
      </w:r>
      <w:proofErr w:type="gramStart"/>
      <w:r w:rsidRPr="00EA31E1">
        <w:rPr>
          <w:sz w:val="36"/>
          <w:szCs w:val="36"/>
        </w:rPr>
        <w:t>akan</w:t>
      </w:r>
      <w:proofErr w:type="gramEnd"/>
      <w:r w:rsidRPr="00EA31E1">
        <w:rPr>
          <w:sz w:val="36"/>
          <w:szCs w:val="36"/>
        </w:rPr>
        <w:t xml:space="preserve"> mengalami mobilitas sosial naik dalam karir maupun pendapatan dimasa dewasa.   </w:t>
      </w:r>
      <w:r w:rsidRPr="00EA31E1">
        <w:rPr>
          <w:i/>
          <w:sz w:val="36"/>
          <w:szCs w:val="36"/>
        </w:rPr>
        <w:t xml:space="preserve">  </w:t>
      </w:r>
    </w:p>
    <w:p w:rsidR="003F631C" w:rsidRPr="00EA31E1" w:rsidRDefault="003F631C" w:rsidP="003F631C">
      <w:pPr>
        <w:ind w:left="1122" w:right="203"/>
        <w:rPr>
          <w:sz w:val="36"/>
          <w:szCs w:val="36"/>
        </w:rPr>
      </w:pPr>
      <w:r w:rsidRPr="00EA31E1">
        <w:rPr>
          <w:i/>
          <w:sz w:val="36"/>
          <w:szCs w:val="36"/>
        </w:rPr>
        <w:t xml:space="preserve">        </w:t>
      </w:r>
      <w:r w:rsidRPr="00EA31E1">
        <w:rPr>
          <w:sz w:val="36"/>
          <w:szCs w:val="36"/>
        </w:rPr>
        <w:t xml:space="preserve">Apabila seseorang ingin mencapai keberhasilan di masa depan, harus mulai maju berjuang dan memilki etos kerja yang baik dari sekarang. Masa sekolah dari SD, SMP, SMA, hingga perguruan tinggi pada dasarnya adalah perjuangan panjang. Seseorang rela menghabiskan waktu lama untuk menekuni ilmu di bangku sekolah, padahal di luar sekolah banyak kesenangan yang ditawarkan. Seseorang meninggalkan kesenangan sesaat yang ditawarkan itu demi mencapai </w:t>
      </w:r>
      <w:r w:rsidRPr="00EA31E1">
        <w:rPr>
          <w:sz w:val="36"/>
          <w:szCs w:val="36"/>
        </w:rPr>
        <w:lastRenderedPageBreak/>
        <w:t xml:space="preserve">cita-cita. Namun masa perjuangan di sekolah yang panjang tersebut tidak </w:t>
      </w:r>
      <w:proofErr w:type="gramStart"/>
      <w:r w:rsidRPr="00EA31E1">
        <w:rPr>
          <w:sz w:val="36"/>
          <w:szCs w:val="36"/>
        </w:rPr>
        <w:t>akan</w:t>
      </w:r>
      <w:proofErr w:type="gramEnd"/>
      <w:r w:rsidRPr="00EA31E1">
        <w:rPr>
          <w:sz w:val="36"/>
          <w:szCs w:val="36"/>
        </w:rPr>
        <w:t xml:space="preserve"> banyak berarti bila seseorang tidak mempunyai etos belajar yang baik.  </w:t>
      </w:r>
    </w:p>
    <w:p w:rsidR="003F631C" w:rsidRPr="00EA31E1" w:rsidRDefault="003F631C" w:rsidP="003F631C">
      <w:pPr>
        <w:ind w:left="1122" w:right="203"/>
        <w:rPr>
          <w:sz w:val="36"/>
          <w:szCs w:val="36"/>
        </w:rPr>
      </w:pPr>
      <w:r w:rsidRPr="00EA31E1">
        <w:rPr>
          <w:sz w:val="36"/>
          <w:szCs w:val="36"/>
        </w:rPr>
        <w:t xml:space="preserve">       Bangsa Jepang, </w:t>
      </w:r>
      <w:proofErr w:type="gramStart"/>
      <w:r w:rsidRPr="00EA31E1">
        <w:rPr>
          <w:sz w:val="36"/>
          <w:szCs w:val="36"/>
        </w:rPr>
        <w:t>Korea  merupakan</w:t>
      </w:r>
      <w:proofErr w:type="gramEnd"/>
      <w:r w:rsidRPr="00EA31E1">
        <w:rPr>
          <w:sz w:val="36"/>
          <w:szCs w:val="36"/>
        </w:rPr>
        <w:t xml:space="preserve"> bangsa yang gila kerja mempunyai etos kerja yang tinggi, sekarang ini kondisinya sangat berlawanan dengan etos kerja Bangsa Indonesia. Presiden kita, membentuk kabinet kerja, manganjurkan agar kita bekerja, bekerja, bekerja dan bekerja </w:t>
      </w:r>
      <w:proofErr w:type="gramStart"/>
      <w:r w:rsidRPr="00EA31E1">
        <w:rPr>
          <w:sz w:val="36"/>
          <w:szCs w:val="36"/>
        </w:rPr>
        <w:t>nyata  untuk</w:t>
      </w:r>
      <w:proofErr w:type="gramEnd"/>
      <w:r w:rsidRPr="00EA31E1">
        <w:rPr>
          <w:sz w:val="36"/>
          <w:szCs w:val="36"/>
        </w:rPr>
        <w:t xml:space="preserve"> meningkatkan pertumbuhan ekonomi bangsa.   </w:t>
      </w:r>
    </w:p>
    <w:p w:rsidR="003F631C" w:rsidRPr="00EA31E1" w:rsidRDefault="003F631C" w:rsidP="003F631C">
      <w:pPr>
        <w:spacing w:after="138" w:line="240" w:lineRule="auto"/>
        <w:ind w:left="1256" w:right="0" w:firstLine="0"/>
        <w:jc w:val="left"/>
        <w:rPr>
          <w:sz w:val="36"/>
          <w:szCs w:val="36"/>
        </w:rPr>
      </w:pPr>
      <w:r w:rsidRPr="00EA31E1">
        <w:rPr>
          <w:sz w:val="36"/>
          <w:szCs w:val="36"/>
        </w:rPr>
        <w:t xml:space="preserve">  </w:t>
      </w:r>
    </w:p>
    <w:p w:rsidR="003F631C" w:rsidRPr="00EA31E1" w:rsidRDefault="003F631C" w:rsidP="003F631C">
      <w:pPr>
        <w:spacing w:after="135" w:line="240" w:lineRule="auto"/>
        <w:ind w:left="1256" w:right="0" w:firstLine="0"/>
        <w:jc w:val="left"/>
        <w:rPr>
          <w:sz w:val="36"/>
          <w:szCs w:val="36"/>
        </w:rPr>
      </w:pPr>
      <w:r w:rsidRPr="00EA31E1">
        <w:rPr>
          <w:sz w:val="36"/>
          <w:szCs w:val="36"/>
        </w:rPr>
        <w:t xml:space="preserve"> </w:t>
      </w:r>
    </w:p>
    <w:p w:rsidR="003F631C" w:rsidRPr="00EA31E1" w:rsidRDefault="003F631C" w:rsidP="003F631C">
      <w:pPr>
        <w:spacing w:after="137" w:line="240" w:lineRule="auto"/>
        <w:ind w:left="1256" w:right="0" w:firstLine="0"/>
        <w:jc w:val="left"/>
        <w:rPr>
          <w:sz w:val="36"/>
          <w:szCs w:val="36"/>
        </w:rPr>
      </w:pPr>
      <w:r w:rsidRPr="00EA31E1">
        <w:rPr>
          <w:sz w:val="36"/>
          <w:szCs w:val="36"/>
        </w:rPr>
        <w:t xml:space="preserve"> </w:t>
      </w:r>
    </w:p>
    <w:p w:rsidR="003F631C" w:rsidRPr="00EA31E1" w:rsidRDefault="003F631C" w:rsidP="003F631C">
      <w:pPr>
        <w:spacing w:after="0" w:line="240" w:lineRule="auto"/>
        <w:ind w:left="1256" w:right="0" w:firstLine="0"/>
        <w:jc w:val="left"/>
        <w:rPr>
          <w:sz w:val="36"/>
          <w:szCs w:val="36"/>
        </w:rPr>
      </w:pPr>
      <w:r w:rsidRPr="00EA31E1">
        <w:rPr>
          <w:sz w:val="36"/>
          <w:szCs w:val="36"/>
        </w:rPr>
        <w:t xml:space="preserve"> </w:t>
      </w:r>
    </w:p>
    <w:p w:rsidR="003F631C" w:rsidRPr="00EA31E1" w:rsidRDefault="003F631C" w:rsidP="003F631C">
      <w:pPr>
        <w:spacing w:line="240" w:lineRule="auto"/>
        <w:rPr>
          <w:sz w:val="36"/>
          <w:szCs w:val="36"/>
        </w:rPr>
      </w:pPr>
      <w:r w:rsidRPr="00EA31E1">
        <w:rPr>
          <w:sz w:val="36"/>
          <w:szCs w:val="36"/>
        </w:rPr>
        <w:t>c.</w:t>
      </w:r>
      <w:r w:rsidRPr="00EA31E1">
        <w:rPr>
          <w:rFonts w:ascii="Arial" w:eastAsia="Arial" w:hAnsi="Arial" w:cs="Arial"/>
          <w:sz w:val="36"/>
          <w:szCs w:val="36"/>
        </w:rPr>
        <w:t xml:space="preserve"> </w:t>
      </w:r>
      <w:r w:rsidRPr="00EA31E1">
        <w:rPr>
          <w:sz w:val="36"/>
          <w:szCs w:val="36"/>
        </w:rPr>
        <w:t xml:space="preserve">Faktor kemujuran (keberuntungan). </w:t>
      </w:r>
    </w:p>
    <w:p w:rsidR="003F631C" w:rsidRPr="00EA31E1" w:rsidRDefault="003F631C" w:rsidP="003F631C">
      <w:pPr>
        <w:ind w:left="1096" w:right="200" w:hanging="283"/>
        <w:rPr>
          <w:sz w:val="36"/>
          <w:szCs w:val="36"/>
        </w:rPr>
      </w:pPr>
      <w:r w:rsidRPr="00EA31E1">
        <w:rPr>
          <w:sz w:val="36"/>
          <w:szCs w:val="36"/>
        </w:rPr>
        <w:t xml:space="preserve">            Faktor keberuntungan adalah faktor yang menimbulkan mobilitas sosial tanpa diduga/direncanakan terlebih dahulu. Faktor ini sebenarnya mempunyai peranan yang sangat kecil dalam keberhasilan seseorang, bahkan hanya dialami oleh sebagian kecil anggota masyarakat (</w:t>
      </w:r>
      <w:r w:rsidRPr="00EA31E1">
        <w:rPr>
          <w:i/>
          <w:sz w:val="36"/>
          <w:szCs w:val="36"/>
        </w:rPr>
        <w:t xml:space="preserve">keberuntungan </w:t>
      </w:r>
      <w:r w:rsidRPr="00EA31E1">
        <w:rPr>
          <w:i/>
          <w:sz w:val="36"/>
          <w:szCs w:val="36"/>
        </w:rPr>
        <w:lastRenderedPageBreak/>
        <w:t>hanyalah 1%, sedangkan 99% adalah keja keras</w:t>
      </w:r>
      <w:r w:rsidRPr="00EA31E1">
        <w:rPr>
          <w:sz w:val="36"/>
          <w:szCs w:val="36"/>
        </w:rPr>
        <w:t xml:space="preserve">).  Seseorang tidak melakukan kerja keras tiba-tiba mendapat hadiah berupa uang ratusan juta karena memenangkan undian, ada banyak orang yang bekerja keras bertahun tahun tetapi tidak mampu mengumpulkan uang sebesar undian yang dimenangkan seseorang tersebut. Yang mendapatkan undian mengalami kenaikan kekayaan, sedangkan yang tidak mendapatkan tetap seperti biasanya, berarti dari segi kekayaan orang yang memperoleh undian mangalami mobilitas naik.   </w:t>
      </w:r>
    </w:p>
    <w:p w:rsidR="003F631C" w:rsidRPr="00EA31E1" w:rsidRDefault="003F631C" w:rsidP="003F631C">
      <w:pPr>
        <w:ind w:left="1096" w:right="200" w:hanging="283"/>
        <w:rPr>
          <w:sz w:val="36"/>
          <w:szCs w:val="36"/>
        </w:rPr>
      </w:pPr>
      <w:r w:rsidRPr="00EA31E1">
        <w:rPr>
          <w:sz w:val="36"/>
          <w:szCs w:val="36"/>
        </w:rPr>
        <w:t xml:space="preserve">            Sebagian besar orang mengakui bahwa keberhasilannya diperoleh dari hasil usaha kerasnya, keberhasilan tidak datang dengan tiba-tiba tapi diupayakan. Walaupun faktor keberuntungan turut menjadi penentu, namun kita hendaknya jangan </w:t>
      </w:r>
      <w:proofErr w:type="gramStart"/>
      <w:r w:rsidRPr="00EA31E1">
        <w:rPr>
          <w:sz w:val="36"/>
          <w:szCs w:val="36"/>
        </w:rPr>
        <w:t>bersikap  menyerah</w:t>
      </w:r>
      <w:proofErr w:type="gramEnd"/>
      <w:r w:rsidRPr="00EA31E1">
        <w:rPr>
          <w:sz w:val="36"/>
          <w:szCs w:val="36"/>
        </w:rPr>
        <w:t xml:space="preserve"> kepada takdir. Sebab, Tuhan tidak </w:t>
      </w:r>
      <w:proofErr w:type="gramStart"/>
      <w:r w:rsidRPr="00EA31E1">
        <w:rPr>
          <w:sz w:val="36"/>
          <w:szCs w:val="36"/>
        </w:rPr>
        <w:t>akan</w:t>
      </w:r>
      <w:proofErr w:type="gramEnd"/>
      <w:r w:rsidRPr="00EA31E1">
        <w:rPr>
          <w:sz w:val="36"/>
          <w:szCs w:val="36"/>
        </w:rPr>
        <w:t xml:space="preserve"> mengubah nasib seseorang bila orang tersebut tidak melakukan usaha perubahan nasibnya sendiri.  Agama mengajarkan kepada kita untuk bekerja dan berusaha, disertai dengan </w:t>
      </w:r>
      <w:proofErr w:type="gramStart"/>
      <w:r w:rsidRPr="00EA31E1">
        <w:rPr>
          <w:sz w:val="36"/>
          <w:szCs w:val="36"/>
        </w:rPr>
        <w:t>doa</w:t>
      </w:r>
      <w:proofErr w:type="gramEnd"/>
      <w:r w:rsidRPr="00EA31E1">
        <w:rPr>
          <w:sz w:val="36"/>
          <w:szCs w:val="36"/>
        </w:rPr>
        <w:t xml:space="preserve">. </w:t>
      </w:r>
    </w:p>
    <w:p w:rsidR="003F631C" w:rsidRPr="00EA31E1" w:rsidRDefault="003F631C" w:rsidP="003F631C">
      <w:pPr>
        <w:pStyle w:val="Heading1"/>
        <w:rPr>
          <w:sz w:val="36"/>
          <w:szCs w:val="36"/>
        </w:rPr>
      </w:pPr>
      <w:r w:rsidRPr="00EA31E1">
        <w:rPr>
          <w:sz w:val="36"/>
          <w:szCs w:val="36"/>
        </w:rPr>
        <w:lastRenderedPageBreak/>
        <w:t xml:space="preserve">E. Faktor Pendorong dan Penghambat Mobilitas sosial.  </w:t>
      </w:r>
    </w:p>
    <w:p w:rsidR="003F631C" w:rsidRPr="00EA31E1" w:rsidRDefault="003F631C" w:rsidP="003F631C">
      <w:pPr>
        <w:ind w:left="1112" w:firstLine="283"/>
        <w:rPr>
          <w:sz w:val="36"/>
          <w:szCs w:val="36"/>
        </w:rPr>
      </w:pPr>
      <w:r w:rsidRPr="00EA31E1">
        <w:rPr>
          <w:sz w:val="36"/>
          <w:szCs w:val="36"/>
        </w:rPr>
        <w:t xml:space="preserve">Mobilitas sosial tidak </w:t>
      </w:r>
      <w:proofErr w:type="gramStart"/>
      <w:r w:rsidRPr="00EA31E1">
        <w:rPr>
          <w:sz w:val="36"/>
          <w:szCs w:val="36"/>
        </w:rPr>
        <w:t>akan</w:t>
      </w:r>
      <w:proofErr w:type="gramEnd"/>
      <w:r w:rsidRPr="00EA31E1">
        <w:rPr>
          <w:sz w:val="36"/>
          <w:szCs w:val="36"/>
        </w:rPr>
        <w:t xml:space="preserve"> berlangsung dengan sendirinya, pasti ada beberapa factor yang menjadi penggeraknya. </w:t>
      </w:r>
    </w:p>
    <w:p w:rsidR="003F631C" w:rsidRPr="00EA31E1" w:rsidRDefault="003F631C" w:rsidP="003F631C">
      <w:pPr>
        <w:ind w:left="1173" w:hanging="360"/>
        <w:rPr>
          <w:sz w:val="36"/>
          <w:szCs w:val="36"/>
        </w:rPr>
      </w:pPr>
      <w:r w:rsidRPr="00EA31E1">
        <w:rPr>
          <w:sz w:val="36"/>
          <w:szCs w:val="36"/>
        </w:rPr>
        <w:t>1.</w:t>
      </w:r>
      <w:r w:rsidRPr="00EA31E1">
        <w:rPr>
          <w:rFonts w:ascii="Arial" w:eastAsia="Arial" w:hAnsi="Arial" w:cs="Arial"/>
          <w:sz w:val="36"/>
          <w:szCs w:val="36"/>
        </w:rPr>
        <w:t xml:space="preserve"> </w:t>
      </w:r>
      <w:r w:rsidRPr="00EA31E1">
        <w:rPr>
          <w:sz w:val="36"/>
          <w:szCs w:val="36"/>
        </w:rPr>
        <w:t xml:space="preserve">Beberapa faktor yang mendorong terjadinya mobilitas sosial, diantaranya adalah sebagai </w:t>
      </w:r>
      <w:proofErr w:type="gramStart"/>
      <w:r w:rsidRPr="00EA31E1">
        <w:rPr>
          <w:sz w:val="36"/>
          <w:szCs w:val="36"/>
        </w:rPr>
        <w:t>berikut :</w:t>
      </w:r>
      <w:proofErr w:type="gramEnd"/>
      <w:r w:rsidRPr="00EA31E1">
        <w:rPr>
          <w:sz w:val="36"/>
          <w:szCs w:val="36"/>
        </w:rPr>
        <w:t xml:space="preserve"> </w:t>
      </w:r>
    </w:p>
    <w:p w:rsidR="003F631C" w:rsidRPr="00EA31E1" w:rsidRDefault="003F631C" w:rsidP="003F631C">
      <w:pPr>
        <w:numPr>
          <w:ilvl w:val="0"/>
          <w:numId w:val="3"/>
        </w:numPr>
        <w:spacing w:line="240" w:lineRule="auto"/>
        <w:ind w:left="1549" w:hanging="437"/>
        <w:rPr>
          <w:sz w:val="36"/>
          <w:szCs w:val="36"/>
        </w:rPr>
      </w:pPr>
      <w:r w:rsidRPr="00EA31E1">
        <w:rPr>
          <w:sz w:val="36"/>
          <w:szCs w:val="36"/>
        </w:rPr>
        <w:t xml:space="preserve">Faktor kondisi sosial. </w:t>
      </w:r>
    </w:p>
    <w:p w:rsidR="003F631C" w:rsidRPr="00EA31E1" w:rsidRDefault="003F631C" w:rsidP="003F631C">
      <w:pPr>
        <w:ind w:left="1546" w:right="200"/>
        <w:rPr>
          <w:sz w:val="36"/>
          <w:szCs w:val="36"/>
        </w:rPr>
      </w:pPr>
      <w:r w:rsidRPr="00EA31E1">
        <w:rPr>
          <w:sz w:val="36"/>
          <w:szCs w:val="36"/>
        </w:rPr>
        <w:t xml:space="preserve">Masyarakat yang mengikuti sistem terbuka, mempunyai pandangan lebih terbuka, lebih maju </w:t>
      </w:r>
      <w:proofErr w:type="gramStart"/>
      <w:r w:rsidRPr="00EA31E1">
        <w:rPr>
          <w:sz w:val="36"/>
          <w:szCs w:val="36"/>
        </w:rPr>
        <w:t>akan</w:t>
      </w:r>
      <w:proofErr w:type="gramEnd"/>
      <w:r w:rsidRPr="00EA31E1">
        <w:rPr>
          <w:sz w:val="36"/>
          <w:szCs w:val="36"/>
        </w:rPr>
        <w:t xml:space="preserve"> mengalami mobilitas lebih cepat. Selain itu kemajuan teknologi juga </w:t>
      </w:r>
      <w:proofErr w:type="gramStart"/>
      <w:r w:rsidRPr="00EA31E1">
        <w:rPr>
          <w:sz w:val="36"/>
          <w:szCs w:val="36"/>
        </w:rPr>
        <w:t>akan</w:t>
      </w:r>
      <w:proofErr w:type="gramEnd"/>
      <w:r w:rsidRPr="00EA31E1">
        <w:rPr>
          <w:sz w:val="36"/>
          <w:szCs w:val="36"/>
        </w:rPr>
        <w:t xml:space="preserve"> mendorong mobilitas sosial lebih cepat, karena kemajuan teknologi akan mengantarkan seseorang memncapai statifikasi sosial yang lebih tinggi dan lebih mapan. </w:t>
      </w:r>
    </w:p>
    <w:p w:rsidR="003F631C" w:rsidRPr="00EA31E1" w:rsidRDefault="003F631C" w:rsidP="003F631C">
      <w:pPr>
        <w:spacing w:after="0" w:line="240" w:lineRule="auto"/>
        <w:ind w:left="1536" w:right="0" w:firstLine="0"/>
        <w:jc w:val="left"/>
        <w:rPr>
          <w:sz w:val="36"/>
          <w:szCs w:val="36"/>
        </w:rPr>
      </w:pPr>
      <w:r w:rsidRPr="00EA31E1">
        <w:rPr>
          <w:sz w:val="36"/>
          <w:szCs w:val="36"/>
        </w:rPr>
        <w:t xml:space="preserve"> </w:t>
      </w:r>
    </w:p>
    <w:p w:rsidR="003F631C" w:rsidRPr="00EA31E1" w:rsidRDefault="003F631C" w:rsidP="003F631C">
      <w:pPr>
        <w:numPr>
          <w:ilvl w:val="0"/>
          <w:numId w:val="3"/>
        </w:numPr>
        <w:spacing w:line="240" w:lineRule="auto"/>
        <w:ind w:left="1549" w:hanging="437"/>
        <w:rPr>
          <w:sz w:val="36"/>
          <w:szCs w:val="36"/>
        </w:rPr>
      </w:pPr>
      <w:r w:rsidRPr="00EA31E1">
        <w:rPr>
          <w:sz w:val="36"/>
          <w:szCs w:val="36"/>
        </w:rPr>
        <w:t xml:space="preserve">Faktor Lapangan kerja. </w:t>
      </w:r>
    </w:p>
    <w:p w:rsidR="003F631C" w:rsidRPr="00EA31E1" w:rsidRDefault="003F631C" w:rsidP="003F631C">
      <w:pPr>
        <w:ind w:left="1546" w:right="201"/>
        <w:rPr>
          <w:sz w:val="36"/>
          <w:szCs w:val="36"/>
        </w:rPr>
      </w:pPr>
      <w:r w:rsidRPr="00EA31E1">
        <w:rPr>
          <w:sz w:val="36"/>
          <w:szCs w:val="36"/>
        </w:rPr>
        <w:t xml:space="preserve">Lapangan kerja menyediakan seseorang untuk memperoleh pekerjaan, dan menentukan spesifikasi jenis pekerjaan. Ketersediaan lapangan pekerjaan yang berdampak langsung terhadap kesempatan mobilitas sosial juga dipengaruhi oleh angka </w:t>
      </w:r>
      <w:r w:rsidRPr="00EA31E1">
        <w:rPr>
          <w:sz w:val="36"/>
          <w:szCs w:val="36"/>
        </w:rPr>
        <w:lastRenderedPageBreak/>
        <w:t xml:space="preserve">pertumbuhan penduduk. Bila saat ini terjadi angka kelahiran tinggi, maka dapat diramalkan dua puluh tahun lagi </w:t>
      </w:r>
      <w:proofErr w:type="gramStart"/>
      <w:r w:rsidRPr="00EA31E1">
        <w:rPr>
          <w:sz w:val="36"/>
          <w:szCs w:val="36"/>
        </w:rPr>
        <w:t>akan</w:t>
      </w:r>
      <w:proofErr w:type="gramEnd"/>
      <w:r w:rsidRPr="00EA31E1">
        <w:rPr>
          <w:sz w:val="36"/>
          <w:szCs w:val="36"/>
        </w:rPr>
        <w:t xml:space="preserve"> terjadi ledakan jumlah pencari kerja, karena anakyang lahir sekarang ini, dua puluh tahun lagi akan memasuki lapangan kerja. Seandainya tingkat pertumbuhan lapangan kerja tetap, sedangkan jumlah penduduk bertambah, tentu </w:t>
      </w:r>
      <w:proofErr w:type="gramStart"/>
      <w:r w:rsidRPr="00EA31E1">
        <w:rPr>
          <w:sz w:val="36"/>
          <w:szCs w:val="36"/>
        </w:rPr>
        <w:t>akan</w:t>
      </w:r>
      <w:proofErr w:type="gramEnd"/>
      <w:r w:rsidRPr="00EA31E1">
        <w:rPr>
          <w:sz w:val="36"/>
          <w:szCs w:val="36"/>
        </w:rPr>
        <w:t xml:space="preserve"> terjadi kelebihan tenaga kerja. Semakin banyak pencari kerja berarti semakin kecil peluang terjadinya mobilitas sosial naik. Spesifik kerja juga menuntut keahlian khusus, semakin spesifik pekerjaan yang tersedia semakin sedikit pula kemungkinan seseorang memperoleh atau berpindah ke pekerjaan yang satu ke yang lainnya. Hal ini juga </w:t>
      </w:r>
      <w:proofErr w:type="gramStart"/>
      <w:r w:rsidRPr="00EA31E1">
        <w:rPr>
          <w:sz w:val="36"/>
          <w:szCs w:val="36"/>
        </w:rPr>
        <w:t>akan</w:t>
      </w:r>
      <w:proofErr w:type="gramEnd"/>
      <w:r w:rsidRPr="00EA31E1">
        <w:rPr>
          <w:sz w:val="36"/>
          <w:szCs w:val="36"/>
        </w:rPr>
        <w:t xml:space="preserve"> mempersulit terjadinya mobilitas sosial. </w:t>
      </w:r>
    </w:p>
    <w:p w:rsidR="003F631C" w:rsidRPr="00EA31E1" w:rsidRDefault="003F631C" w:rsidP="003F631C">
      <w:pPr>
        <w:numPr>
          <w:ilvl w:val="0"/>
          <w:numId w:val="3"/>
        </w:numPr>
        <w:spacing w:line="240" w:lineRule="auto"/>
        <w:ind w:left="1549" w:hanging="437"/>
        <w:rPr>
          <w:sz w:val="36"/>
          <w:szCs w:val="36"/>
        </w:rPr>
      </w:pPr>
      <w:r w:rsidRPr="00EA31E1">
        <w:rPr>
          <w:sz w:val="36"/>
          <w:szCs w:val="36"/>
        </w:rPr>
        <w:t xml:space="preserve">Perluasan daerah otonomi </w:t>
      </w:r>
    </w:p>
    <w:p w:rsidR="003F631C" w:rsidRPr="00EA31E1" w:rsidRDefault="003F631C" w:rsidP="003F631C">
      <w:pPr>
        <w:ind w:left="1546" w:right="203"/>
        <w:rPr>
          <w:sz w:val="36"/>
          <w:szCs w:val="36"/>
        </w:rPr>
      </w:pPr>
      <w:r w:rsidRPr="00EA31E1">
        <w:rPr>
          <w:sz w:val="36"/>
          <w:szCs w:val="36"/>
        </w:rPr>
        <w:t xml:space="preserve">Adanya wilayah baru yang dikembangkan, semula kecamatan diperluas menjadi kabupaten baru </w:t>
      </w:r>
      <w:proofErr w:type="gramStart"/>
      <w:r w:rsidRPr="00EA31E1">
        <w:rPr>
          <w:sz w:val="36"/>
          <w:szCs w:val="36"/>
        </w:rPr>
        <w:t>akan</w:t>
      </w:r>
      <w:proofErr w:type="gramEnd"/>
      <w:r w:rsidRPr="00EA31E1">
        <w:rPr>
          <w:sz w:val="36"/>
          <w:szCs w:val="36"/>
        </w:rPr>
        <w:t xml:space="preserve"> menyebabkan terjadinya perpindahan penduduk. Perpindahan penduduk ini dimaksudkan untuk memperoleh pekerjaan yang lebih baik dari pada </w:t>
      </w:r>
      <w:r w:rsidRPr="00EA31E1">
        <w:rPr>
          <w:sz w:val="36"/>
          <w:szCs w:val="36"/>
        </w:rPr>
        <w:lastRenderedPageBreak/>
        <w:t xml:space="preserve">tetap berada di daerah asalnya, karena perluasan daerah baru membutuhkan pekerja yang lebih banyak. Posisiposisi jabatan yang semula tidak ada, dengan adanya birokrasi baru maka di adakan, pegawai yang terbatas ditambah, sarana prasarana yang semula belum ada dibangun. Itu semua akam membuka lapangan pekerjaan baru yang merupakan lahan yang memungkinkan seseorang dapat meningkatkan status sosialnya. Kondisi seperti itu akam mendorong cepatnya mobilitas sosial. </w:t>
      </w:r>
    </w:p>
    <w:p w:rsidR="003F631C" w:rsidRPr="00EA31E1" w:rsidRDefault="003F631C" w:rsidP="003F631C">
      <w:pPr>
        <w:numPr>
          <w:ilvl w:val="0"/>
          <w:numId w:val="3"/>
        </w:numPr>
        <w:spacing w:line="240" w:lineRule="auto"/>
        <w:ind w:left="1549" w:hanging="437"/>
        <w:rPr>
          <w:sz w:val="36"/>
          <w:szCs w:val="36"/>
        </w:rPr>
      </w:pPr>
      <w:r w:rsidRPr="00EA31E1">
        <w:rPr>
          <w:sz w:val="36"/>
          <w:szCs w:val="36"/>
        </w:rPr>
        <w:t xml:space="preserve">Tingkat fertilitas. </w:t>
      </w:r>
    </w:p>
    <w:p w:rsidR="003F631C" w:rsidRPr="00EA31E1" w:rsidRDefault="003F631C" w:rsidP="003F631C">
      <w:pPr>
        <w:spacing w:after="0"/>
        <w:ind w:left="1405" w:right="205"/>
        <w:rPr>
          <w:sz w:val="36"/>
          <w:szCs w:val="36"/>
        </w:rPr>
      </w:pPr>
      <w:r w:rsidRPr="00EA31E1">
        <w:rPr>
          <w:sz w:val="36"/>
          <w:szCs w:val="36"/>
        </w:rPr>
        <w:t xml:space="preserve">Tingkat fertilitas mempengaruhi mobilitas sosial, terkait dengan semakin banyak jumlah kelahiran bayi </w:t>
      </w:r>
      <w:proofErr w:type="gramStart"/>
      <w:r w:rsidRPr="00EA31E1">
        <w:rPr>
          <w:sz w:val="36"/>
          <w:szCs w:val="36"/>
        </w:rPr>
        <w:t>akan</w:t>
      </w:r>
      <w:proofErr w:type="gramEnd"/>
      <w:r w:rsidRPr="00EA31E1">
        <w:rPr>
          <w:sz w:val="36"/>
          <w:szCs w:val="36"/>
        </w:rPr>
        <w:t xml:space="preserve"> semakin membutuhkan lapangan pekerjaan baru, padahal lapangan pekerjaan sangat sulit dikembangkan. </w:t>
      </w:r>
    </w:p>
    <w:p w:rsidR="003F631C" w:rsidRPr="00EA31E1" w:rsidRDefault="003F631C" w:rsidP="003F631C">
      <w:pPr>
        <w:ind w:left="1405" w:right="200"/>
        <w:rPr>
          <w:sz w:val="36"/>
          <w:szCs w:val="36"/>
        </w:rPr>
      </w:pPr>
      <w:r w:rsidRPr="00EA31E1">
        <w:rPr>
          <w:sz w:val="36"/>
          <w:szCs w:val="36"/>
        </w:rPr>
        <w:t xml:space="preserve">Tingkat kelahiran yang tinggi biasanya terjadi pada golongan masyarakat kelompok menengah ke bawa, akibatnya </w:t>
      </w:r>
      <w:proofErr w:type="gramStart"/>
      <w:r w:rsidRPr="00EA31E1">
        <w:rPr>
          <w:sz w:val="36"/>
          <w:szCs w:val="36"/>
        </w:rPr>
        <w:t>akan</w:t>
      </w:r>
      <w:proofErr w:type="gramEnd"/>
      <w:r w:rsidRPr="00EA31E1">
        <w:rPr>
          <w:sz w:val="36"/>
          <w:szCs w:val="36"/>
        </w:rPr>
        <w:t xml:space="preserve"> mempersulit tingkat ekonominya. Sementara kelompok kelas sosial yang tinggi, pendidikannya tinggi sebagian besar mereka </w:t>
      </w:r>
      <w:r w:rsidRPr="00EA31E1">
        <w:rPr>
          <w:sz w:val="36"/>
          <w:szCs w:val="36"/>
        </w:rPr>
        <w:lastRenderedPageBreak/>
        <w:t xml:space="preserve">mempunyai kesadaran reproduksi dan mempertimbangkan resiko melahirkan, sehingga mereka menentukan jumlah anak yang dilahirkan. Oleh karena itu kelompok kelas tinggi ini mampu mempertahankan status sosialnya tetap berada pada kondisi yang lebih mapan, bahkan anak-anaknya bisa lebih sukses sehingga dapat meningkatkan status sosialnya sendiri. Kedua kondisi tersebut yang menimbulkan mobilitas sosial yang tetap atau bahkan menaik.   </w:t>
      </w:r>
    </w:p>
    <w:p w:rsidR="003F631C" w:rsidRPr="00EA31E1" w:rsidRDefault="003F631C" w:rsidP="003F631C">
      <w:pPr>
        <w:numPr>
          <w:ilvl w:val="0"/>
          <w:numId w:val="3"/>
        </w:numPr>
        <w:spacing w:line="240" w:lineRule="auto"/>
        <w:ind w:left="1549" w:hanging="437"/>
        <w:rPr>
          <w:sz w:val="36"/>
          <w:szCs w:val="36"/>
        </w:rPr>
      </w:pPr>
      <w:r w:rsidRPr="00EA31E1">
        <w:rPr>
          <w:sz w:val="36"/>
          <w:szCs w:val="36"/>
        </w:rPr>
        <w:t xml:space="preserve">Situasi politik dan pemerintahan </w:t>
      </w:r>
    </w:p>
    <w:p w:rsidR="003F631C" w:rsidRPr="00EA31E1" w:rsidRDefault="003F631C" w:rsidP="003F631C">
      <w:pPr>
        <w:ind w:left="1405" w:right="201"/>
        <w:rPr>
          <w:sz w:val="36"/>
          <w:szCs w:val="36"/>
        </w:rPr>
      </w:pPr>
      <w:r w:rsidRPr="00EA31E1">
        <w:rPr>
          <w:sz w:val="36"/>
          <w:szCs w:val="36"/>
        </w:rPr>
        <w:t xml:space="preserve">Kondisi pemerintahan yang stabil memungkinkan seseorang dapat meningkatkan pendidikannya, memperoleh pekerjaan dan meningkatkan tarap hidupnya. Kenaikan taraf hidup </w:t>
      </w:r>
      <w:proofErr w:type="gramStart"/>
      <w:r w:rsidRPr="00EA31E1">
        <w:rPr>
          <w:sz w:val="36"/>
          <w:szCs w:val="36"/>
        </w:rPr>
        <w:t>akan</w:t>
      </w:r>
      <w:proofErr w:type="gramEnd"/>
      <w:r w:rsidRPr="00EA31E1">
        <w:rPr>
          <w:sz w:val="36"/>
          <w:szCs w:val="36"/>
        </w:rPr>
        <w:t xml:space="preserve"> mendorong terjadinya mobilitas sosial. Hal ini terbukti di negara kita, semakin mapannya pemerintahan dan sistem politik semakin banyak orang yang mencapai kesuksesan, terbukti banyaknya kendaraan di jalanan sehingga hampir semua </w:t>
      </w:r>
      <w:proofErr w:type="gramStart"/>
      <w:r w:rsidRPr="00EA31E1">
        <w:rPr>
          <w:sz w:val="36"/>
          <w:szCs w:val="36"/>
        </w:rPr>
        <w:t>kota</w:t>
      </w:r>
      <w:proofErr w:type="gramEnd"/>
      <w:r w:rsidRPr="00EA31E1">
        <w:rPr>
          <w:sz w:val="36"/>
          <w:szCs w:val="36"/>
        </w:rPr>
        <w:t xml:space="preserve"> besar mengalami permasalahan transportasi karena jalanan macet. </w:t>
      </w:r>
      <w:r w:rsidRPr="00EA31E1">
        <w:rPr>
          <w:sz w:val="36"/>
          <w:szCs w:val="36"/>
        </w:rPr>
        <w:lastRenderedPageBreak/>
        <w:t xml:space="preserve">Disetiap musim libur, hampir semua daerah tujuan wisata didatangi wisatawan, sehingga obyek wisata ramai bahkan hampir setiap daerah membuka obyek wisata baru penuh didatangi pengunjung. Hampir setiap rumah makan diserbu oleh penggemar kuliner, sehingga di </w:t>
      </w:r>
      <w:proofErr w:type="gramStart"/>
      <w:r w:rsidRPr="00EA31E1">
        <w:rPr>
          <w:sz w:val="36"/>
          <w:szCs w:val="36"/>
        </w:rPr>
        <w:t>kota</w:t>
      </w:r>
      <w:proofErr w:type="gramEnd"/>
      <w:r w:rsidRPr="00EA31E1">
        <w:rPr>
          <w:sz w:val="36"/>
          <w:szCs w:val="36"/>
        </w:rPr>
        <w:t xml:space="preserve"> samapai di desa tumbuh distinasi wisata kuliner baru. Itu semua merupakan tanda kestabilan pemerintahan yang dapat mempengaruhi mobilitas sosial. </w:t>
      </w:r>
    </w:p>
    <w:p w:rsidR="003F631C" w:rsidRPr="00EA31E1" w:rsidRDefault="003F631C" w:rsidP="003F631C">
      <w:pPr>
        <w:pStyle w:val="Heading1"/>
        <w:rPr>
          <w:sz w:val="36"/>
          <w:szCs w:val="36"/>
        </w:rPr>
      </w:pPr>
      <w:r w:rsidRPr="00EA31E1">
        <w:rPr>
          <w:sz w:val="36"/>
          <w:szCs w:val="36"/>
        </w:rPr>
        <w:t>2.</w:t>
      </w:r>
      <w:r w:rsidRPr="00EA31E1">
        <w:rPr>
          <w:rFonts w:ascii="Arial" w:eastAsia="Arial" w:hAnsi="Arial" w:cs="Arial"/>
          <w:sz w:val="36"/>
          <w:szCs w:val="36"/>
        </w:rPr>
        <w:t xml:space="preserve"> </w:t>
      </w:r>
      <w:r w:rsidRPr="00EA31E1">
        <w:rPr>
          <w:sz w:val="36"/>
          <w:szCs w:val="36"/>
        </w:rPr>
        <w:t xml:space="preserve">Faktor Penghambat mobilitas sosial </w:t>
      </w:r>
    </w:p>
    <w:p w:rsidR="003F631C" w:rsidRPr="00EA31E1" w:rsidRDefault="003F631C" w:rsidP="003F631C">
      <w:pPr>
        <w:spacing w:line="240" w:lineRule="auto"/>
        <w:rPr>
          <w:sz w:val="36"/>
          <w:szCs w:val="36"/>
        </w:rPr>
      </w:pPr>
      <w:r w:rsidRPr="00EA31E1">
        <w:rPr>
          <w:sz w:val="36"/>
          <w:szCs w:val="36"/>
        </w:rPr>
        <w:t xml:space="preserve">      Ada beberapa faktor yang dapat menghambat mobilitas sosial, </w:t>
      </w:r>
      <w:proofErr w:type="gramStart"/>
      <w:r w:rsidRPr="00EA31E1">
        <w:rPr>
          <w:sz w:val="36"/>
          <w:szCs w:val="36"/>
        </w:rPr>
        <w:t>yaitu :</w:t>
      </w:r>
      <w:proofErr w:type="gramEnd"/>
      <w:r w:rsidRPr="00EA31E1">
        <w:rPr>
          <w:sz w:val="36"/>
          <w:szCs w:val="36"/>
        </w:rPr>
        <w:t xml:space="preserve"> </w:t>
      </w:r>
    </w:p>
    <w:p w:rsidR="003F631C" w:rsidRPr="00EA31E1" w:rsidRDefault="003F631C" w:rsidP="003F631C">
      <w:pPr>
        <w:numPr>
          <w:ilvl w:val="0"/>
          <w:numId w:val="4"/>
        </w:numPr>
        <w:spacing w:line="240" w:lineRule="auto"/>
        <w:ind w:hanging="360"/>
        <w:rPr>
          <w:sz w:val="36"/>
          <w:szCs w:val="36"/>
        </w:rPr>
      </w:pPr>
      <w:r w:rsidRPr="00EA31E1">
        <w:rPr>
          <w:sz w:val="36"/>
          <w:szCs w:val="36"/>
        </w:rPr>
        <w:t xml:space="preserve">Ras dan kasta  </w:t>
      </w:r>
    </w:p>
    <w:p w:rsidR="003F631C" w:rsidRPr="00EA31E1" w:rsidRDefault="003F631C" w:rsidP="003F631C">
      <w:pPr>
        <w:ind w:left="1546" w:right="203"/>
        <w:rPr>
          <w:sz w:val="36"/>
          <w:szCs w:val="36"/>
        </w:rPr>
      </w:pPr>
      <w:r w:rsidRPr="00EA31E1">
        <w:rPr>
          <w:sz w:val="36"/>
          <w:szCs w:val="36"/>
        </w:rPr>
        <w:t xml:space="preserve">Perbedaan ras dapat menimbulkan perbedaan status sosial, karena dengan sistem rasial dapat menciptakan kelas kelas sosial. Kelas sosial rendah berbeda dengan kelas sosial menengah apalagi ras tinggi, demikian pula sebaliknya. Setiap kelas dalam ras menentukan pola kehidupannya, kelas rendah biasanya berada pada taran sosial ekonomi yang rendah, mereka mengalami kesulitan untuk meningkatkan kesejahteraannya karena dibatasi </w:t>
      </w:r>
      <w:r w:rsidRPr="00EA31E1">
        <w:rPr>
          <w:sz w:val="36"/>
          <w:szCs w:val="36"/>
        </w:rPr>
        <w:lastRenderedPageBreak/>
        <w:t xml:space="preserve">dengan berbagai aturan dan </w:t>
      </w:r>
      <w:proofErr w:type="gramStart"/>
      <w:r w:rsidRPr="00EA31E1">
        <w:rPr>
          <w:sz w:val="36"/>
          <w:szCs w:val="36"/>
        </w:rPr>
        <w:t>norma</w:t>
      </w:r>
      <w:proofErr w:type="gramEnd"/>
      <w:r w:rsidRPr="00EA31E1">
        <w:rPr>
          <w:sz w:val="36"/>
          <w:szCs w:val="36"/>
        </w:rPr>
        <w:t>. Contohnya, ras kulit putih dan kult hitam di Afrika</w:t>
      </w:r>
      <w:proofErr w:type="gramStart"/>
      <w:r w:rsidRPr="00EA31E1">
        <w:rPr>
          <w:sz w:val="36"/>
          <w:szCs w:val="36"/>
        </w:rPr>
        <w:t>;  Sistem</w:t>
      </w:r>
      <w:proofErr w:type="gramEnd"/>
      <w:r w:rsidRPr="00EA31E1">
        <w:rPr>
          <w:sz w:val="36"/>
          <w:szCs w:val="36"/>
        </w:rPr>
        <w:t xml:space="preserve"> kasta di Bali dan di India. </w:t>
      </w:r>
    </w:p>
    <w:p w:rsidR="003F631C" w:rsidRPr="00EA31E1" w:rsidRDefault="003F631C" w:rsidP="003F631C">
      <w:pPr>
        <w:numPr>
          <w:ilvl w:val="0"/>
          <w:numId w:val="4"/>
        </w:numPr>
        <w:spacing w:line="240" w:lineRule="auto"/>
        <w:ind w:hanging="360"/>
        <w:rPr>
          <w:sz w:val="36"/>
          <w:szCs w:val="36"/>
        </w:rPr>
      </w:pPr>
      <w:r w:rsidRPr="00EA31E1">
        <w:rPr>
          <w:sz w:val="36"/>
          <w:szCs w:val="36"/>
        </w:rPr>
        <w:t xml:space="preserve">Diskriminasi kelas sosial. </w:t>
      </w:r>
    </w:p>
    <w:p w:rsidR="003F631C" w:rsidRPr="00EA31E1" w:rsidRDefault="003F631C" w:rsidP="003F631C">
      <w:pPr>
        <w:ind w:left="1546" w:right="200"/>
        <w:rPr>
          <w:sz w:val="36"/>
          <w:szCs w:val="36"/>
        </w:rPr>
      </w:pPr>
      <w:r w:rsidRPr="00EA31E1">
        <w:rPr>
          <w:sz w:val="36"/>
          <w:szCs w:val="36"/>
        </w:rPr>
        <w:t xml:space="preserve">Suatu keanggotaan di dalam organisasi kemasyarakatan sering dibatasi dengan berbagai aturan yang mempersyaratkan anggotanya memiliki kemampuan dan pengakuan tertentu untuk menduduki suatu posisi yang lebih tinggi. Adanya diskriminasi kelas dalam system kelas terbuka dapat menghalangi seseorang untuk melakukan mobilitas ke kelas yang lebih tinggi. Sistem </w:t>
      </w:r>
      <w:proofErr w:type="gramStart"/>
      <w:r w:rsidRPr="00EA31E1">
        <w:rPr>
          <w:sz w:val="36"/>
          <w:szCs w:val="36"/>
        </w:rPr>
        <w:t>terbuka  sering</w:t>
      </w:r>
      <w:proofErr w:type="gramEnd"/>
      <w:r w:rsidRPr="00EA31E1">
        <w:rPr>
          <w:sz w:val="36"/>
          <w:szCs w:val="36"/>
        </w:rPr>
        <w:t xml:space="preserve"> ada pembatasan keanggotaan dan bila akan menduduki posisi tertentu harus memenuhi berbagai syarat tertentu pula, syarat ini belum tentu setiap anggotanya mempunyai. Misal, posisi pimpinan dan keanggotaan dalam partai politik, jumlah anggota terbatas, jumlah anggota dalam lembaga tertentu </w:t>
      </w:r>
      <w:proofErr w:type="gramStart"/>
      <w:r w:rsidRPr="00EA31E1">
        <w:rPr>
          <w:sz w:val="36"/>
          <w:szCs w:val="36"/>
        </w:rPr>
        <w:t>dibatasi  (</w:t>
      </w:r>
      <w:proofErr w:type="gramEnd"/>
      <w:r w:rsidRPr="00EA31E1">
        <w:rPr>
          <w:sz w:val="36"/>
          <w:szCs w:val="36"/>
        </w:rPr>
        <w:t xml:space="preserve">DPR hanya 500 orang). Masyarakat yang hidup di kelas sosial redah, mereka </w:t>
      </w:r>
      <w:proofErr w:type="gramStart"/>
      <w:r w:rsidRPr="00EA31E1">
        <w:rPr>
          <w:sz w:val="36"/>
          <w:szCs w:val="36"/>
        </w:rPr>
        <w:t>akan</w:t>
      </w:r>
      <w:proofErr w:type="gramEnd"/>
      <w:r w:rsidRPr="00EA31E1">
        <w:rPr>
          <w:sz w:val="36"/>
          <w:szCs w:val="36"/>
        </w:rPr>
        <w:t xml:space="preserve"> mempunyai pola pikir, nilai sosial dan kebiasaan hidup sederhana. </w:t>
      </w:r>
      <w:r w:rsidRPr="00EA31E1">
        <w:rPr>
          <w:sz w:val="36"/>
          <w:szCs w:val="36"/>
        </w:rPr>
        <w:lastRenderedPageBreak/>
        <w:t xml:space="preserve">Lingkungan tersebut mempengaruhi masyarakatnya untuk tetap hidup dalam kondisi </w:t>
      </w:r>
      <w:proofErr w:type="gramStart"/>
      <w:r w:rsidRPr="00EA31E1">
        <w:rPr>
          <w:sz w:val="36"/>
          <w:szCs w:val="36"/>
        </w:rPr>
        <w:t>apa</w:t>
      </w:r>
      <w:proofErr w:type="gramEnd"/>
      <w:r w:rsidRPr="00EA31E1">
        <w:rPr>
          <w:sz w:val="36"/>
          <w:szCs w:val="36"/>
        </w:rPr>
        <w:t xml:space="preserve"> adanya yang dihadapi dan ditemui kesehariannya, mereka merasa sulit dan enggan untuk meningkatkan kesejahteraannya. Kondisi tersebut </w:t>
      </w:r>
      <w:proofErr w:type="gramStart"/>
      <w:r w:rsidRPr="00EA31E1">
        <w:rPr>
          <w:sz w:val="36"/>
          <w:szCs w:val="36"/>
        </w:rPr>
        <w:t>akan</w:t>
      </w:r>
      <w:proofErr w:type="gramEnd"/>
      <w:r w:rsidRPr="00EA31E1">
        <w:rPr>
          <w:sz w:val="36"/>
          <w:szCs w:val="36"/>
        </w:rPr>
        <w:t xml:space="preserve"> memperlambat mobilitas sosial. </w:t>
      </w:r>
    </w:p>
    <w:p w:rsidR="003F631C" w:rsidRPr="00EA31E1" w:rsidRDefault="003F631C" w:rsidP="003F631C">
      <w:pPr>
        <w:numPr>
          <w:ilvl w:val="0"/>
          <w:numId w:val="4"/>
        </w:numPr>
        <w:spacing w:line="240" w:lineRule="auto"/>
        <w:ind w:hanging="360"/>
        <w:rPr>
          <w:sz w:val="36"/>
          <w:szCs w:val="36"/>
        </w:rPr>
      </w:pPr>
      <w:r w:rsidRPr="00EA31E1">
        <w:rPr>
          <w:sz w:val="36"/>
          <w:szCs w:val="36"/>
        </w:rPr>
        <w:t xml:space="preserve">Kemiskinan </w:t>
      </w:r>
    </w:p>
    <w:p w:rsidR="003F631C" w:rsidRPr="00EA31E1" w:rsidRDefault="003F631C" w:rsidP="003F631C">
      <w:pPr>
        <w:spacing w:after="0"/>
        <w:ind w:left="1188" w:right="143" w:firstLine="348"/>
        <w:rPr>
          <w:sz w:val="36"/>
          <w:szCs w:val="36"/>
        </w:rPr>
      </w:pPr>
      <w:r w:rsidRPr="00EA31E1">
        <w:rPr>
          <w:sz w:val="36"/>
          <w:szCs w:val="36"/>
        </w:rPr>
        <w:t xml:space="preserve">Kemiskinan akan sangat mempengaruhi seseorang atau masyarakatnya untuk </w:t>
      </w:r>
      <w:proofErr w:type="gramStart"/>
      <w:r w:rsidRPr="00EA31E1">
        <w:rPr>
          <w:sz w:val="36"/>
          <w:szCs w:val="36"/>
        </w:rPr>
        <w:t>berkembang  ke</w:t>
      </w:r>
      <w:proofErr w:type="gramEnd"/>
      <w:r w:rsidRPr="00EA31E1">
        <w:rPr>
          <w:sz w:val="36"/>
          <w:szCs w:val="36"/>
        </w:rPr>
        <w:t xml:space="preserve"> arah yang lebih maju. Kemiskinan membatasi seseorang untuk meningkatkan pendidikannya, pekerjaannya </w:t>
      </w:r>
      <w:proofErr w:type="gramStart"/>
      <w:r w:rsidRPr="00EA31E1">
        <w:rPr>
          <w:sz w:val="36"/>
          <w:szCs w:val="36"/>
        </w:rPr>
        <w:t>dan  kesejahteraannya</w:t>
      </w:r>
      <w:proofErr w:type="gramEnd"/>
      <w:r w:rsidRPr="00EA31E1">
        <w:rPr>
          <w:sz w:val="36"/>
          <w:szCs w:val="36"/>
        </w:rPr>
        <w:t xml:space="preserve"> sehingga mereka tetap terbelenggu pada kondisi yang memprihatinkan. Dengan kata lain mereka mengalami kesulitan untuk mengubah status sosialnya ke posisi yang lebih baik. Hal itu </w:t>
      </w:r>
      <w:proofErr w:type="gramStart"/>
      <w:r w:rsidRPr="00EA31E1">
        <w:rPr>
          <w:sz w:val="36"/>
          <w:szCs w:val="36"/>
        </w:rPr>
        <w:t>akan</w:t>
      </w:r>
      <w:proofErr w:type="gramEnd"/>
      <w:r w:rsidRPr="00EA31E1">
        <w:rPr>
          <w:sz w:val="36"/>
          <w:szCs w:val="36"/>
        </w:rPr>
        <w:t xml:space="preserve"> menghambat mobilitas sosialnya. </w:t>
      </w:r>
      <w:r w:rsidRPr="00EA31E1">
        <w:rPr>
          <w:b/>
          <w:sz w:val="36"/>
          <w:szCs w:val="36"/>
        </w:rPr>
        <w:t>F.</w:t>
      </w:r>
      <w:r w:rsidRPr="00EA31E1">
        <w:rPr>
          <w:rFonts w:ascii="Arial" w:eastAsia="Arial" w:hAnsi="Arial" w:cs="Arial"/>
          <w:b/>
          <w:sz w:val="36"/>
          <w:szCs w:val="36"/>
        </w:rPr>
        <w:t xml:space="preserve"> </w:t>
      </w:r>
      <w:r w:rsidRPr="00EA31E1">
        <w:rPr>
          <w:b/>
          <w:sz w:val="36"/>
          <w:szCs w:val="36"/>
        </w:rPr>
        <w:t xml:space="preserve">Konsekuensi mobilitas sosial. </w:t>
      </w:r>
    </w:p>
    <w:p w:rsidR="003F631C" w:rsidRPr="00EA31E1" w:rsidRDefault="003F631C" w:rsidP="003F631C">
      <w:pPr>
        <w:ind w:left="1266" w:right="200"/>
        <w:rPr>
          <w:sz w:val="36"/>
          <w:szCs w:val="36"/>
        </w:rPr>
      </w:pPr>
      <w:r w:rsidRPr="00EA31E1">
        <w:rPr>
          <w:sz w:val="36"/>
          <w:szCs w:val="36"/>
        </w:rPr>
        <w:t>Mobilitas sosial</w:t>
      </w:r>
      <w:proofErr w:type="gramStart"/>
      <w:r w:rsidRPr="00EA31E1">
        <w:rPr>
          <w:sz w:val="36"/>
          <w:szCs w:val="36"/>
        </w:rPr>
        <w:t>,  pada</w:t>
      </w:r>
      <w:proofErr w:type="gramEnd"/>
      <w:r w:rsidRPr="00EA31E1">
        <w:rPr>
          <w:sz w:val="36"/>
          <w:szCs w:val="36"/>
        </w:rPr>
        <w:t xml:space="preserve"> dasarnya mobilitas sosial memiliki hubungan erat struktur sosial. Mobilitas sosial merupakan proses perpindahan seseorang atau sekelompok orang dari kelas atau kelompok sosial yang </w:t>
      </w:r>
      <w:r w:rsidRPr="00EA31E1">
        <w:rPr>
          <w:sz w:val="36"/>
          <w:szCs w:val="36"/>
        </w:rPr>
        <w:lastRenderedPageBreak/>
        <w:t xml:space="preserve">satu menuju kelas atau kelompok sosial lainnya. Apabila seseorang berpindah dari satu status sosial menuju status sosial lain, orang tersebut </w:t>
      </w:r>
      <w:proofErr w:type="gramStart"/>
      <w:r w:rsidRPr="00EA31E1">
        <w:rPr>
          <w:sz w:val="36"/>
          <w:szCs w:val="36"/>
        </w:rPr>
        <w:t>akan  menghadapi</w:t>
      </w:r>
      <w:proofErr w:type="gramEnd"/>
      <w:r w:rsidRPr="00EA31E1">
        <w:rPr>
          <w:sz w:val="36"/>
          <w:szCs w:val="36"/>
        </w:rPr>
        <w:t xml:space="preserve"> beberapa kemungkinan. Kemungkinan-kemungkinan itu antara lain </w:t>
      </w:r>
      <w:r w:rsidRPr="00EA31E1">
        <w:rPr>
          <w:i/>
          <w:sz w:val="36"/>
          <w:szCs w:val="36"/>
        </w:rPr>
        <w:t xml:space="preserve">penyesuaian diri, terlibat konflik dengan kelas atau kelompok sosial </w:t>
      </w:r>
      <w:r w:rsidRPr="00EA31E1">
        <w:rPr>
          <w:sz w:val="36"/>
          <w:szCs w:val="36"/>
        </w:rPr>
        <w:t xml:space="preserve">yang baru dimasukinya, dan beberapa hal lain yang menyenangkan atau justru mengecewakan.   </w:t>
      </w:r>
    </w:p>
    <w:p w:rsidR="003F631C" w:rsidRPr="00EA31E1" w:rsidRDefault="003F631C" w:rsidP="003F631C">
      <w:pPr>
        <w:numPr>
          <w:ilvl w:val="0"/>
          <w:numId w:val="5"/>
        </w:numPr>
        <w:spacing w:line="240" w:lineRule="auto"/>
        <w:ind w:hanging="360"/>
        <w:rPr>
          <w:sz w:val="36"/>
          <w:szCs w:val="36"/>
        </w:rPr>
      </w:pPr>
      <w:r w:rsidRPr="00EA31E1">
        <w:rPr>
          <w:sz w:val="36"/>
          <w:szCs w:val="36"/>
        </w:rPr>
        <w:t xml:space="preserve">Penyesuaian diri terhadap lingkungan baru </w:t>
      </w:r>
    </w:p>
    <w:p w:rsidR="003F631C" w:rsidRPr="00EA31E1" w:rsidRDefault="003F631C" w:rsidP="003F631C">
      <w:pPr>
        <w:ind w:left="1546" w:right="143"/>
        <w:rPr>
          <w:sz w:val="36"/>
          <w:szCs w:val="36"/>
        </w:rPr>
      </w:pPr>
      <w:r w:rsidRPr="00EA31E1">
        <w:rPr>
          <w:sz w:val="36"/>
          <w:szCs w:val="36"/>
        </w:rPr>
        <w:t xml:space="preserve">Kelompok sosial atau kelas </w:t>
      </w:r>
      <w:proofErr w:type="gramStart"/>
      <w:r w:rsidRPr="00EA31E1">
        <w:rPr>
          <w:sz w:val="36"/>
          <w:szCs w:val="36"/>
        </w:rPr>
        <w:t>sosial  merupakan</w:t>
      </w:r>
      <w:proofErr w:type="gramEnd"/>
      <w:r w:rsidRPr="00EA31E1">
        <w:rPr>
          <w:sz w:val="36"/>
          <w:szCs w:val="36"/>
        </w:rPr>
        <w:t xml:space="preserve"> sebuah subkultur, yaitu  suatu kesatuan masyarakat (unit sosial) pada kelas atau kelompok sosial tertentu yang mengalami perkembangan kebudayaan sesuai dengaan kelompok tersebut. Di dalam setiap kelas dan kelompok sosial berkembang nilai dan </w:t>
      </w:r>
      <w:proofErr w:type="gramStart"/>
      <w:r w:rsidRPr="00EA31E1">
        <w:rPr>
          <w:sz w:val="36"/>
          <w:szCs w:val="36"/>
        </w:rPr>
        <w:t>norma</w:t>
      </w:r>
      <w:proofErr w:type="gramEnd"/>
      <w:r w:rsidRPr="00EA31E1">
        <w:rPr>
          <w:sz w:val="36"/>
          <w:szCs w:val="36"/>
        </w:rPr>
        <w:t xml:space="preserve"> tertentu yang hanya berlaku bagi para anggotanya. Gaya dan </w:t>
      </w:r>
      <w:proofErr w:type="gramStart"/>
      <w:r w:rsidRPr="00EA31E1">
        <w:rPr>
          <w:sz w:val="36"/>
          <w:szCs w:val="36"/>
        </w:rPr>
        <w:t>pola  hidup</w:t>
      </w:r>
      <w:proofErr w:type="gramEnd"/>
      <w:r w:rsidRPr="00EA31E1">
        <w:rPr>
          <w:sz w:val="36"/>
          <w:szCs w:val="36"/>
        </w:rPr>
        <w:t xml:space="preserve"> setiap kelas dan kelompok sosial selalu berbeda. Gaya hidup kelas atas berbeda dengan </w:t>
      </w:r>
      <w:proofErr w:type="gramStart"/>
      <w:r w:rsidRPr="00EA31E1">
        <w:rPr>
          <w:sz w:val="36"/>
          <w:szCs w:val="36"/>
        </w:rPr>
        <w:t>gaya</w:t>
      </w:r>
      <w:proofErr w:type="gramEnd"/>
      <w:r w:rsidRPr="00EA31E1">
        <w:rPr>
          <w:sz w:val="36"/>
          <w:szCs w:val="36"/>
        </w:rPr>
        <w:t xml:space="preserve"> hidup pedagang; Gaya hidup orang desa berbeda dengan gaya hidup orang kota; Gaya hidup orang Jawa berbeda dengan gaya hidup orang Batak. </w:t>
      </w:r>
      <w:r w:rsidRPr="00EA31E1">
        <w:rPr>
          <w:sz w:val="36"/>
          <w:szCs w:val="36"/>
        </w:rPr>
        <w:lastRenderedPageBreak/>
        <w:t xml:space="preserve">Perbedaan </w:t>
      </w:r>
      <w:proofErr w:type="gramStart"/>
      <w:r w:rsidRPr="00EA31E1">
        <w:rPr>
          <w:sz w:val="36"/>
          <w:szCs w:val="36"/>
        </w:rPr>
        <w:t>kultur</w:t>
      </w:r>
      <w:proofErr w:type="gramEnd"/>
      <w:r w:rsidRPr="00EA31E1">
        <w:rPr>
          <w:sz w:val="36"/>
          <w:szCs w:val="36"/>
        </w:rPr>
        <w:t xml:space="preserve"> antar kelompok sosial yang tercermin dalam gaya hidup seperti ini, sering menjadi tantangan bagi anggota yang baru masuk melalui proses mobilitas sosial. </w:t>
      </w:r>
    </w:p>
    <w:p w:rsidR="003F631C" w:rsidRPr="00EA31E1" w:rsidRDefault="003F631C" w:rsidP="003F631C">
      <w:pPr>
        <w:ind w:left="1546" w:right="200"/>
        <w:rPr>
          <w:sz w:val="36"/>
          <w:szCs w:val="36"/>
        </w:rPr>
      </w:pPr>
      <w:r w:rsidRPr="00EA31E1">
        <w:rPr>
          <w:sz w:val="36"/>
          <w:szCs w:val="36"/>
        </w:rPr>
        <w:t xml:space="preserve">Kelompok sosial pada masyarakat desa, biasanya sangat menjunjung tinggi nilai kebersamaan, gotong-royong, dan paguyuban. Berbeda dengan </w:t>
      </w:r>
      <w:proofErr w:type="gramStart"/>
      <w:r w:rsidRPr="00EA31E1">
        <w:rPr>
          <w:sz w:val="36"/>
          <w:szCs w:val="36"/>
        </w:rPr>
        <w:t>kultur</w:t>
      </w:r>
      <w:proofErr w:type="gramEnd"/>
      <w:r w:rsidRPr="00EA31E1">
        <w:rPr>
          <w:sz w:val="36"/>
          <w:szCs w:val="36"/>
        </w:rPr>
        <w:t xml:space="preserve"> masyarakat kota yang bersifat individualistis, mementingkan diri sendiri, dan impersonal. Misalnya, seseorang yang telah bertahun-tahun hidup di </w:t>
      </w:r>
      <w:proofErr w:type="gramStart"/>
      <w:r w:rsidRPr="00EA31E1">
        <w:rPr>
          <w:sz w:val="36"/>
          <w:szCs w:val="36"/>
        </w:rPr>
        <w:t>kota</w:t>
      </w:r>
      <w:proofErr w:type="gramEnd"/>
      <w:r w:rsidRPr="00EA31E1">
        <w:rPr>
          <w:sz w:val="36"/>
          <w:szCs w:val="36"/>
        </w:rPr>
        <w:t xml:space="preserve"> besar, setelah berhenti dari pekerjaannya (pensiun) dia memutuskan untuk menghabiskan masa tuanya di desa kelahirannya. Apabila dia ingin diterima sebagai warga desa yang baik</w:t>
      </w:r>
      <w:proofErr w:type="gramStart"/>
      <w:r w:rsidRPr="00EA31E1">
        <w:rPr>
          <w:sz w:val="36"/>
          <w:szCs w:val="36"/>
        </w:rPr>
        <w:t>,  maka</w:t>
      </w:r>
      <w:proofErr w:type="gramEnd"/>
      <w:r w:rsidRPr="00EA31E1">
        <w:rPr>
          <w:sz w:val="36"/>
          <w:szCs w:val="36"/>
        </w:rPr>
        <w:t xml:space="preserve"> dia harus menyesuaikan diri dengan situasi, kondisi, tradisi, dan budaya di desa tersebut. Pola kehidupan di kota yang </w:t>
      </w:r>
      <w:proofErr w:type="gramStart"/>
      <w:r w:rsidRPr="00EA31E1">
        <w:rPr>
          <w:sz w:val="36"/>
          <w:szCs w:val="36"/>
        </w:rPr>
        <w:t>individualis  dan</w:t>
      </w:r>
      <w:proofErr w:type="gramEnd"/>
      <w:r w:rsidRPr="00EA31E1">
        <w:rPr>
          <w:sz w:val="36"/>
          <w:szCs w:val="36"/>
        </w:rPr>
        <w:t xml:space="preserve"> mementingkan diri sendiri harus sedikit demi sedikit ditinggalkan dan mulai menyesuaikan diri dengan pola di desa. Penyesuaian diri seperti ini berlaku bagi siapa saja yang memasuki kelas atau kelompok sosial baru </w:t>
      </w:r>
      <w:r w:rsidRPr="00EA31E1">
        <w:rPr>
          <w:sz w:val="36"/>
          <w:szCs w:val="36"/>
        </w:rPr>
        <w:lastRenderedPageBreak/>
        <w:t xml:space="preserve">sebagai akibat mobilitas sosial.  Di lingkungan tempat tinggal yang baru, seseorang harus menyesuaikan diri dengan </w:t>
      </w:r>
      <w:proofErr w:type="gramStart"/>
      <w:r w:rsidRPr="00EA31E1">
        <w:rPr>
          <w:sz w:val="36"/>
          <w:szCs w:val="36"/>
        </w:rPr>
        <w:t>kultur</w:t>
      </w:r>
      <w:proofErr w:type="gramEnd"/>
      <w:r w:rsidRPr="00EA31E1">
        <w:rPr>
          <w:sz w:val="36"/>
          <w:szCs w:val="36"/>
        </w:rPr>
        <w:t xml:space="preserve"> masyarakat setempat.  Penyesuaian diri seperti ini dapat terjadi dengan baik jika lingkungan baru yang dimasuki mau menerima kehadiran pendatang baru. Sering terjadi tidak semua kelas atau kelompok sosial mau menerima pendatang baru, sehingga sering seseorang menghadapi konsekuensi kedua, yaitu tidak diterima pada kelompok baru tersebut. </w:t>
      </w:r>
    </w:p>
    <w:p w:rsidR="003F631C" w:rsidRPr="00EA31E1" w:rsidRDefault="003F631C" w:rsidP="003F631C">
      <w:pPr>
        <w:numPr>
          <w:ilvl w:val="0"/>
          <w:numId w:val="5"/>
        </w:numPr>
        <w:spacing w:line="240" w:lineRule="auto"/>
        <w:ind w:hanging="360"/>
        <w:rPr>
          <w:sz w:val="36"/>
          <w:szCs w:val="36"/>
        </w:rPr>
      </w:pPr>
      <w:r w:rsidRPr="00EA31E1">
        <w:rPr>
          <w:sz w:val="36"/>
          <w:szCs w:val="36"/>
        </w:rPr>
        <w:t xml:space="preserve">Konflik dengan lingkungan baru </w:t>
      </w:r>
    </w:p>
    <w:p w:rsidR="003F631C" w:rsidRPr="00EA31E1" w:rsidRDefault="003F631C" w:rsidP="003F631C">
      <w:pPr>
        <w:ind w:left="1546" w:right="200"/>
        <w:rPr>
          <w:sz w:val="36"/>
          <w:szCs w:val="36"/>
        </w:rPr>
      </w:pPr>
      <w:r w:rsidRPr="00EA31E1">
        <w:rPr>
          <w:sz w:val="36"/>
          <w:szCs w:val="36"/>
        </w:rPr>
        <w:t xml:space="preserve">Konflik terjadi bila masyarakat yang dimasuki </w:t>
      </w:r>
      <w:proofErr w:type="gramStart"/>
      <w:r w:rsidRPr="00EA31E1">
        <w:rPr>
          <w:sz w:val="36"/>
          <w:szCs w:val="36"/>
        </w:rPr>
        <w:t>tidak  menerima</w:t>
      </w:r>
      <w:proofErr w:type="gramEnd"/>
      <w:r w:rsidRPr="00EA31E1">
        <w:rPr>
          <w:sz w:val="36"/>
          <w:szCs w:val="36"/>
        </w:rPr>
        <w:t xml:space="preserve"> kehadiran orang baru, terutama bila  pendatang baru tidak bisa menyesuaikan diri dengan lingkungan  barunya.  Selain itu ada juga orang yang berperilaku </w:t>
      </w:r>
    </w:p>
    <w:p w:rsidR="003F631C" w:rsidRPr="00EA31E1" w:rsidRDefault="003F631C" w:rsidP="003F631C">
      <w:pPr>
        <w:ind w:left="1546" w:right="83"/>
        <w:rPr>
          <w:sz w:val="36"/>
          <w:szCs w:val="36"/>
        </w:rPr>
      </w:pPr>
      <w:proofErr w:type="gramStart"/>
      <w:r w:rsidRPr="00EA31E1">
        <w:rPr>
          <w:sz w:val="36"/>
          <w:szCs w:val="36"/>
        </w:rPr>
        <w:t>menyimpang</w:t>
      </w:r>
      <w:proofErr w:type="gramEnd"/>
      <w:r w:rsidRPr="00EA31E1">
        <w:rPr>
          <w:sz w:val="36"/>
          <w:szCs w:val="36"/>
        </w:rPr>
        <w:t xml:space="preserve">. Orang-orang berperilaku menyimpang biasanya   menghadapi konflik dengan lingkungan di manapun dia berada. Orang yang   suka mabuk, mengonsumsi narkoba, para penjaja seks, atau suka mengganggu orang lain, mengganggu ketertiban </w:t>
      </w:r>
      <w:r w:rsidRPr="00EA31E1">
        <w:rPr>
          <w:sz w:val="36"/>
          <w:szCs w:val="36"/>
        </w:rPr>
        <w:lastRenderedPageBreak/>
        <w:t xml:space="preserve">umum biasanya selalu ditolak di kelas atau kelompok sosial mana pun. Kehadirannya dianggap sebagai pengganggu keamanan dan kenyamanan masyarakat. Sehingga sering masyarakat mengusir dan tidak menghendaki kehadirannya </w:t>
      </w:r>
      <w:proofErr w:type="gramStart"/>
      <w:r w:rsidRPr="00EA31E1">
        <w:rPr>
          <w:sz w:val="36"/>
          <w:szCs w:val="36"/>
        </w:rPr>
        <w:t>yang  dinilai</w:t>
      </w:r>
      <w:proofErr w:type="gramEnd"/>
      <w:r w:rsidRPr="00EA31E1">
        <w:rPr>
          <w:sz w:val="36"/>
          <w:szCs w:val="36"/>
        </w:rPr>
        <w:t xml:space="preserve"> mengganggu ketertiban masyarakat tersebut. </w:t>
      </w:r>
    </w:p>
    <w:p w:rsidR="003F631C" w:rsidRPr="00EA31E1" w:rsidRDefault="003F631C" w:rsidP="003F631C">
      <w:pPr>
        <w:ind w:left="1546"/>
        <w:rPr>
          <w:sz w:val="36"/>
          <w:szCs w:val="36"/>
        </w:rPr>
      </w:pPr>
      <w:r w:rsidRPr="00EA31E1">
        <w:rPr>
          <w:sz w:val="36"/>
          <w:szCs w:val="36"/>
        </w:rPr>
        <w:t xml:space="preserve">Mobilitas yang dapat menyebabkan terjadinya konflik, misalnya kasus kembalinya residivis (narapidana) ke lingkungan asalnya.    </w:t>
      </w:r>
    </w:p>
    <w:p w:rsidR="003F631C" w:rsidRPr="00EA31E1" w:rsidRDefault="003F631C" w:rsidP="003F631C">
      <w:pPr>
        <w:ind w:left="1546" w:right="205"/>
        <w:rPr>
          <w:sz w:val="36"/>
          <w:szCs w:val="36"/>
        </w:rPr>
      </w:pPr>
      <w:r w:rsidRPr="00EA31E1">
        <w:rPr>
          <w:sz w:val="36"/>
          <w:szCs w:val="36"/>
        </w:rPr>
        <w:t xml:space="preserve">Mobilitas sosial dalam lingkungan pekerjaan dapat mengalami konflik apabila terjadi proses yang dianggap tidak benar atau menyalahi </w:t>
      </w:r>
      <w:proofErr w:type="gramStart"/>
      <w:r w:rsidRPr="00EA31E1">
        <w:rPr>
          <w:sz w:val="36"/>
          <w:szCs w:val="36"/>
        </w:rPr>
        <w:t>norma</w:t>
      </w:r>
      <w:proofErr w:type="gramEnd"/>
      <w:r w:rsidRPr="00EA31E1">
        <w:rPr>
          <w:sz w:val="36"/>
          <w:szCs w:val="36"/>
        </w:rPr>
        <w:t xml:space="preserve"> sosial dan prosedur yang berlaku. Misalnya kehadiran pejabat baru pada suatu lingkungan kerja, yang tidak melalui proses yang wajar melalui jenjang karir atau prestasi, </w:t>
      </w:r>
      <w:proofErr w:type="gramStart"/>
      <w:r w:rsidRPr="00EA31E1">
        <w:rPr>
          <w:sz w:val="36"/>
          <w:szCs w:val="36"/>
        </w:rPr>
        <w:t>akan</w:t>
      </w:r>
      <w:proofErr w:type="gramEnd"/>
      <w:r w:rsidRPr="00EA31E1">
        <w:rPr>
          <w:sz w:val="36"/>
          <w:szCs w:val="36"/>
        </w:rPr>
        <w:t xml:space="preserve"> tetapi melalui praktek nepotisme, akan ditolah oleh lingkungannya. </w:t>
      </w:r>
    </w:p>
    <w:p w:rsidR="003F631C" w:rsidRPr="00EA31E1" w:rsidRDefault="003F631C" w:rsidP="003F631C">
      <w:pPr>
        <w:spacing w:after="0" w:line="240" w:lineRule="auto"/>
        <w:ind w:left="1198"/>
        <w:rPr>
          <w:sz w:val="36"/>
          <w:szCs w:val="36"/>
        </w:rPr>
      </w:pPr>
      <w:r w:rsidRPr="00EA31E1">
        <w:rPr>
          <w:sz w:val="36"/>
          <w:szCs w:val="36"/>
        </w:rPr>
        <w:t>3.</w:t>
      </w:r>
      <w:r w:rsidRPr="00EA31E1">
        <w:rPr>
          <w:rFonts w:ascii="Arial" w:eastAsia="Arial" w:hAnsi="Arial" w:cs="Arial"/>
          <w:sz w:val="36"/>
          <w:szCs w:val="36"/>
        </w:rPr>
        <w:t xml:space="preserve"> </w:t>
      </w:r>
      <w:r w:rsidRPr="00EA31E1">
        <w:rPr>
          <w:sz w:val="36"/>
          <w:szCs w:val="36"/>
        </w:rPr>
        <w:t xml:space="preserve">Adanya harapan dan kekecewaan </w:t>
      </w:r>
    </w:p>
    <w:p w:rsidR="003F631C" w:rsidRPr="00EA31E1" w:rsidRDefault="003F631C" w:rsidP="003F631C">
      <w:pPr>
        <w:ind w:left="1546" w:right="200"/>
        <w:rPr>
          <w:sz w:val="36"/>
          <w:szCs w:val="36"/>
        </w:rPr>
      </w:pPr>
      <w:r w:rsidRPr="00EA31E1">
        <w:rPr>
          <w:sz w:val="36"/>
          <w:szCs w:val="36"/>
        </w:rPr>
        <w:t xml:space="preserve">Struktur masyarakat yang terbuka telah memberi kesempatan terjadinya mobilitas secara luas. Keterbukaan ini selain memberikan kesempatan </w:t>
      </w:r>
      <w:r w:rsidRPr="00EA31E1">
        <w:rPr>
          <w:sz w:val="36"/>
          <w:szCs w:val="36"/>
        </w:rPr>
        <w:lastRenderedPageBreak/>
        <w:t xml:space="preserve">untuk terjadinya mobilitas naik, juga sekaligus memberikan kemudahan pula untuk terjadinya mobilitas menurun. Akibatnya, penurunan status dan kenaikan status sosial memiliki peluang yang </w:t>
      </w:r>
      <w:proofErr w:type="gramStart"/>
      <w:r w:rsidRPr="00EA31E1">
        <w:rPr>
          <w:sz w:val="36"/>
          <w:szCs w:val="36"/>
        </w:rPr>
        <w:t>sama</w:t>
      </w:r>
      <w:proofErr w:type="gramEnd"/>
      <w:r w:rsidRPr="00EA31E1">
        <w:rPr>
          <w:sz w:val="36"/>
          <w:szCs w:val="36"/>
        </w:rPr>
        <w:t xml:space="preserve"> untuk dialami seseorang. Baik peningkatan maupun penurunan status dapat berdampak positif dan negatif. </w:t>
      </w:r>
    </w:p>
    <w:p w:rsidR="003F631C" w:rsidRPr="00EA31E1" w:rsidRDefault="003F631C" w:rsidP="003F631C">
      <w:pPr>
        <w:ind w:left="1546" w:right="199"/>
        <w:rPr>
          <w:sz w:val="36"/>
          <w:szCs w:val="36"/>
        </w:rPr>
      </w:pPr>
      <w:r w:rsidRPr="00EA31E1">
        <w:rPr>
          <w:sz w:val="36"/>
          <w:szCs w:val="36"/>
        </w:rPr>
        <w:t xml:space="preserve">Mobilitas naik memberikan kesempatan bagi orang yang mengalaminya untuk menikmati hidup secara lebih baik. </w:t>
      </w:r>
      <w:proofErr w:type="gramStart"/>
      <w:r w:rsidRPr="00EA31E1">
        <w:rPr>
          <w:sz w:val="36"/>
          <w:szCs w:val="36"/>
        </w:rPr>
        <w:t>Seseorang  yang</w:t>
      </w:r>
      <w:proofErr w:type="gramEnd"/>
      <w:r w:rsidRPr="00EA31E1">
        <w:rPr>
          <w:sz w:val="36"/>
          <w:szCs w:val="36"/>
        </w:rPr>
        <w:t xml:space="preserve"> memperoleh kedudukan lebih tinggi berarti memperoleh pendapatan tinggi pula untuk naik, sehingga kualitas hidupnya semakin lebih baik, tingkat ekonomi, kesejahteraan dan kebahagiannya lebih baik dari pada orang yang statusnya lebih rendah.  Hal ini juga sering menimbulkan adanya kecemburuan sosial pada masyarakat disekitarnya. Masyarakat dengan sistem mobilitas terbuka, persaingan yang terjadi berdasarkan prestasi, siapapun </w:t>
      </w:r>
      <w:proofErr w:type="gramStart"/>
      <w:r w:rsidRPr="00EA31E1">
        <w:rPr>
          <w:sz w:val="36"/>
          <w:szCs w:val="36"/>
        </w:rPr>
        <w:t>yang  unggul</w:t>
      </w:r>
      <w:proofErr w:type="gramEnd"/>
      <w:r w:rsidRPr="00EA31E1">
        <w:rPr>
          <w:sz w:val="36"/>
          <w:szCs w:val="36"/>
        </w:rPr>
        <w:t xml:space="preserve">  akan menduduki posisi puncak dalam struktur masyarakat. </w:t>
      </w:r>
      <w:proofErr w:type="gramStart"/>
      <w:r w:rsidRPr="00EA31E1">
        <w:rPr>
          <w:sz w:val="36"/>
          <w:szCs w:val="36"/>
        </w:rPr>
        <w:t>Akibatnya  masyarakat</w:t>
      </w:r>
      <w:proofErr w:type="gramEnd"/>
      <w:r w:rsidRPr="00EA31E1">
        <w:rPr>
          <w:sz w:val="36"/>
          <w:szCs w:val="36"/>
        </w:rPr>
        <w:t xml:space="preserve"> akan diatur dan dikendalikan </w:t>
      </w:r>
      <w:r w:rsidRPr="00EA31E1">
        <w:rPr>
          <w:sz w:val="36"/>
          <w:szCs w:val="36"/>
        </w:rPr>
        <w:lastRenderedPageBreak/>
        <w:t xml:space="preserve">oleh orang-orang yang benar-benar berkualitas.  Tetapi mobilitas terbuka juga dapat menimbulkan persaingan yang mengarah kepada konflik karena setiap orang mempunyai kesempatan dan harapan terlalu tinggi. Tidak selamanya harapan-harapan yang lebih baik dapat tercapai. Pada kondisi seperti inilah seseorang dapat mengalami kekecewaan sehingga hidupnya tidak bahagia.   </w:t>
      </w:r>
    </w:p>
    <w:p w:rsidR="003F631C" w:rsidRPr="00EA31E1" w:rsidRDefault="003F631C" w:rsidP="003F631C">
      <w:pPr>
        <w:ind w:left="1546" w:right="147"/>
        <w:rPr>
          <w:sz w:val="36"/>
          <w:szCs w:val="36"/>
        </w:rPr>
      </w:pPr>
      <w:r w:rsidRPr="00EA31E1">
        <w:rPr>
          <w:sz w:val="36"/>
          <w:szCs w:val="36"/>
        </w:rPr>
        <w:t xml:space="preserve">Orang yang belum siap menerima kedudukan tinggi dapat merasa tidak nyaman dalam posisinya, karena tanggung jawab dan beban juga </w:t>
      </w:r>
      <w:proofErr w:type="gramStart"/>
      <w:r w:rsidRPr="00EA31E1">
        <w:rPr>
          <w:sz w:val="36"/>
          <w:szCs w:val="36"/>
        </w:rPr>
        <w:t>semakin  berat</w:t>
      </w:r>
      <w:proofErr w:type="gramEnd"/>
      <w:r w:rsidRPr="00EA31E1">
        <w:rPr>
          <w:sz w:val="36"/>
          <w:szCs w:val="36"/>
        </w:rPr>
        <w:t xml:space="preserve">.   Kesibukan yang bertambah membuat   hubungan orang tua dengan anak menjadi berkurang. Jika anak-anak yang merasa kehilangan kasih saying dari orang tua ini merasa tidak puas, mereka </w:t>
      </w:r>
      <w:proofErr w:type="gramStart"/>
      <w:r w:rsidRPr="00EA31E1">
        <w:rPr>
          <w:sz w:val="36"/>
          <w:szCs w:val="36"/>
        </w:rPr>
        <w:t>akan</w:t>
      </w:r>
      <w:proofErr w:type="gramEnd"/>
      <w:r w:rsidRPr="00EA31E1">
        <w:rPr>
          <w:sz w:val="36"/>
          <w:szCs w:val="36"/>
        </w:rPr>
        <w:t xml:space="preserve"> mencari pelampiasan.   Demikian juga sebaliknya</w:t>
      </w:r>
      <w:proofErr w:type="gramStart"/>
      <w:r w:rsidRPr="00EA31E1">
        <w:rPr>
          <w:sz w:val="36"/>
          <w:szCs w:val="36"/>
        </w:rPr>
        <w:t>,  orang</w:t>
      </w:r>
      <w:proofErr w:type="gramEnd"/>
      <w:r w:rsidRPr="00EA31E1">
        <w:rPr>
          <w:sz w:val="36"/>
          <w:szCs w:val="36"/>
        </w:rPr>
        <w:t xml:space="preserve"> yang kehilangan kekuasaan atau kedudukan sering mengalami </w:t>
      </w:r>
      <w:r w:rsidRPr="00EA31E1">
        <w:rPr>
          <w:i/>
          <w:sz w:val="36"/>
          <w:szCs w:val="36"/>
        </w:rPr>
        <w:t>postpower syndrome.</w:t>
      </w:r>
      <w:r w:rsidRPr="00EA31E1">
        <w:rPr>
          <w:sz w:val="36"/>
          <w:szCs w:val="36"/>
        </w:rPr>
        <w:t xml:space="preserve"> Sindrom ini merupakan ciri-ciri perilaku tertentu yang ditunjukkan seseorang sebagai akibat kedudukan dan kekuasaan. Selama memiliki kekuasaan dan </w:t>
      </w:r>
      <w:r w:rsidRPr="00EA31E1">
        <w:rPr>
          <w:sz w:val="36"/>
          <w:szCs w:val="36"/>
        </w:rPr>
        <w:lastRenderedPageBreak/>
        <w:t xml:space="preserve">kedudukan, dia dihormati banyak orang karena pengaruhnya, setelah tidak menduduki </w:t>
      </w:r>
      <w:proofErr w:type="gramStart"/>
      <w:r w:rsidRPr="00EA31E1">
        <w:rPr>
          <w:sz w:val="36"/>
          <w:szCs w:val="36"/>
        </w:rPr>
        <w:t>jabatan  berarti</w:t>
      </w:r>
      <w:proofErr w:type="gramEnd"/>
      <w:r w:rsidRPr="00EA31E1">
        <w:rPr>
          <w:sz w:val="36"/>
          <w:szCs w:val="36"/>
        </w:rPr>
        <w:t xml:space="preserve"> kehilangan kekuasaannya, hal ini membuat orang merasa kecewa, putus asa dan merasa kurang berharga dalam lingkungannya. </w:t>
      </w:r>
    </w:p>
    <w:p w:rsidR="003F631C" w:rsidRPr="00EA31E1" w:rsidRDefault="003F631C" w:rsidP="003F631C">
      <w:pPr>
        <w:spacing w:after="138" w:line="240" w:lineRule="auto"/>
        <w:ind w:left="1536" w:right="0" w:firstLine="0"/>
        <w:jc w:val="left"/>
        <w:rPr>
          <w:sz w:val="36"/>
          <w:szCs w:val="36"/>
        </w:rPr>
      </w:pPr>
      <w:r w:rsidRPr="00EA31E1">
        <w:rPr>
          <w:sz w:val="36"/>
          <w:szCs w:val="36"/>
        </w:rPr>
        <w:t xml:space="preserve"> </w:t>
      </w:r>
    </w:p>
    <w:p w:rsidR="003F631C" w:rsidRPr="00EA31E1" w:rsidRDefault="003F631C" w:rsidP="003F631C">
      <w:pPr>
        <w:spacing w:after="140" w:line="240" w:lineRule="auto"/>
        <w:ind w:left="1536" w:right="0" w:firstLine="0"/>
        <w:jc w:val="left"/>
        <w:rPr>
          <w:sz w:val="36"/>
          <w:szCs w:val="36"/>
        </w:rPr>
      </w:pPr>
      <w:r w:rsidRPr="00EA31E1">
        <w:rPr>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6"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lastRenderedPageBreak/>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7"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0"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5" w:line="240" w:lineRule="auto"/>
        <w:ind w:left="828" w:right="0" w:firstLine="0"/>
        <w:jc w:val="left"/>
        <w:rPr>
          <w:sz w:val="36"/>
          <w:szCs w:val="36"/>
        </w:rPr>
      </w:pPr>
      <w:r w:rsidRPr="00EA31E1">
        <w:rPr>
          <w:b/>
          <w:sz w:val="36"/>
          <w:szCs w:val="36"/>
        </w:rPr>
        <w:t xml:space="preserve"> </w:t>
      </w:r>
    </w:p>
    <w:p w:rsidR="003F631C" w:rsidRPr="00EA31E1" w:rsidRDefault="003F631C" w:rsidP="003F631C">
      <w:pPr>
        <w:spacing w:after="138" w:line="240" w:lineRule="auto"/>
        <w:ind w:left="828" w:right="0" w:firstLine="0"/>
        <w:jc w:val="left"/>
        <w:rPr>
          <w:sz w:val="36"/>
          <w:szCs w:val="36"/>
        </w:rPr>
      </w:pPr>
      <w:r w:rsidRPr="00EA31E1">
        <w:rPr>
          <w:b/>
          <w:sz w:val="36"/>
          <w:szCs w:val="36"/>
        </w:rPr>
        <w:t xml:space="preserve"> </w:t>
      </w:r>
    </w:p>
    <w:p w:rsidR="003F631C" w:rsidRDefault="003F631C" w:rsidP="003F631C"/>
    <w:p w:rsidR="00E2391C" w:rsidRDefault="00E2391C"/>
    <w:sectPr w:rsidR="00E239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96165"/>
    <w:multiLevelType w:val="hybridMultilevel"/>
    <w:tmpl w:val="6A6E6DEE"/>
    <w:lvl w:ilvl="0" w:tplc="B4080E3C">
      <w:start w:val="1"/>
      <w:numFmt w:val="decimal"/>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A3C19AA">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FCFF64">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58287A">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398C41E">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D4A7882">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918C5CA">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29E7C92">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5884842">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4FBC2511"/>
    <w:multiLevelType w:val="hybridMultilevel"/>
    <w:tmpl w:val="54D010A2"/>
    <w:lvl w:ilvl="0" w:tplc="85A48344">
      <w:start w:val="1"/>
      <w:numFmt w:val="lowerLetter"/>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5CE2C4">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3C9340">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E4E54A">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5A047A8">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BE40D2">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AE81FAA">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EC4A246">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EA0F5DC">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541F6984"/>
    <w:multiLevelType w:val="hybridMultilevel"/>
    <w:tmpl w:val="947E4598"/>
    <w:lvl w:ilvl="0" w:tplc="5F56C272">
      <w:start w:val="2"/>
      <w:numFmt w:val="lowerLetter"/>
      <w:lvlText w:val="%1."/>
      <w:lvlJc w:val="left"/>
      <w:pPr>
        <w:ind w:left="1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5E13C0">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F478A4">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476982C">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4264EC0">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96800E">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DD62832">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068FF38">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31AA10C">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5A00799A"/>
    <w:multiLevelType w:val="hybridMultilevel"/>
    <w:tmpl w:val="B6A4660A"/>
    <w:lvl w:ilvl="0" w:tplc="F39E8D42">
      <w:start w:val="1"/>
      <w:numFmt w:val="lowerLetter"/>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DC60A16">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ABE15AC">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7E4B446">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9EE3E64">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2DEDA5E">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30C14A">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E82E958">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A4682EE">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70BF277A"/>
    <w:multiLevelType w:val="hybridMultilevel"/>
    <w:tmpl w:val="78FAAF34"/>
    <w:lvl w:ilvl="0" w:tplc="D6D40936">
      <w:start w:val="1"/>
      <w:numFmt w:val="lowerLetter"/>
      <w:lvlText w:val="%1)"/>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3067842">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9660F8">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9624668">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E6C99C">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D2EAF74">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A2A3B8">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92ADDC8">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3EE07FC">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1C"/>
    <w:rsid w:val="003F631C"/>
    <w:rsid w:val="00E2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B0555-8DBE-4895-B3D9-5BF1B2DC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31C"/>
    <w:pPr>
      <w:spacing w:after="139" w:line="351" w:lineRule="auto"/>
      <w:ind w:left="823"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3F631C"/>
    <w:pPr>
      <w:keepNext/>
      <w:keepLines/>
      <w:spacing w:after="134" w:line="240" w:lineRule="auto"/>
      <w:ind w:left="823"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1C"/>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3501</Words>
  <Characters>19957</Characters>
  <Application>Microsoft Office Word</Application>
  <DocSecurity>0</DocSecurity>
  <Lines>166</Lines>
  <Paragraphs>46</Paragraphs>
  <ScaleCrop>false</ScaleCrop>
  <Company/>
  <LinksUpToDate>false</LinksUpToDate>
  <CharactersWithSpaces>23412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2023-09-04T07:18:00Z</dcterms:created>
  <dcterms:modified xsi:type="dcterms:W3CDTF">2023-09-04T07:19:00Z</dcterms:modified>
</cp:coreProperties>
</file>