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4205D" w14:textId="5996BDBF" w:rsidR="0075683D" w:rsidRDefault="0075683D" w:rsidP="00EE704D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b/>
          <w:bCs/>
          <w:color w:val="202122"/>
          <w:kern w:val="0"/>
          <w:sz w:val="21"/>
          <w:szCs w:val="21"/>
          <w:lang w:eastAsia="en-ID"/>
          <w14:ligatures w14:val="none"/>
        </w:rPr>
      </w:pPr>
      <w:proofErr w:type="spellStart"/>
      <w:r>
        <w:rPr>
          <w:rFonts w:ascii="Arial" w:eastAsia="Times New Roman" w:hAnsi="Arial" w:cs="Arial"/>
          <w:b/>
          <w:bCs/>
          <w:color w:val="202122"/>
          <w:kern w:val="0"/>
          <w:sz w:val="21"/>
          <w:szCs w:val="21"/>
          <w:lang w:eastAsia="en-ID"/>
          <w14:ligatures w14:val="none"/>
        </w:rPr>
        <w:t>Kuliah</w:t>
      </w:r>
      <w:proofErr w:type="spellEnd"/>
      <w:r>
        <w:rPr>
          <w:rFonts w:ascii="Arial" w:eastAsia="Times New Roman" w:hAnsi="Arial" w:cs="Arial"/>
          <w:b/>
          <w:bCs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02122"/>
          <w:kern w:val="0"/>
          <w:sz w:val="21"/>
          <w:szCs w:val="21"/>
          <w:lang w:eastAsia="en-ID"/>
          <w14:ligatures w14:val="none"/>
        </w:rPr>
        <w:t>ke</w:t>
      </w:r>
      <w:proofErr w:type="spellEnd"/>
      <w:r>
        <w:rPr>
          <w:rFonts w:ascii="Arial" w:eastAsia="Times New Roman" w:hAnsi="Arial" w:cs="Arial"/>
          <w:b/>
          <w:bCs/>
          <w:color w:val="202122"/>
          <w:kern w:val="0"/>
          <w:sz w:val="21"/>
          <w:szCs w:val="21"/>
          <w:lang w:eastAsia="en-ID"/>
          <w14:ligatures w14:val="none"/>
        </w:rPr>
        <w:t xml:space="preserve"> 15 </w:t>
      </w:r>
    </w:p>
    <w:p w14:paraId="4838D7A0" w14:textId="63ACC376" w:rsidR="0075683D" w:rsidRDefault="0075683D" w:rsidP="00EE704D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b/>
          <w:bCs/>
          <w:color w:val="202122"/>
          <w:kern w:val="0"/>
          <w:sz w:val="21"/>
          <w:szCs w:val="21"/>
          <w:lang w:eastAsia="en-ID"/>
          <w14:ligatures w14:val="none"/>
        </w:rPr>
      </w:pPr>
      <w:r>
        <w:rPr>
          <w:rFonts w:ascii="Arial" w:eastAsia="Times New Roman" w:hAnsi="Arial" w:cs="Arial"/>
          <w:b/>
          <w:bCs/>
          <w:color w:val="202122"/>
          <w:kern w:val="0"/>
          <w:sz w:val="21"/>
          <w:szCs w:val="21"/>
          <w:lang w:eastAsia="en-ID"/>
          <w14:ligatures w14:val="none"/>
        </w:rPr>
        <w:t xml:space="preserve">Bio instrument  </w:t>
      </w:r>
      <w:proofErr w:type="spellStart"/>
      <w:r>
        <w:rPr>
          <w:rFonts w:ascii="Arial" w:eastAsia="Times New Roman" w:hAnsi="Arial" w:cs="Arial"/>
          <w:b/>
          <w:bCs/>
          <w:color w:val="202122"/>
          <w:kern w:val="0"/>
          <w:sz w:val="21"/>
          <w:szCs w:val="21"/>
          <w:lang w:eastAsia="en-ID"/>
          <w14:ligatures w14:val="none"/>
        </w:rPr>
        <w:t>Contoh</w:t>
      </w:r>
      <w:proofErr w:type="spellEnd"/>
      <w:r>
        <w:rPr>
          <w:rFonts w:ascii="Arial" w:eastAsia="Times New Roman" w:hAnsi="Arial" w:cs="Arial"/>
          <w:b/>
          <w:bCs/>
          <w:color w:val="202122"/>
          <w:kern w:val="0"/>
          <w:sz w:val="21"/>
          <w:szCs w:val="21"/>
          <w:lang w:eastAsia="en-ID"/>
          <w14:ligatures w14:val="none"/>
        </w:rPr>
        <w:t xml:space="preserve"> Bio </w:t>
      </w:r>
      <w:proofErr w:type="spellStart"/>
      <w:r>
        <w:rPr>
          <w:rFonts w:ascii="Arial" w:eastAsia="Times New Roman" w:hAnsi="Arial" w:cs="Arial"/>
          <w:b/>
          <w:bCs/>
          <w:color w:val="202122"/>
          <w:kern w:val="0"/>
          <w:sz w:val="21"/>
          <w:szCs w:val="21"/>
          <w:lang w:eastAsia="en-ID"/>
          <w14:ligatures w14:val="none"/>
        </w:rPr>
        <w:t>termal</w:t>
      </w:r>
      <w:proofErr w:type="spellEnd"/>
      <w:r>
        <w:rPr>
          <w:rFonts w:ascii="Arial" w:eastAsia="Times New Roman" w:hAnsi="Arial" w:cs="Arial"/>
          <w:b/>
          <w:bCs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</w:p>
    <w:p w14:paraId="73E72FAF" w14:textId="4884D62B" w:rsidR="00EE704D" w:rsidRPr="00EE704D" w:rsidRDefault="00EE704D" w:rsidP="00EE704D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</w:pPr>
      <w:proofErr w:type="spellStart"/>
      <w:r w:rsidRPr="00EE704D">
        <w:rPr>
          <w:rFonts w:ascii="Arial" w:eastAsia="Times New Roman" w:hAnsi="Arial" w:cs="Arial"/>
          <w:b/>
          <w:bCs/>
          <w:color w:val="202122"/>
          <w:kern w:val="0"/>
          <w:sz w:val="21"/>
          <w:szCs w:val="21"/>
          <w:lang w:eastAsia="en-ID"/>
          <w14:ligatures w14:val="none"/>
        </w:rPr>
        <w:t>Bioinstrumentasi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 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atau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 </w:t>
      </w:r>
      <w:proofErr w:type="spellStart"/>
      <w:r w:rsidRPr="00EE704D">
        <w:rPr>
          <w:rFonts w:ascii="Arial" w:eastAsia="Times New Roman" w:hAnsi="Arial" w:cs="Arial"/>
          <w:b/>
          <w:bCs/>
          <w:color w:val="202122"/>
          <w:kern w:val="0"/>
          <w:sz w:val="21"/>
          <w:szCs w:val="21"/>
          <w:lang w:eastAsia="en-ID"/>
          <w14:ligatures w14:val="none"/>
        </w:rPr>
        <w:t>Instrumentasi</w:t>
      </w:r>
      <w:proofErr w:type="spellEnd"/>
      <w:r w:rsidRPr="00EE704D">
        <w:rPr>
          <w:rFonts w:ascii="Arial" w:eastAsia="Times New Roman" w:hAnsi="Arial" w:cs="Arial"/>
          <w:b/>
          <w:bCs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b/>
          <w:bCs/>
          <w:color w:val="202122"/>
          <w:kern w:val="0"/>
          <w:sz w:val="21"/>
          <w:szCs w:val="21"/>
          <w:lang w:eastAsia="en-ID"/>
          <w14:ligatures w14:val="none"/>
        </w:rPr>
        <w:t>Biomedis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 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adalah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penerapan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 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fldChar w:fldCharType="begin"/>
      </w:r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instrText>HYPERLINK "https://en.wikipedia.org/wiki/Biomedical_engineering" \o "Teknik biomedis"</w:instrText>
      </w:r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</w:r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fldChar w:fldCharType="separate"/>
      </w:r>
      <w:r w:rsidRPr="00EE704D">
        <w:rPr>
          <w:rFonts w:ascii="Arial" w:eastAsia="Times New Roman" w:hAnsi="Arial" w:cs="Arial"/>
          <w:color w:val="3366CC"/>
          <w:kern w:val="0"/>
          <w:sz w:val="21"/>
          <w:szCs w:val="21"/>
          <w:u w:val="single"/>
          <w:lang w:eastAsia="en-ID"/>
          <w14:ligatures w14:val="none"/>
        </w:rPr>
        <w:t>teknik</w:t>
      </w:r>
      <w:proofErr w:type="spellEnd"/>
      <w:r w:rsidRPr="00EE704D">
        <w:rPr>
          <w:rFonts w:ascii="Arial" w:eastAsia="Times New Roman" w:hAnsi="Arial" w:cs="Arial"/>
          <w:color w:val="3366CC"/>
          <w:kern w:val="0"/>
          <w:sz w:val="21"/>
          <w:szCs w:val="21"/>
          <w:u w:val="single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3366CC"/>
          <w:kern w:val="0"/>
          <w:sz w:val="21"/>
          <w:szCs w:val="21"/>
          <w:u w:val="single"/>
          <w:lang w:eastAsia="en-ID"/>
          <w14:ligatures w14:val="none"/>
        </w:rPr>
        <w:t>biomedis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fldChar w:fldCharType="end"/>
      </w:r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 , yang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berfokus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pada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pengembangan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perangkat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dan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mekanik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yang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digunakan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untuk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mengukur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,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mengevaluasi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, dan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merawat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sistem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biologis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. Tujuan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instrumentasi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biomedis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berfokus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pada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penggunaan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berbagai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sensor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untuk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memantau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karakteristik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fisiologis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manusia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atau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hewan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untuk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tujuan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diagnostik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dan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pengobatan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penyakit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. </w:t>
      </w:r>
      <w:hyperlink r:id="rId5" w:anchor="cite_note-1" w:history="1">
        <w:r w:rsidRPr="00EE704D">
          <w:rPr>
            <w:rFonts w:ascii="Arial" w:eastAsia="Times New Roman" w:hAnsi="Arial" w:cs="Arial"/>
            <w:color w:val="3366CC"/>
            <w:kern w:val="0"/>
            <w:sz w:val="17"/>
            <w:szCs w:val="17"/>
            <w:u w:val="single"/>
            <w:vertAlign w:val="superscript"/>
            <w:lang w:eastAsia="en-ID"/>
            <w14:ligatures w14:val="none"/>
          </w:rPr>
          <w:t>[1]</w:t>
        </w:r>
      </w:hyperlink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 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Instrumentasi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tersebut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berawal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dari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kebutuhan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untuk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terus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memantau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tanda-tanda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vital 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fldChar w:fldCharType="begin"/>
      </w:r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instrText>HYPERLINK "https://en.wikipedia.org/wiki/Astronaut" \o "Astronaut"</w:instrText>
      </w:r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</w:r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fldChar w:fldCharType="separate"/>
      </w:r>
      <w:r w:rsidRPr="00EE704D">
        <w:rPr>
          <w:rFonts w:ascii="Arial" w:eastAsia="Times New Roman" w:hAnsi="Arial" w:cs="Arial"/>
          <w:color w:val="3366CC"/>
          <w:kern w:val="0"/>
          <w:sz w:val="21"/>
          <w:szCs w:val="21"/>
          <w:u w:val="single"/>
          <w:lang w:eastAsia="en-ID"/>
          <w14:ligatures w14:val="none"/>
        </w:rPr>
        <w:t>Astronot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fldChar w:fldCharType="end"/>
      </w:r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 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selama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misi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 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fldChar w:fldCharType="begin"/>
      </w:r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instrText>HYPERLINK "https://en.wikipedia.org/wiki/Project_Mercury" \o "Project Mercury"</w:instrText>
      </w:r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</w:r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fldChar w:fldCharType="separate"/>
      </w:r>
      <w:r w:rsidRPr="00EE704D">
        <w:rPr>
          <w:rFonts w:ascii="Arial" w:eastAsia="Times New Roman" w:hAnsi="Arial" w:cs="Arial"/>
          <w:color w:val="3366CC"/>
          <w:kern w:val="0"/>
          <w:sz w:val="21"/>
          <w:szCs w:val="21"/>
          <w:u w:val="single"/>
          <w:lang w:eastAsia="en-ID"/>
          <w14:ligatures w14:val="none"/>
        </w:rPr>
        <w:t>Merkurius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fldChar w:fldCharType="end"/>
      </w:r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 , </w:t>
      </w:r>
      <w:hyperlink r:id="rId6" w:tooltip="Project Gemini" w:history="1">
        <w:r w:rsidRPr="00EE704D">
          <w:rPr>
            <w:rFonts w:ascii="Arial" w:eastAsia="Times New Roman" w:hAnsi="Arial" w:cs="Arial"/>
            <w:color w:val="3366CC"/>
            <w:kern w:val="0"/>
            <w:sz w:val="21"/>
            <w:szCs w:val="21"/>
            <w:u w:val="single"/>
            <w:lang w:eastAsia="en-ID"/>
            <w14:ligatures w14:val="none"/>
          </w:rPr>
          <w:t>Gemini</w:t>
        </w:r>
      </w:hyperlink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 , dan </w:t>
      </w:r>
      <w:hyperlink r:id="rId7" w:tooltip="Apollo program" w:history="1">
        <w:r w:rsidRPr="00EE704D">
          <w:rPr>
            <w:rFonts w:ascii="Arial" w:eastAsia="Times New Roman" w:hAnsi="Arial" w:cs="Arial"/>
            <w:color w:val="3366CC"/>
            <w:kern w:val="0"/>
            <w:sz w:val="21"/>
            <w:szCs w:val="21"/>
            <w:u w:val="single"/>
            <w:lang w:eastAsia="en-ID"/>
            <w14:ligatures w14:val="none"/>
          </w:rPr>
          <w:t>Apollo</w:t>
        </w:r>
      </w:hyperlink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 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milik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 </w:t>
      </w:r>
      <w:hyperlink r:id="rId8" w:tooltip="NASA" w:history="1">
        <w:r w:rsidRPr="00EE704D">
          <w:rPr>
            <w:rFonts w:ascii="Arial" w:eastAsia="Times New Roman" w:hAnsi="Arial" w:cs="Arial"/>
            <w:color w:val="3366CC"/>
            <w:kern w:val="0"/>
            <w:sz w:val="21"/>
            <w:szCs w:val="21"/>
            <w:u w:val="single"/>
            <w:lang w:eastAsia="en-ID"/>
            <w14:ligatures w14:val="none"/>
          </w:rPr>
          <w:t>NASA</w:t>
        </w:r>
      </w:hyperlink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 . </w:t>
      </w:r>
      <w:hyperlink r:id="rId9" w:anchor="cite_note-:02-2" w:history="1">
        <w:r w:rsidRPr="00EE704D">
          <w:rPr>
            <w:rFonts w:ascii="Arial" w:eastAsia="Times New Roman" w:hAnsi="Arial" w:cs="Arial"/>
            <w:color w:val="3366CC"/>
            <w:kern w:val="0"/>
            <w:sz w:val="17"/>
            <w:szCs w:val="17"/>
            <w:u w:val="single"/>
            <w:vertAlign w:val="superscript"/>
            <w:lang w:eastAsia="en-ID"/>
            <w14:ligatures w14:val="none"/>
          </w:rPr>
          <w:t>[2]</w:t>
        </w:r>
      </w:hyperlink>
      <w:r w:rsidRPr="00EE704D">
        <w:rPr>
          <w:rFonts w:ascii="Arial" w:eastAsia="Times New Roman" w:hAnsi="Arial" w:cs="Arial"/>
          <w:color w:val="202122"/>
          <w:kern w:val="0"/>
          <w:sz w:val="17"/>
          <w:szCs w:val="17"/>
          <w:vertAlign w:val="superscript"/>
          <w:lang w:eastAsia="en-ID"/>
          <w14:ligatures w14:val="none"/>
        </w:rPr>
        <w:t> [ </w:t>
      </w:r>
      <w:proofErr w:type="spellStart"/>
      <w:r w:rsidRPr="00EE704D">
        <w:rPr>
          <w:rFonts w:ascii="Arial" w:eastAsia="Times New Roman" w:hAnsi="Arial" w:cs="Arial"/>
          <w:i/>
          <w:iCs/>
          <w:color w:val="202122"/>
          <w:kern w:val="0"/>
          <w:sz w:val="17"/>
          <w:szCs w:val="17"/>
          <w:vertAlign w:val="superscript"/>
          <w:lang w:eastAsia="en-ID"/>
          <w14:ligatures w14:val="none"/>
        </w:rPr>
        <w:fldChar w:fldCharType="begin"/>
      </w:r>
      <w:r w:rsidRPr="00EE704D">
        <w:rPr>
          <w:rFonts w:ascii="Arial" w:eastAsia="Times New Roman" w:hAnsi="Arial" w:cs="Arial"/>
          <w:i/>
          <w:iCs/>
          <w:color w:val="202122"/>
          <w:kern w:val="0"/>
          <w:sz w:val="17"/>
          <w:szCs w:val="17"/>
          <w:vertAlign w:val="superscript"/>
          <w:lang w:eastAsia="en-ID"/>
          <w14:ligatures w14:val="none"/>
        </w:rPr>
        <w:instrText>HYPERLINK "https://en.wikipedia.org/wiki/Wikipedia:Accuracy_dispute" \l "Disputed_statement" \o "Wikipedia:Accuracy dispute"</w:instrText>
      </w:r>
      <w:r w:rsidRPr="00EE704D">
        <w:rPr>
          <w:rFonts w:ascii="Arial" w:eastAsia="Times New Roman" w:hAnsi="Arial" w:cs="Arial"/>
          <w:i/>
          <w:iCs/>
          <w:color w:val="202122"/>
          <w:kern w:val="0"/>
          <w:sz w:val="17"/>
          <w:szCs w:val="17"/>
          <w:vertAlign w:val="superscript"/>
          <w:lang w:eastAsia="en-ID"/>
          <w14:ligatures w14:val="none"/>
        </w:rPr>
      </w:r>
      <w:r w:rsidRPr="00EE704D">
        <w:rPr>
          <w:rFonts w:ascii="Arial" w:eastAsia="Times New Roman" w:hAnsi="Arial" w:cs="Arial"/>
          <w:i/>
          <w:iCs/>
          <w:color w:val="202122"/>
          <w:kern w:val="0"/>
          <w:sz w:val="17"/>
          <w:szCs w:val="17"/>
          <w:vertAlign w:val="superscript"/>
          <w:lang w:eastAsia="en-ID"/>
          <w14:ligatures w14:val="none"/>
        </w:rPr>
        <w:fldChar w:fldCharType="separate"/>
      </w:r>
      <w:r w:rsidRPr="00EE704D">
        <w:rPr>
          <w:rFonts w:ascii="Arial" w:eastAsia="Times New Roman" w:hAnsi="Arial" w:cs="Arial"/>
          <w:i/>
          <w:iCs/>
          <w:color w:val="3366CC"/>
          <w:kern w:val="0"/>
          <w:sz w:val="17"/>
          <w:szCs w:val="17"/>
          <w:u w:val="single"/>
          <w:vertAlign w:val="superscript"/>
          <w:lang w:eastAsia="en-ID"/>
          <w14:ligatures w14:val="none"/>
        </w:rPr>
        <w:t>meragukan</w:t>
      </w:r>
      <w:proofErr w:type="spellEnd"/>
      <w:r w:rsidRPr="00EE704D">
        <w:rPr>
          <w:rFonts w:ascii="Arial" w:eastAsia="Times New Roman" w:hAnsi="Arial" w:cs="Arial"/>
          <w:i/>
          <w:iCs/>
          <w:color w:val="202122"/>
          <w:kern w:val="0"/>
          <w:sz w:val="17"/>
          <w:szCs w:val="17"/>
          <w:vertAlign w:val="superscript"/>
          <w:lang w:eastAsia="en-ID"/>
          <w14:ligatures w14:val="none"/>
        </w:rPr>
        <w:fldChar w:fldCharType="end"/>
      </w:r>
      <w:r w:rsidRPr="00EE704D">
        <w:rPr>
          <w:rFonts w:ascii="Arial" w:eastAsia="Times New Roman" w:hAnsi="Arial" w:cs="Arial"/>
          <w:i/>
          <w:iCs/>
          <w:color w:val="202122"/>
          <w:kern w:val="0"/>
          <w:sz w:val="17"/>
          <w:szCs w:val="17"/>
          <w:vertAlign w:val="superscript"/>
          <w:lang w:eastAsia="en-ID"/>
          <w14:ligatures w14:val="none"/>
        </w:rPr>
        <w:t> – </w:t>
      </w:r>
      <w:proofErr w:type="spellStart"/>
      <w:r w:rsidRPr="00EE704D">
        <w:rPr>
          <w:rFonts w:ascii="Arial" w:eastAsia="Times New Roman" w:hAnsi="Arial" w:cs="Arial"/>
          <w:i/>
          <w:iCs/>
          <w:color w:val="202122"/>
          <w:kern w:val="0"/>
          <w:sz w:val="17"/>
          <w:szCs w:val="17"/>
          <w:vertAlign w:val="superscript"/>
          <w:lang w:eastAsia="en-ID"/>
          <w14:ligatures w14:val="none"/>
        </w:rPr>
        <w:fldChar w:fldCharType="begin"/>
      </w:r>
      <w:r w:rsidRPr="00EE704D">
        <w:rPr>
          <w:rFonts w:ascii="Arial" w:eastAsia="Times New Roman" w:hAnsi="Arial" w:cs="Arial"/>
          <w:i/>
          <w:iCs/>
          <w:color w:val="202122"/>
          <w:kern w:val="0"/>
          <w:sz w:val="17"/>
          <w:szCs w:val="17"/>
          <w:vertAlign w:val="superscript"/>
          <w:lang w:eastAsia="en-ID"/>
          <w14:ligatures w14:val="none"/>
        </w:rPr>
        <w:instrText>HYPERLINK "https://en.wikipedia.org/wiki/Talk:Bioinstrumentation" \l "Dubious" \o "Talk:Bioinstrumentation"</w:instrText>
      </w:r>
      <w:r w:rsidRPr="00EE704D">
        <w:rPr>
          <w:rFonts w:ascii="Arial" w:eastAsia="Times New Roman" w:hAnsi="Arial" w:cs="Arial"/>
          <w:i/>
          <w:iCs/>
          <w:color w:val="202122"/>
          <w:kern w:val="0"/>
          <w:sz w:val="17"/>
          <w:szCs w:val="17"/>
          <w:vertAlign w:val="superscript"/>
          <w:lang w:eastAsia="en-ID"/>
          <w14:ligatures w14:val="none"/>
        </w:rPr>
      </w:r>
      <w:r w:rsidRPr="00EE704D">
        <w:rPr>
          <w:rFonts w:ascii="Arial" w:eastAsia="Times New Roman" w:hAnsi="Arial" w:cs="Arial"/>
          <w:i/>
          <w:iCs/>
          <w:color w:val="202122"/>
          <w:kern w:val="0"/>
          <w:sz w:val="17"/>
          <w:szCs w:val="17"/>
          <w:vertAlign w:val="superscript"/>
          <w:lang w:eastAsia="en-ID"/>
          <w14:ligatures w14:val="none"/>
        </w:rPr>
        <w:fldChar w:fldCharType="separate"/>
      </w:r>
      <w:r w:rsidRPr="00EE704D">
        <w:rPr>
          <w:rFonts w:ascii="Arial" w:eastAsia="Times New Roman" w:hAnsi="Arial" w:cs="Arial"/>
          <w:i/>
          <w:iCs/>
          <w:color w:val="3366CC"/>
          <w:kern w:val="0"/>
          <w:sz w:val="17"/>
          <w:szCs w:val="17"/>
          <w:u w:val="single"/>
          <w:vertAlign w:val="superscript"/>
          <w:lang w:eastAsia="en-ID"/>
          <w14:ligatures w14:val="none"/>
        </w:rPr>
        <w:t>diskusikan</w:t>
      </w:r>
      <w:proofErr w:type="spellEnd"/>
      <w:r w:rsidRPr="00EE704D">
        <w:rPr>
          <w:rFonts w:ascii="Arial" w:eastAsia="Times New Roman" w:hAnsi="Arial" w:cs="Arial"/>
          <w:i/>
          <w:iCs/>
          <w:color w:val="202122"/>
          <w:kern w:val="0"/>
          <w:sz w:val="17"/>
          <w:szCs w:val="17"/>
          <w:vertAlign w:val="superscript"/>
          <w:lang w:eastAsia="en-ID"/>
          <w14:ligatures w14:val="none"/>
        </w:rPr>
        <w:fldChar w:fldCharType="end"/>
      </w:r>
      <w:r w:rsidRPr="00EE704D">
        <w:rPr>
          <w:rFonts w:ascii="Arial" w:eastAsia="Times New Roman" w:hAnsi="Arial" w:cs="Arial"/>
          <w:color w:val="202122"/>
          <w:kern w:val="0"/>
          <w:sz w:val="17"/>
          <w:szCs w:val="17"/>
          <w:vertAlign w:val="superscript"/>
          <w:lang w:eastAsia="en-ID"/>
          <w14:ligatures w14:val="none"/>
        </w:rPr>
        <w:t> ]</w:t>
      </w:r>
    </w:p>
    <w:p w14:paraId="071D454A" w14:textId="77777777" w:rsidR="00EE704D" w:rsidRPr="00EE704D" w:rsidRDefault="00EE704D" w:rsidP="00EE704D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</w:pP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Bioinstrumentasi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adalah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bidang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baru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dan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akan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datang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,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berkonsentrasi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pada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pengobatan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penyakit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dan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menjembatani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dunia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teknik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dan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medis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. 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Mayoritas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inovasi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dalam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bidang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ini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terjadi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dalam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15-20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tahun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terakhir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, pada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tahun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2022.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Bioinstrumentasi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telah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merevolusi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bidang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medis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, dan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membuat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perawatan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pasien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menjadi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lebih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mudah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. 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Instrumen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/sensor yang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dihasilkan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bidang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bioinstrumentasi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dapat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mengubah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sinyal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yang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terdapat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di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dalam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tubuh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menjadi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sinyal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listrik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yang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dapat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diolah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menjadi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suatu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bentuk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keluaran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. </w:t>
      </w:r>
      <w:hyperlink r:id="rId10" w:anchor="cite_note-Bioinstrumentation-3" w:history="1">
        <w:r w:rsidRPr="00EE704D">
          <w:rPr>
            <w:rFonts w:ascii="Arial" w:eastAsia="Times New Roman" w:hAnsi="Arial" w:cs="Arial"/>
            <w:color w:val="3366CC"/>
            <w:kern w:val="0"/>
            <w:sz w:val="17"/>
            <w:szCs w:val="17"/>
            <w:u w:val="single"/>
            <w:vertAlign w:val="superscript"/>
            <w:lang w:eastAsia="en-ID"/>
            <w14:ligatures w14:val="none"/>
          </w:rPr>
          <w:t>[3]</w:t>
        </w:r>
      </w:hyperlink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 Ada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banyak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subbidang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dalam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bioinstrumentasi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,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meliputi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: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pilihan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biomedis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,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pembuatan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sensor, 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fldChar w:fldCharType="begin"/>
      </w:r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instrText>HYPERLINK "https://en.wikipedia.org/wiki/Genetic_testing" \o "Pengujian genetik"</w:instrText>
      </w:r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</w:r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fldChar w:fldCharType="separate"/>
      </w:r>
      <w:r w:rsidRPr="00EE704D">
        <w:rPr>
          <w:rFonts w:ascii="Arial" w:eastAsia="Times New Roman" w:hAnsi="Arial" w:cs="Arial"/>
          <w:color w:val="3366CC"/>
          <w:kern w:val="0"/>
          <w:sz w:val="21"/>
          <w:szCs w:val="21"/>
          <w:u w:val="single"/>
          <w:lang w:eastAsia="en-ID"/>
          <w14:ligatures w14:val="none"/>
        </w:rPr>
        <w:t>pengujian</w:t>
      </w:r>
      <w:proofErr w:type="spellEnd"/>
      <w:r w:rsidRPr="00EE704D">
        <w:rPr>
          <w:rFonts w:ascii="Arial" w:eastAsia="Times New Roman" w:hAnsi="Arial" w:cs="Arial"/>
          <w:color w:val="3366CC"/>
          <w:kern w:val="0"/>
          <w:sz w:val="21"/>
          <w:szCs w:val="21"/>
          <w:u w:val="single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3366CC"/>
          <w:kern w:val="0"/>
          <w:sz w:val="21"/>
          <w:szCs w:val="21"/>
          <w:u w:val="single"/>
          <w:lang w:eastAsia="en-ID"/>
          <w14:ligatures w14:val="none"/>
        </w:rPr>
        <w:t>genetik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fldChar w:fldCharType="end"/>
      </w:r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 , dan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pemberian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obat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. </w:t>
      </w:r>
      <w:hyperlink r:id="rId11" w:anchor="cite_note-What_is_Bioinstrumentation?-4" w:history="1">
        <w:r w:rsidRPr="00EE704D">
          <w:rPr>
            <w:rFonts w:ascii="Arial" w:eastAsia="Times New Roman" w:hAnsi="Arial" w:cs="Arial"/>
            <w:color w:val="3366CC"/>
            <w:kern w:val="0"/>
            <w:sz w:val="17"/>
            <w:szCs w:val="17"/>
            <w:u w:val="single"/>
            <w:vertAlign w:val="superscript"/>
            <w:lang w:eastAsia="en-ID"/>
            <w14:ligatures w14:val="none"/>
          </w:rPr>
          <w:t>[4]</w:t>
        </w:r>
      </w:hyperlink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 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Bidang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teknik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seperti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teknik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elektro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,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teknik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biomedis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, dan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ilmu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komputer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,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merupakan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ilmu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yang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terkait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dengan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bioinstrumentasi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. </w:t>
      </w:r>
      <w:hyperlink r:id="rId12" w:anchor="cite_note-Bioinstrumentation-3" w:history="1">
        <w:r w:rsidRPr="00EE704D">
          <w:rPr>
            <w:rFonts w:ascii="Arial" w:eastAsia="Times New Roman" w:hAnsi="Arial" w:cs="Arial"/>
            <w:color w:val="3366CC"/>
            <w:kern w:val="0"/>
            <w:sz w:val="17"/>
            <w:szCs w:val="17"/>
            <w:u w:val="single"/>
            <w:vertAlign w:val="superscript"/>
            <w:lang w:eastAsia="en-ID"/>
            <w14:ligatures w14:val="none"/>
          </w:rPr>
          <w:t>[3]</w:t>
        </w:r>
      </w:hyperlink>
    </w:p>
    <w:p w14:paraId="08F7CCFA" w14:textId="77777777" w:rsidR="00EE704D" w:rsidRPr="00EE704D" w:rsidRDefault="00EE704D" w:rsidP="00EE704D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</w:pP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Bioinstrumentasi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telah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dimasukkan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ke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dalam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kehidupan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sehari-hari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banyak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orang,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dengan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 </w:t>
      </w:r>
      <w:hyperlink r:id="rId13" w:tooltip="Ponsel pintar" w:history="1">
        <w:r w:rsidRPr="00EE704D">
          <w:rPr>
            <w:rFonts w:ascii="Arial" w:eastAsia="Times New Roman" w:hAnsi="Arial" w:cs="Arial"/>
            <w:color w:val="3366CC"/>
            <w:kern w:val="0"/>
            <w:sz w:val="21"/>
            <w:szCs w:val="21"/>
            <w:u w:val="single"/>
            <w:lang w:eastAsia="en-ID"/>
            <w14:ligatures w14:val="none"/>
          </w:rPr>
          <w:t>smartphone</w:t>
        </w:r>
      </w:hyperlink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 yang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dilengkapi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sensor yang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mampu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mengukur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 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fldChar w:fldCharType="begin"/>
      </w:r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instrText>HYPERLINK "https://en.wikipedia.org/wiki/Heart_rate" \o "Detak jantung"</w:instrText>
      </w:r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</w:r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fldChar w:fldCharType="separate"/>
      </w:r>
      <w:r w:rsidRPr="00EE704D">
        <w:rPr>
          <w:rFonts w:ascii="Arial" w:eastAsia="Times New Roman" w:hAnsi="Arial" w:cs="Arial"/>
          <w:color w:val="3366CC"/>
          <w:kern w:val="0"/>
          <w:sz w:val="21"/>
          <w:szCs w:val="21"/>
          <w:u w:val="single"/>
          <w:lang w:eastAsia="en-ID"/>
          <w14:ligatures w14:val="none"/>
        </w:rPr>
        <w:t>detak</w:t>
      </w:r>
      <w:proofErr w:type="spellEnd"/>
      <w:r w:rsidRPr="00EE704D">
        <w:rPr>
          <w:rFonts w:ascii="Arial" w:eastAsia="Times New Roman" w:hAnsi="Arial" w:cs="Arial"/>
          <w:color w:val="3366CC"/>
          <w:kern w:val="0"/>
          <w:sz w:val="21"/>
          <w:szCs w:val="21"/>
          <w:u w:val="single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3366CC"/>
          <w:kern w:val="0"/>
          <w:sz w:val="21"/>
          <w:szCs w:val="21"/>
          <w:u w:val="single"/>
          <w:lang w:eastAsia="en-ID"/>
          <w14:ligatures w14:val="none"/>
        </w:rPr>
        <w:t>jantung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fldChar w:fldCharType="end"/>
      </w:r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 dan 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fldChar w:fldCharType="begin"/>
      </w:r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instrText>HYPERLINK "https://en.wikipedia.org/wiki/Oxygen_saturation" \o "Saturasi oksigen"</w:instrText>
      </w:r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</w:r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fldChar w:fldCharType="separate"/>
      </w:r>
      <w:r w:rsidRPr="00EE704D">
        <w:rPr>
          <w:rFonts w:ascii="Arial" w:eastAsia="Times New Roman" w:hAnsi="Arial" w:cs="Arial"/>
          <w:color w:val="3366CC"/>
          <w:kern w:val="0"/>
          <w:sz w:val="21"/>
          <w:szCs w:val="21"/>
          <w:u w:val="single"/>
          <w:lang w:eastAsia="en-ID"/>
          <w14:ligatures w14:val="none"/>
        </w:rPr>
        <w:t>saturasi</w:t>
      </w:r>
      <w:proofErr w:type="spellEnd"/>
      <w:r w:rsidRPr="00EE704D">
        <w:rPr>
          <w:rFonts w:ascii="Arial" w:eastAsia="Times New Roman" w:hAnsi="Arial" w:cs="Arial"/>
          <w:color w:val="3366CC"/>
          <w:kern w:val="0"/>
          <w:sz w:val="21"/>
          <w:szCs w:val="21"/>
          <w:u w:val="single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3366CC"/>
          <w:kern w:val="0"/>
          <w:sz w:val="21"/>
          <w:szCs w:val="21"/>
          <w:u w:val="single"/>
          <w:lang w:eastAsia="en-ID"/>
          <w14:ligatures w14:val="none"/>
        </w:rPr>
        <w:t>oksigen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fldChar w:fldCharType="end"/>
      </w:r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 , dan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ketersediaan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 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fldChar w:fldCharType="begin"/>
      </w:r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instrText>HYPERLINK "https://en.wikipedia.org/wiki/Fitness_app" \o "Aplikasi kebugaran"</w:instrText>
      </w:r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</w:r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fldChar w:fldCharType="separate"/>
      </w:r>
      <w:r w:rsidRPr="00EE704D">
        <w:rPr>
          <w:rFonts w:ascii="Arial" w:eastAsia="Times New Roman" w:hAnsi="Arial" w:cs="Arial"/>
          <w:color w:val="3366CC"/>
          <w:kern w:val="0"/>
          <w:sz w:val="21"/>
          <w:szCs w:val="21"/>
          <w:u w:val="single"/>
          <w:lang w:eastAsia="en-ID"/>
          <w14:ligatures w14:val="none"/>
        </w:rPr>
        <w:t>aplikasi</w:t>
      </w:r>
      <w:proofErr w:type="spellEnd"/>
      <w:r w:rsidRPr="00EE704D">
        <w:rPr>
          <w:rFonts w:ascii="Arial" w:eastAsia="Times New Roman" w:hAnsi="Arial" w:cs="Arial"/>
          <w:color w:val="3366CC"/>
          <w:kern w:val="0"/>
          <w:sz w:val="21"/>
          <w:szCs w:val="21"/>
          <w:u w:val="single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3366CC"/>
          <w:kern w:val="0"/>
          <w:sz w:val="21"/>
          <w:szCs w:val="21"/>
          <w:u w:val="single"/>
          <w:lang w:eastAsia="en-ID"/>
          <w14:ligatures w14:val="none"/>
        </w:rPr>
        <w:t>kebugaran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fldChar w:fldCharType="end"/>
      </w:r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 yang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luas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,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dengan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lebih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dari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40.000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aplikasi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pelacakan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kesehatan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di </w:t>
      </w:r>
      <w:hyperlink r:id="rId14" w:tooltip="ITunes" w:history="1">
        <w:r w:rsidRPr="00EE704D">
          <w:rPr>
            <w:rFonts w:ascii="Arial" w:eastAsia="Times New Roman" w:hAnsi="Arial" w:cs="Arial"/>
            <w:color w:val="3366CC"/>
            <w:kern w:val="0"/>
            <w:sz w:val="21"/>
            <w:szCs w:val="21"/>
            <w:u w:val="single"/>
            <w:lang w:eastAsia="en-ID"/>
            <w14:ligatures w14:val="none"/>
          </w:rPr>
          <w:t>iTunes</w:t>
        </w:r>
      </w:hyperlink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 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saja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. </w:t>
      </w:r>
      <w:hyperlink r:id="rId15" w:anchor="cite_note-5" w:history="1">
        <w:r w:rsidRPr="00EE704D">
          <w:rPr>
            <w:rFonts w:ascii="Arial" w:eastAsia="Times New Roman" w:hAnsi="Arial" w:cs="Arial"/>
            <w:color w:val="3366CC"/>
            <w:kern w:val="0"/>
            <w:sz w:val="17"/>
            <w:szCs w:val="17"/>
            <w:u w:val="single"/>
            <w:vertAlign w:val="superscript"/>
            <w:lang w:eastAsia="en-ID"/>
            <w14:ligatures w14:val="none"/>
          </w:rPr>
          <w:t>[5]</w:t>
        </w:r>
      </w:hyperlink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 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Perangkat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pelacak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kebugaran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yang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dikenakan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di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pergelangan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tangan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juga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mendapatkan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popularitas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, </w:t>
      </w:r>
      <w:hyperlink r:id="rId16" w:anchor="cite_note-:12-6" w:history="1">
        <w:r w:rsidRPr="00EE704D">
          <w:rPr>
            <w:rFonts w:ascii="Arial" w:eastAsia="Times New Roman" w:hAnsi="Arial" w:cs="Arial"/>
            <w:color w:val="3366CC"/>
            <w:kern w:val="0"/>
            <w:sz w:val="17"/>
            <w:szCs w:val="17"/>
            <w:u w:val="single"/>
            <w:vertAlign w:val="superscript"/>
            <w:lang w:eastAsia="en-ID"/>
            <w14:ligatures w14:val="none"/>
          </w:rPr>
          <w:t>[6]</w:t>
        </w:r>
      </w:hyperlink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 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dengan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serangkaian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sensor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terpasang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yang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mampu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mengukur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biometrik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pengguna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, dan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meneruskannya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ke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aplikasi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 </w:t>
      </w:r>
      <w:hyperlink r:id="rId17" w:tooltip="Aplikasi perangkat lunak" w:history="1">
        <w:r w:rsidRPr="00EE704D">
          <w:rPr>
            <w:rFonts w:ascii="Arial" w:eastAsia="Times New Roman" w:hAnsi="Arial" w:cs="Arial"/>
            <w:color w:val="3366CC"/>
            <w:kern w:val="0"/>
            <w:sz w:val="21"/>
            <w:szCs w:val="21"/>
            <w:u w:val="single"/>
            <w:lang w:eastAsia="en-ID"/>
            <w14:ligatures w14:val="none"/>
          </w:rPr>
          <w:t>yang</w:t>
        </w:r>
      </w:hyperlink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 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mencatat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dan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melacak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informasi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untuk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perbaikan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.</w:t>
      </w:r>
    </w:p>
    <w:p w14:paraId="257F42ED" w14:textId="77777777" w:rsidR="00EE704D" w:rsidRPr="00EE704D" w:rsidRDefault="00EE704D" w:rsidP="00EE704D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</w:pPr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Model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sistem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 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fldChar w:fldCharType="begin"/>
      </w:r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instrText>HYPERLINK "https://en.wikipedia.org/wiki/Instrumentation" \o "Peralatan"</w:instrText>
      </w:r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</w:r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fldChar w:fldCharType="separate"/>
      </w:r>
      <w:r w:rsidRPr="00EE704D">
        <w:rPr>
          <w:rFonts w:ascii="Arial" w:eastAsia="Times New Roman" w:hAnsi="Arial" w:cs="Arial"/>
          <w:color w:val="3366CC"/>
          <w:kern w:val="0"/>
          <w:sz w:val="21"/>
          <w:szCs w:val="21"/>
          <w:u w:val="single"/>
          <w:lang w:eastAsia="en-ID"/>
          <w14:ligatures w14:val="none"/>
        </w:rPr>
        <w:t>instrumentasi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fldChar w:fldCharType="end"/>
      </w:r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 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umum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hanya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memerlukan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empat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bagian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: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besaran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ukur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, sensor,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pemroses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sinyal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, dan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tampilan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keluaran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. </w:t>
      </w:r>
      <w:hyperlink r:id="rId18" w:anchor="cite_note-7" w:history="1">
        <w:r w:rsidRPr="00EE704D">
          <w:rPr>
            <w:rFonts w:ascii="Arial" w:eastAsia="Times New Roman" w:hAnsi="Arial" w:cs="Arial"/>
            <w:color w:val="3366CC"/>
            <w:kern w:val="0"/>
            <w:sz w:val="17"/>
            <w:szCs w:val="17"/>
            <w:u w:val="single"/>
            <w:vertAlign w:val="superscript"/>
            <w:lang w:eastAsia="en-ID"/>
            <w14:ligatures w14:val="none"/>
          </w:rPr>
          <w:t>[7]</w:t>
        </w:r>
      </w:hyperlink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 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Perangkat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instrumentasi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yang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lebih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rumit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juga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dapat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menentukan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fungsi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penyimpanan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dan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transmisi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data,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kalibrasi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,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atau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kontrol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dan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umpan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balik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. 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Namun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, pada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intinya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,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sistem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instrumentasi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mengubah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energi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atau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informasi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dari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properti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fisik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yang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tidak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dapat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dilihat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,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menjadi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tampilan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keluaran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yang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dapat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dengan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mudah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diinterpretasikan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oleh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pengguna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. </w:t>
      </w:r>
      <w:hyperlink r:id="rId19" w:anchor="cite_note-8" w:history="1">
        <w:r w:rsidRPr="00EE704D">
          <w:rPr>
            <w:rFonts w:ascii="Arial" w:eastAsia="Times New Roman" w:hAnsi="Arial" w:cs="Arial"/>
            <w:color w:val="3366CC"/>
            <w:kern w:val="0"/>
            <w:sz w:val="17"/>
            <w:szCs w:val="17"/>
            <w:u w:val="single"/>
            <w:vertAlign w:val="superscript"/>
            <w:lang w:eastAsia="en-ID"/>
            <w14:ligatures w14:val="none"/>
          </w:rPr>
          <w:t>[8]</w:t>
        </w:r>
      </w:hyperlink>
    </w:p>
    <w:p w14:paraId="1E37491A" w14:textId="77777777" w:rsidR="00EE704D" w:rsidRPr="00EE704D" w:rsidRDefault="00EE704D" w:rsidP="00EE704D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</w:pP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Contoh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umum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meliputi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:</w:t>
      </w:r>
    </w:p>
    <w:p w14:paraId="49FC3D77" w14:textId="77777777" w:rsidR="00EE704D" w:rsidRPr="00EE704D" w:rsidRDefault="00EE704D" w:rsidP="00EE704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</w:pPr>
      <w:hyperlink r:id="rId20" w:tooltip="Pemantau detak jantung" w:history="1">
        <w:proofErr w:type="spellStart"/>
        <w:r w:rsidRPr="00EE704D">
          <w:rPr>
            <w:rFonts w:ascii="Arial" w:eastAsia="Times New Roman" w:hAnsi="Arial" w:cs="Arial"/>
            <w:color w:val="3366CC"/>
            <w:kern w:val="0"/>
            <w:sz w:val="21"/>
            <w:szCs w:val="21"/>
            <w:u w:val="single"/>
            <w:lang w:eastAsia="en-ID"/>
            <w14:ligatures w14:val="none"/>
          </w:rPr>
          <w:t>Pemantau</w:t>
        </w:r>
        <w:proofErr w:type="spellEnd"/>
        <w:r w:rsidRPr="00EE704D">
          <w:rPr>
            <w:rFonts w:ascii="Arial" w:eastAsia="Times New Roman" w:hAnsi="Arial" w:cs="Arial"/>
            <w:color w:val="3366CC"/>
            <w:kern w:val="0"/>
            <w:sz w:val="21"/>
            <w:szCs w:val="21"/>
            <w:u w:val="single"/>
            <w:lang w:eastAsia="en-ID"/>
            <w14:ligatures w14:val="none"/>
          </w:rPr>
          <w:t xml:space="preserve"> </w:t>
        </w:r>
        <w:proofErr w:type="spellStart"/>
        <w:r w:rsidRPr="00EE704D">
          <w:rPr>
            <w:rFonts w:ascii="Arial" w:eastAsia="Times New Roman" w:hAnsi="Arial" w:cs="Arial"/>
            <w:color w:val="3366CC"/>
            <w:kern w:val="0"/>
            <w:sz w:val="21"/>
            <w:szCs w:val="21"/>
            <w:u w:val="single"/>
            <w:lang w:eastAsia="en-ID"/>
            <w14:ligatures w14:val="none"/>
          </w:rPr>
          <w:t>detak</w:t>
        </w:r>
        <w:proofErr w:type="spellEnd"/>
        <w:r w:rsidRPr="00EE704D">
          <w:rPr>
            <w:rFonts w:ascii="Arial" w:eastAsia="Times New Roman" w:hAnsi="Arial" w:cs="Arial"/>
            <w:color w:val="3366CC"/>
            <w:kern w:val="0"/>
            <w:sz w:val="21"/>
            <w:szCs w:val="21"/>
            <w:u w:val="single"/>
            <w:lang w:eastAsia="en-ID"/>
            <w14:ligatures w14:val="none"/>
          </w:rPr>
          <w:t xml:space="preserve"> </w:t>
        </w:r>
        <w:proofErr w:type="spellStart"/>
        <w:r w:rsidRPr="00EE704D">
          <w:rPr>
            <w:rFonts w:ascii="Arial" w:eastAsia="Times New Roman" w:hAnsi="Arial" w:cs="Arial"/>
            <w:color w:val="3366CC"/>
            <w:kern w:val="0"/>
            <w:sz w:val="21"/>
            <w:szCs w:val="21"/>
            <w:u w:val="single"/>
            <w:lang w:eastAsia="en-ID"/>
            <w14:ligatures w14:val="none"/>
          </w:rPr>
          <w:t>jantung</w:t>
        </w:r>
        <w:proofErr w:type="spellEnd"/>
      </w:hyperlink>
    </w:p>
    <w:p w14:paraId="6CCEE1F5" w14:textId="77777777" w:rsidR="00EE704D" w:rsidRPr="00EE704D" w:rsidRDefault="00EE704D" w:rsidP="00EE704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</w:pPr>
      <w:hyperlink r:id="rId21" w:tooltip="Defibrillator eksternal otomatis" w:history="1">
        <w:r w:rsidRPr="00EE704D">
          <w:rPr>
            <w:rFonts w:ascii="Arial" w:eastAsia="Times New Roman" w:hAnsi="Arial" w:cs="Arial"/>
            <w:color w:val="3366CC"/>
            <w:kern w:val="0"/>
            <w:sz w:val="21"/>
            <w:szCs w:val="21"/>
            <w:u w:val="single"/>
            <w:lang w:eastAsia="en-ID"/>
            <w14:ligatures w14:val="none"/>
          </w:rPr>
          <w:t xml:space="preserve">Defibrillator </w:t>
        </w:r>
        <w:proofErr w:type="spellStart"/>
        <w:r w:rsidRPr="00EE704D">
          <w:rPr>
            <w:rFonts w:ascii="Arial" w:eastAsia="Times New Roman" w:hAnsi="Arial" w:cs="Arial"/>
            <w:color w:val="3366CC"/>
            <w:kern w:val="0"/>
            <w:sz w:val="21"/>
            <w:szCs w:val="21"/>
            <w:u w:val="single"/>
            <w:lang w:eastAsia="en-ID"/>
            <w14:ligatures w14:val="none"/>
          </w:rPr>
          <w:t>eksternal</w:t>
        </w:r>
        <w:proofErr w:type="spellEnd"/>
        <w:r w:rsidRPr="00EE704D">
          <w:rPr>
            <w:rFonts w:ascii="Arial" w:eastAsia="Times New Roman" w:hAnsi="Arial" w:cs="Arial"/>
            <w:color w:val="3366CC"/>
            <w:kern w:val="0"/>
            <w:sz w:val="21"/>
            <w:szCs w:val="21"/>
            <w:u w:val="single"/>
            <w:lang w:eastAsia="en-ID"/>
            <w14:ligatures w14:val="none"/>
          </w:rPr>
          <w:t xml:space="preserve"> </w:t>
        </w:r>
        <w:proofErr w:type="spellStart"/>
        <w:r w:rsidRPr="00EE704D">
          <w:rPr>
            <w:rFonts w:ascii="Arial" w:eastAsia="Times New Roman" w:hAnsi="Arial" w:cs="Arial"/>
            <w:color w:val="3366CC"/>
            <w:kern w:val="0"/>
            <w:sz w:val="21"/>
            <w:szCs w:val="21"/>
            <w:u w:val="single"/>
            <w:lang w:eastAsia="en-ID"/>
            <w14:ligatures w14:val="none"/>
          </w:rPr>
          <w:t>otomatis</w:t>
        </w:r>
        <w:proofErr w:type="spellEnd"/>
      </w:hyperlink>
    </w:p>
    <w:p w14:paraId="57BF6B24" w14:textId="77777777" w:rsidR="00EE704D" w:rsidRPr="00EE704D" w:rsidRDefault="00EE704D" w:rsidP="00EE704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</w:pPr>
      <w:hyperlink r:id="rId22" w:tooltip="Pemantau oksigen darah" w:history="1">
        <w:proofErr w:type="spellStart"/>
        <w:r w:rsidRPr="00EE704D">
          <w:rPr>
            <w:rFonts w:ascii="Arial" w:eastAsia="Times New Roman" w:hAnsi="Arial" w:cs="Arial"/>
            <w:color w:val="3366CC"/>
            <w:kern w:val="0"/>
            <w:sz w:val="21"/>
            <w:szCs w:val="21"/>
            <w:u w:val="single"/>
            <w:lang w:eastAsia="en-ID"/>
            <w14:ligatures w14:val="none"/>
          </w:rPr>
          <w:t>Pemantau</w:t>
        </w:r>
        <w:proofErr w:type="spellEnd"/>
        <w:r w:rsidRPr="00EE704D">
          <w:rPr>
            <w:rFonts w:ascii="Arial" w:eastAsia="Times New Roman" w:hAnsi="Arial" w:cs="Arial"/>
            <w:color w:val="3366CC"/>
            <w:kern w:val="0"/>
            <w:sz w:val="21"/>
            <w:szCs w:val="21"/>
            <w:u w:val="single"/>
            <w:lang w:eastAsia="en-ID"/>
            <w14:ligatures w14:val="none"/>
          </w:rPr>
          <w:t xml:space="preserve"> </w:t>
        </w:r>
        <w:proofErr w:type="spellStart"/>
        <w:r w:rsidRPr="00EE704D">
          <w:rPr>
            <w:rFonts w:ascii="Arial" w:eastAsia="Times New Roman" w:hAnsi="Arial" w:cs="Arial"/>
            <w:color w:val="3366CC"/>
            <w:kern w:val="0"/>
            <w:sz w:val="21"/>
            <w:szCs w:val="21"/>
            <w:u w:val="single"/>
            <w:lang w:eastAsia="en-ID"/>
            <w14:ligatures w14:val="none"/>
          </w:rPr>
          <w:t>oksigen</w:t>
        </w:r>
        <w:proofErr w:type="spellEnd"/>
        <w:r w:rsidRPr="00EE704D">
          <w:rPr>
            <w:rFonts w:ascii="Arial" w:eastAsia="Times New Roman" w:hAnsi="Arial" w:cs="Arial"/>
            <w:color w:val="3366CC"/>
            <w:kern w:val="0"/>
            <w:sz w:val="21"/>
            <w:szCs w:val="21"/>
            <w:u w:val="single"/>
            <w:lang w:eastAsia="en-ID"/>
            <w14:ligatures w14:val="none"/>
          </w:rPr>
          <w:t xml:space="preserve"> </w:t>
        </w:r>
        <w:proofErr w:type="spellStart"/>
        <w:r w:rsidRPr="00EE704D">
          <w:rPr>
            <w:rFonts w:ascii="Arial" w:eastAsia="Times New Roman" w:hAnsi="Arial" w:cs="Arial"/>
            <w:color w:val="3366CC"/>
            <w:kern w:val="0"/>
            <w:sz w:val="21"/>
            <w:szCs w:val="21"/>
            <w:u w:val="single"/>
            <w:lang w:eastAsia="en-ID"/>
            <w14:ligatures w14:val="none"/>
          </w:rPr>
          <w:t>darah</w:t>
        </w:r>
        <w:proofErr w:type="spellEnd"/>
      </w:hyperlink>
    </w:p>
    <w:p w14:paraId="657E16B9" w14:textId="77777777" w:rsidR="00EE704D" w:rsidRPr="00EE704D" w:rsidRDefault="00EE704D" w:rsidP="00EE704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</w:pPr>
      <w:hyperlink r:id="rId23" w:tooltip="Elektrokardiografi" w:history="1">
        <w:proofErr w:type="spellStart"/>
        <w:r w:rsidRPr="00EE704D">
          <w:rPr>
            <w:rFonts w:ascii="Arial" w:eastAsia="Times New Roman" w:hAnsi="Arial" w:cs="Arial"/>
            <w:color w:val="3366CC"/>
            <w:kern w:val="0"/>
            <w:sz w:val="21"/>
            <w:szCs w:val="21"/>
            <w:u w:val="single"/>
            <w:lang w:eastAsia="en-ID"/>
            <w14:ligatures w14:val="none"/>
          </w:rPr>
          <w:t>Elektrokardiografi</w:t>
        </w:r>
        <w:proofErr w:type="spellEnd"/>
      </w:hyperlink>
    </w:p>
    <w:p w14:paraId="313A9E76" w14:textId="77777777" w:rsidR="00EE704D" w:rsidRPr="00EE704D" w:rsidRDefault="00EE704D" w:rsidP="00EE704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</w:pPr>
      <w:hyperlink r:id="rId24" w:tooltip="Elektroensefalografi" w:history="1">
        <w:r w:rsidRPr="00EE704D">
          <w:rPr>
            <w:rFonts w:ascii="Arial" w:eastAsia="Times New Roman" w:hAnsi="Arial" w:cs="Arial"/>
            <w:color w:val="3366CC"/>
            <w:kern w:val="0"/>
            <w:sz w:val="21"/>
            <w:szCs w:val="21"/>
            <w:u w:val="single"/>
            <w:lang w:eastAsia="en-ID"/>
            <w14:ligatures w14:val="none"/>
          </w:rPr>
          <w:t>Elektroensefalografi</w:t>
        </w:r>
      </w:hyperlink>
    </w:p>
    <w:p w14:paraId="30DDD3E2" w14:textId="77777777" w:rsidR="00EE704D" w:rsidRPr="00EE704D" w:rsidRDefault="00EE704D" w:rsidP="00EE704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</w:pPr>
      <w:hyperlink r:id="rId25" w:tooltip="Alat pengukur langkah" w:history="1">
        <w:r w:rsidRPr="00EE704D">
          <w:rPr>
            <w:rFonts w:ascii="Arial" w:eastAsia="Times New Roman" w:hAnsi="Arial" w:cs="Arial"/>
            <w:color w:val="3366CC"/>
            <w:kern w:val="0"/>
            <w:sz w:val="21"/>
            <w:szCs w:val="21"/>
            <w:u w:val="single"/>
            <w:lang w:eastAsia="en-ID"/>
            <w14:ligatures w14:val="none"/>
          </w:rPr>
          <w:t xml:space="preserve">Alat </w:t>
        </w:r>
        <w:proofErr w:type="spellStart"/>
        <w:r w:rsidRPr="00EE704D">
          <w:rPr>
            <w:rFonts w:ascii="Arial" w:eastAsia="Times New Roman" w:hAnsi="Arial" w:cs="Arial"/>
            <w:color w:val="3366CC"/>
            <w:kern w:val="0"/>
            <w:sz w:val="21"/>
            <w:szCs w:val="21"/>
            <w:u w:val="single"/>
            <w:lang w:eastAsia="en-ID"/>
            <w14:ligatures w14:val="none"/>
          </w:rPr>
          <w:t>pengukur</w:t>
        </w:r>
        <w:proofErr w:type="spellEnd"/>
        <w:r w:rsidRPr="00EE704D">
          <w:rPr>
            <w:rFonts w:ascii="Arial" w:eastAsia="Times New Roman" w:hAnsi="Arial" w:cs="Arial"/>
            <w:color w:val="3366CC"/>
            <w:kern w:val="0"/>
            <w:sz w:val="21"/>
            <w:szCs w:val="21"/>
            <w:u w:val="single"/>
            <w:lang w:eastAsia="en-ID"/>
            <w14:ligatures w14:val="none"/>
          </w:rPr>
          <w:t xml:space="preserve"> </w:t>
        </w:r>
        <w:proofErr w:type="spellStart"/>
        <w:r w:rsidRPr="00EE704D">
          <w:rPr>
            <w:rFonts w:ascii="Arial" w:eastAsia="Times New Roman" w:hAnsi="Arial" w:cs="Arial"/>
            <w:color w:val="3366CC"/>
            <w:kern w:val="0"/>
            <w:sz w:val="21"/>
            <w:szCs w:val="21"/>
            <w:u w:val="single"/>
            <w:lang w:eastAsia="en-ID"/>
            <w14:ligatures w14:val="none"/>
          </w:rPr>
          <w:t>langkah</w:t>
        </w:r>
        <w:proofErr w:type="spellEnd"/>
      </w:hyperlink>
    </w:p>
    <w:p w14:paraId="491655B9" w14:textId="77777777" w:rsidR="00EE704D" w:rsidRPr="00EE704D" w:rsidRDefault="00EE704D" w:rsidP="00EE704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</w:pPr>
      <w:hyperlink r:id="rId26" w:tooltip="Glukometer" w:history="1">
        <w:proofErr w:type="spellStart"/>
        <w:r w:rsidRPr="00EE704D">
          <w:rPr>
            <w:rFonts w:ascii="Arial" w:eastAsia="Times New Roman" w:hAnsi="Arial" w:cs="Arial"/>
            <w:color w:val="3366CC"/>
            <w:kern w:val="0"/>
            <w:sz w:val="21"/>
            <w:szCs w:val="21"/>
            <w:u w:val="single"/>
            <w:lang w:eastAsia="en-ID"/>
            <w14:ligatures w14:val="none"/>
          </w:rPr>
          <w:t>Glukometer</w:t>
        </w:r>
        <w:proofErr w:type="spellEnd"/>
      </w:hyperlink>
    </w:p>
    <w:p w14:paraId="78E38520" w14:textId="77777777" w:rsidR="00EE704D" w:rsidRPr="00EE704D" w:rsidRDefault="00EE704D" w:rsidP="00EE704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</w:pPr>
      <w:hyperlink r:id="rId27" w:tooltip="Sfigmomanometer" w:history="1">
        <w:proofErr w:type="spellStart"/>
        <w:r w:rsidRPr="00EE704D">
          <w:rPr>
            <w:rFonts w:ascii="Arial" w:eastAsia="Times New Roman" w:hAnsi="Arial" w:cs="Arial"/>
            <w:color w:val="3366CC"/>
            <w:kern w:val="0"/>
            <w:sz w:val="21"/>
            <w:szCs w:val="21"/>
            <w:u w:val="single"/>
            <w:lang w:eastAsia="en-ID"/>
            <w14:ligatures w14:val="none"/>
          </w:rPr>
          <w:t>Sfigmomanometer</w:t>
        </w:r>
        <w:proofErr w:type="spellEnd"/>
      </w:hyperlink>
    </w:p>
    <w:p w14:paraId="4B77248B" w14:textId="77777777" w:rsidR="00EE704D" w:rsidRPr="00EE704D" w:rsidRDefault="00EE704D" w:rsidP="00EE704D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</w:pP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Besaran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 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fldChar w:fldCharType="begin"/>
      </w:r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instrText>HYPERLINK "https://en.wikipedia.org/wiki/Measurand" \o "Ukur"</w:instrText>
      </w:r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</w:r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fldChar w:fldCharType="separate"/>
      </w:r>
      <w:r w:rsidRPr="00EE704D">
        <w:rPr>
          <w:rFonts w:ascii="Arial" w:eastAsia="Times New Roman" w:hAnsi="Arial" w:cs="Arial"/>
          <w:color w:val="3366CC"/>
          <w:kern w:val="0"/>
          <w:sz w:val="21"/>
          <w:szCs w:val="21"/>
          <w:u w:val="single"/>
          <w:lang w:eastAsia="en-ID"/>
          <w14:ligatures w14:val="none"/>
        </w:rPr>
        <w:t>ukur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fldChar w:fldCharType="end"/>
      </w:r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 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dapat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diklasifikasikan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sebagai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properti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fisik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,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kuantitas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,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atau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kondisi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apa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pun yang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mungkin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ingin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diukur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oleh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suatu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sistem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. Ada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banyak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jenis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besaran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ukur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termasuk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biopotensial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,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tekanan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,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aliran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,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impedansi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,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suhu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dan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konsentrasi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kimia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. Dalam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rangkaian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listrik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,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besaran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ukur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dapat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berupa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beda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potensial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pada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suatu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resistor. Dalam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Fisika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,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ukuran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yang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umum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mungkin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adalah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 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fldChar w:fldCharType="begin"/>
      </w:r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instrText>HYPERLINK "https://en.wikipedia.org/wiki/Velocity" \o "Kecepatan"</w:instrText>
      </w:r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</w:r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fldChar w:fldCharType="separate"/>
      </w:r>
      <w:r w:rsidRPr="00EE704D">
        <w:rPr>
          <w:rFonts w:ascii="Arial" w:eastAsia="Times New Roman" w:hAnsi="Arial" w:cs="Arial"/>
          <w:color w:val="3366CC"/>
          <w:kern w:val="0"/>
          <w:sz w:val="21"/>
          <w:szCs w:val="21"/>
          <w:u w:val="single"/>
          <w:lang w:eastAsia="en-ID"/>
          <w14:ligatures w14:val="none"/>
        </w:rPr>
        <w:t>kecepatan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fldChar w:fldCharType="end"/>
      </w:r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 . Dalam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bidang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medis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,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ukuran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bervariasi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dari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biopotensial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dan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suhu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hingga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tekanan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dan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konsentrasi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bahan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kimia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. 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Inilah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sebabnya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mengapa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sistem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instrumentasi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merupakan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bagian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terbesar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dari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 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fldChar w:fldCharType="begin"/>
      </w:r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instrText>HYPERLINK "https://en.wikipedia.org/wiki/Medical_devices" \o "Alat kesehatan"</w:instrText>
      </w:r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</w:r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fldChar w:fldCharType="separate"/>
      </w:r>
      <w:r w:rsidRPr="00EE704D">
        <w:rPr>
          <w:rFonts w:ascii="Arial" w:eastAsia="Times New Roman" w:hAnsi="Arial" w:cs="Arial"/>
          <w:color w:val="3366CC"/>
          <w:kern w:val="0"/>
          <w:sz w:val="21"/>
          <w:szCs w:val="21"/>
          <w:u w:val="single"/>
          <w:lang w:eastAsia="en-ID"/>
          <w14:ligatures w14:val="none"/>
        </w:rPr>
        <w:t>peralatan</w:t>
      </w:r>
      <w:proofErr w:type="spellEnd"/>
      <w:r w:rsidRPr="00EE704D">
        <w:rPr>
          <w:rFonts w:ascii="Arial" w:eastAsia="Times New Roman" w:hAnsi="Arial" w:cs="Arial"/>
          <w:color w:val="3366CC"/>
          <w:kern w:val="0"/>
          <w:sz w:val="21"/>
          <w:szCs w:val="21"/>
          <w:u w:val="single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3366CC"/>
          <w:kern w:val="0"/>
          <w:sz w:val="21"/>
          <w:szCs w:val="21"/>
          <w:u w:val="single"/>
          <w:lang w:eastAsia="en-ID"/>
          <w14:ligatures w14:val="none"/>
        </w:rPr>
        <w:t>medis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fldChar w:fldCharType="end"/>
      </w:r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 modern . Mereka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memungkinkan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dokter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mendapatkan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informasi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terkini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dan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akurat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tentang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berbagai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proses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tubuh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.</w:t>
      </w:r>
    </w:p>
    <w:p w14:paraId="34C1D585" w14:textId="77777777" w:rsidR="00EE704D" w:rsidRPr="00EE704D" w:rsidRDefault="00EE704D" w:rsidP="00EE704D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</w:pP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lastRenderedPageBreak/>
        <w:t>Namun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besaran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ukur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tersebut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tidak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ada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gunanya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tanpa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sensor yang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tepat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untuk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mengenali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energi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tersebut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dan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memproyeksikannya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. 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Mayoritas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pengukuran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yang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disebutkan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di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atas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bersifat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fisik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(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gaya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,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tekanan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,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dll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.),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sehingga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tujuan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sensor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adalah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mengambil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masukan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fisik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dan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menghasilkan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keluaran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listrik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. 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Konsep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sensor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ini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tidak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jauh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berbeda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dengan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sensor yang kami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gunakan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untuk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melacak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cuaca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,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tekanan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atmosfer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, pH,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dll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. </w:t>
      </w:r>
      <w:hyperlink r:id="rId28" w:anchor="cite_note-9" w:history="1">
        <w:r w:rsidRPr="00EE704D">
          <w:rPr>
            <w:rFonts w:ascii="Arial" w:eastAsia="Times New Roman" w:hAnsi="Arial" w:cs="Arial"/>
            <w:color w:val="3366CC"/>
            <w:kern w:val="0"/>
            <w:sz w:val="17"/>
            <w:szCs w:val="17"/>
            <w:u w:val="single"/>
            <w:vertAlign w:val="superscript"/>
            <w:lang w:eastAsia="en-ID"/>
            <w14:ligatures w14:val="none"/>
          </w:rPr>
          <w:t>[9]</w:t>
        </w:r>
      </w:hyperlink>
    </w:p>
    <w:p w14:paraId="0B290DCF" w14:textId="77777777" w:rsidR="00EE704D" w:rsidRPr="00EE704D" w:rsidRDefault="00EE704D" w:rsidP="00EE704D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</w:pP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Biasanya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,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sinyal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yang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dikumpulkan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oleh sensor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terlalu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kecil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atau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terganggu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oleh noise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sehingga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tidak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dapat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dipahami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. 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fldChar w:fldCharType="begin"/>
      </w:r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instrText>HYPERLINK "https://en.wikipedia.org/wiki/Signal_processing" \o "Pemrosesan sinyal"</w:instrText>
      </w:r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</w:r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fldChar w:fldCharType="separate"/>
      </w:r>
      <w:r w:rsidRPr="00EE704D">
        <w:rPr>
          <w:rFonts w:ascii="Arial" w:eastAsia="Times New Roman" w:hAnsi="Arial" w:cs="Arial"/>
          <w:color w:val="3366CC"/>
          <w:kern w:val="0"/>
          <w:sz w:val="21"/>
          <w:szCs w:val="21"/>
          <w:u w:val="single"/>
          <w:lang w:eastAsia="en-ID"/>
          <w14:ligatures w14:val="none"/>
        </w:rPr>
        <w:t>Pemrosesan</w:t>
      </w:r>
      <w:proofErr w:type="spellEnd"/>
      <w:r w:rsidRPr="00EE704D">
        <w:rPr>
          <w:rFonts w:ascii="Arial" w:eastAsia="Times New Roman" w:hAnsi="Arial" w:cs="Arial"/>
          <w:color w:val="3366CC"/>
          <w:kern w:val="0"/>
          <w:sz w:val="21"/>
          <w:szCs w:val="21"/>
          <w:u w:val="single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3366CC"/>
          <w:kern w:val="0"/>
          <w:sz w:val="21"/>
          <w:szCs w:val="21"/>
          <w:u w:val="single"/>
          <w:lang w:eastAsia="en-ID"/>
          <w14:ligatures w14:val="none"/>
        </w:rPr>
        <w:t>sinyal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fldChar w:fldCharType="end"/>
      </w:r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 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secara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sederhana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menggambarkan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alat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dan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metode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menyeluruh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yang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digunakan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untuk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memperkuat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,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menyaring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,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merata-ratakan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,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atau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mengubah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sinyal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listrik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menjadi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sesuatu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yang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bermakna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.</w:t>
      </w:r>
    </w:p>
    <w:p w14:paraId="41038468" w14:textId="77777777" w:rsidR="00EE704D" w:rsidRPr="00EE704D" w:rsidRDefault="00EE704D" w:rsidP="00EE704D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</w:pP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Terakhir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,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tampilan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keluaran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menunjukkan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hasil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proses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pengukuran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. Layar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harus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dapat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dibaca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oleh operator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manusia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. 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Tampilan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keluaran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dapat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berupa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visual,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auditori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,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numerik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,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atau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grafis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. Mereka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dapat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melakukan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pengukuran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terpisah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,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atau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terus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memantau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besaran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ukur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selama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periode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waktu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tertentu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.</w:t>
      </w:r>
    </w:p>
    <w:p w14:paraId="3EFB6B30" w14:textId="77777777" w:rsidR="00EE704D" w:rsidRPr="00EE704D" w:rsidRDefault="00EE704D" w:rsidP="00EE704D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</w:pP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Namun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instrumentasi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biomedis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tidak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sama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dengan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 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fldChar w:fldCharType="begin"/>
      </w:r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instrText>HYPERLINK "https://en.wikipedia.org/wiki/Medical_device" \o "Alat medis"</w:instrText>
      </w:r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</w:r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fldChar w:fldCharType="separate"/>
      </w:r>
      <w:r w:rsidRPr="00EE704D">
        <w:rPr>
          <w:rFonts w:ascii="Arial" w:eastAsia="Times New Roman" w:hAnsi="Arial" w:cs="Arial"/>
          <w:color w:val="3366CC"/>
          <w:kern w:val="0"/>
          <w:sz w:val="21"/>
          <w:szCs w:val="21"/>
          <w:u w:val="single"/>
          <w:lang w:eastAsia="en-ID"/>
          <w14:ligatures w14:val="none"/>
        </w:rPr>
        <w:t>peralatan</w:t>
      </w:r>
      <w:proofErr w:type="spellEnd"/>
      <w:r w:rsidRPr="00EE704D">
        <w:rPr>
          <w:rFonts w:ascii="Arial" w:eastAsia="Times New Roman" w:hAnsi="Arial" w:cs="Arial"/>
          <w:color w:val="3366CC"/>
          <w:kern w:val="0"/>
          <w:sz w:val="21"/>
          <w:szCs w:val="21"/>
          <w:u w:val="single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3366CC"/>
          <w:kern w:val="0"/>
          <w:sz w:val="21"/>
          <w:szCs w:val="21"/>
          <w:u w:val="single"/>
          <w:lang w:eastAsia="en-ID"/>
          <w14:ligatures w14:val="none"/>
        </w:rPr>
        <w:t>medis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fldChar w:fldCharType="end"/>
      </w:r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 . 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Peralatan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medis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adalah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peralatan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yang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digunakan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untuk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diagnostik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,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pengobatan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,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atau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pencegahan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penyakit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dan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cedera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. </w:t>
      </w:r>
      <w:hyperlink r:id="rId29" w:anchor="cite_note-10" w:history="1">
        <w:r w:rsidRPr="00EE704D">
          <w:rPr>
            <w:rFonts w:ascii="Arial" w:eastAsia="Times New Roman" w:hAnsi="Arial" w:cs="Arial"/>
            <w:color w:val="3366CC"/>
            <w:kern w:val="0"/>
            <w:sz w:val="17"/>
            <w:szCs w:val="17"/>
            <w:u w:val="single"/>
            <w:vertAlign w:val="superscript"/>
            <w:lang w:eastAsia="en-ID"/>
            <w14:ligatures w14:val="none"/>
          </w:rPr>
          <w:t>[10] </w:t>
        </w:r>
      </w:hyperlink>
      <w:hyperlink r:id="rId30" w:anchor="cite_note-11" w:history="1">
        <w:r w:rsidRPr="00EE704D">
          <w:rPr>
            <w:rFonts w:ascii="Arial" w:eastAsia="Times New Roman" w:hAnsi="Arial" w:cs="Arial"/>
            <w:color w:val="3366CC"/>
            <w:kern w:val="0"/>
            <w:sz w:val="17"/>
            <w:szCs w:val="17"/>
            <w:u w:val="single"/>
            <w:vertAlign w:val="superscript"/>
            <w:lang w:eastAsia="en-ID"/>
            <w14:ligatures w14:val="none"/>
          </w:rPr>
          <w:t>[11]</w:t>
        </w:r>
      </w:hyperlink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 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Seringkali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perangkat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ini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mempengaruhi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struktur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atau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fungsi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tubuh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. Cara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termudah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untuk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membedakannya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adalah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instrumen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biomedis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mengukur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,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merasakan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, dan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mengeluarkan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data,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sedangkan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perangkat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medis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tidak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.</w:t>
      </w:r>
    </w:p>
    <w:p w14:paraId="4E4BEF5F" w14:textId="77777777" w:rsidR="00EE704D" w:rsidRPr="00EE704D" w:rsidRDefault="00EE704D" w:rsidP="00EE704D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</w:pP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Contoh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alat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kesehatan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:</w:t>
      </w:r>
    </w:p>
    <w:p w14:paraId="522AEEAB" w14:textId="77777777" w:rsidR="00EE704D" w:rsidRPr="00EE704D" w:rsidRDefault="00EE704D" w:rsidP="00EE704D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</w:pP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selang</w:t>
      </w:r>
      <w:proofErr w:type="spellEnd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 IV</w:t>
      </w:r>
    </w:p>
    <w:p w14:paraId="54130A2F" w14:textId="77777777" w:rsidR="00EE704D" w:rsidRPr="00EE704D" w:rsidRDefault="00EE704D" w:rsidP="00EE704D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</w:pPr>
      <w:hyperlink r:id="rId31" w:tooltip="Kateter" w:history="1">
        <w:proofErr w:type="spellStart"/>
        <w:r w:rsidRPr="00EE704D">
          <w:rPr>
            <w:rFonts w:ascii="Arial" w:eastAsia="Times New Roman" w:hAnsi="Arial" w:cs="Arial"/>
            <w:color w:val="3366CC"/>
            <w:kern w:val="0"/>
            <w:sz w:val="21"/>
            <w:szCs w:val="21"/>
            <w:u w:val="single"/>
            <w:lang w:eastAsia="en-ID"/>
            <w14:ligatures w14:val="none"/>
          </w:rPr>
          <w:t>Kateter</w:t>
        </w:r>
        <w:proofErr w:type="spellEnd"/>
      </w:hyperlink>
    </w:p>
    <w:p w14:paraId="797A94C6" w14:textId="77777777" w:rsidR="00EE704D" w:rsidRPr="00EE704D" w:rsidRDefault="00EE704D" w:rsidP="00EE704D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</w:pP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Prostetik</w:t>
      </w:r>
      <w:proofErr w:type="spellEnd"/>
    </w:p>
    <w:p w14:paraId="6EAA58C0" w14:textId="77777777" w:rsidR="00EE704D" w:rsidRPr="00EE704D" w:rsidRDefault="00EE704D" w:rsidP="00EE704D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</w:pPr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 xml:space="preserve">Masker </w:t>
      </w:r>
      <w:proofErr w:type="spellStart"/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oksigen</w:t>
      </w:r>
      <w:proofErr w:type="spellEnd"/>
    </w:p>
    <w:p w14:paraId="181BC273" w14:textId="77777777" w:rsidR="00EE704D" w:rsidRPr="00EE704D" w:rsidRDefault="00EE704D" w:rsidP="00EE704D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</w:pPr>
      <w:r w:rsidRPr="00EE704D">
        <w:rPr>
          <w:rFonts w:ascii="Arial" w:eastAsia="Times New Roman" w:hAnsi="Arial" w:cs="Arial"/>
          <w:color w:val="202122"/>
          <w:kern w:val="0"/>
          <w:sz w:val="21"/>
          <w:szCs w:val="21"/>
          <w:lang w:eastAsia="en-ID"/>
          <w14:ligatures w14:val="none"/>
        </w:rPr>
        <w:t>Perban</w:t>
      </w:r>
    </w:p>
    <w:p w14:paraId="160E2C73" w14:textId="77777777" w:rsidR="00EE704D" w:rsidRDefault="00EE704D"/>
    <w:sectPr w:rsidR="00EE70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94C92"/>
    <w:multiLevelType w:val="multilevel"/>
    <w:tmpl w:val="6D443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48284A"/>
    <w:multiLevelType w:val="multilevel"/>
    <w:tmpl w:val="CA907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595779">
    <w:abstractNumId w:val="0"/>
  </w:num>
  <w:num w:numId="2" w16cid:durableId="2078433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4D"/>
    <w:rsid w:val="0075683D"/>
    <w:rsid w:val="00EE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7E778"/>
  <w15:chartTrackingRefBased/>
  <w15:docId w15:val="{66B37844-1103-4A0D-B29F-D48C75D98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1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n.wikipedia.org/wiki/Smartphone" TargetMode="External"/><Relationship Id="rId18" Type="http://schemas.openxmlformats.org/officeDocument/2006/relationships/hyperlink" Target="https://en.wikipedia.org/wiki/Bioinstrumentation" TargetMode="External"/><Relationship Id="rId26" Type="http://schemas.openxmlformats.org/officeDocument/2006/relationships/hyperlink" Target="https://en.wikipedia.org/wiki/Glucometer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n.wikipedia.org/wiki/Automated_external_defibrillator" TargetMode="External"/><Relationship Id="rId7" Type="http://schemas.openxmlformats.org/officeDocument/2006/relationships/hyperlink" Target="https://en.wikipedia.org/wiki/Apollo_program" TargetMode="External"/><Relationship Id="rId12" Type="http://schemas.openxmlformats.org/officeDocument/2006/relationships/hyperlink" Target="https://en.wikipedia.org/wiki/Bioinstrumentation" TargetMode="External"/><Relationship Id="rId17" Type="http://schemas.openxmlformats.org/officeDocument/2006/relationships/hyperlink" Target="https://en.wikipedia.org/wiki/Application_software" TargetMode="External"/><Relationship Id="rId25" Type="http://schemas.openxmlformats.org/officeDocument/2006/relationships/hyperlink" Target="https://en.wikipedia.org/wiki/Pedometer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en.wikipedia.org/wiki/Bioinstrumentation" TargetMode="External"/><Relationship Id="rId20" Type="http://schemas.openxmlformats.org/officeDocument/2006/relationships/hyperlink" Target="https://en.wikipedia.org/wiki/Heart_rate_monitor" TargetMode="External"/><Relationship Id="rId29" Type="http://schemas.openxmlformats.org/officeDocument/2006/relationships/hyperlink" Target="https://en.wikipedia.org/wiki/Bioinstrumenta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Project_Gemini" TargetMode="External"/><Relationship Id="rId11" Type="http://schemas.openxmlformats.org/officeDocument/2006/relationships/hyperlink" Target="https://en.wikipedia.org/wiki/Bioinstrumentation" TargetMode="External"/><Relationship Id="rId24" Type="http://schemas.openxmlformats.org/officeDocument/2006/relationships/hyperlink" Target="https://en.wikipedia.org/wiki/Electroencephalography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en.wikipedia.org/wiki/Bioinstrumentation" TargetMode="External"/><Relationship Id="rId15" Type="http://schemas.openxmlformats.org/officeDocument/2006/relationships/hyperlink" Target="https://en.wikipedia.org/wiki/Bioinstrumentation" TargetMode="External"/><Relationship Id="rId23" Type="http://schemas.openxmlformats.org/officeDocument/2006/relationships/hyperlink" Target="https://en.wikipedia.org/wiki/Electrocardiography" TargetMode="External"/><Relationship Id="rId28" Type="http://schemas.openxmlformats.org/officeDocument/2006/relationships/hyperlink" Target="https://en.wikipedia.org/wiki/Bioinstrumentation" TargetMode="External"/><Relationship Id="rId10" Type="http://schemas.openxmlformats.org/officeDocument/2006/relationships/hyperlink" Target="https://en.wikipedia.org/wiki/Bioinstrumentation" TargetMode="External"/><Relationship Id="rId19" Type="http://schemas.openxmlformats.org/officeDocument/2006/relationships/hyperlink" Target="https://en.wikipedia.org/wiki/Bioinstrumentation" TargetMode="External"/><Relationship Id="rId31" Type="http://schemas.openxmlformats.org/officeDocument/2006/relationships/hyperlink" Target="https://en.wikipedia.org/wiki/Cathet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Bioinstrumentation" TargetMode="External"/><Relationship Id="rId14" Type="http://schemas.openxmlformats.org/officeDocument/2006/relationships/hyperlink" Target="https://en.wikipedia.org/wiki/ITunes" TargetMode="External"/><Relationship Id="rId22" Type="http://schemas.openxmlformats.org/officeDocument/2006/relationships/hyperlink" Target="https://en.wikipedia.org/wiki/Blood_oxygen_monitor" TargetMode="External"/><Relationship Id="rId27" Type="http://schemas.openxmlformats.org/officeDocument/2006/relationships/hyperlink" Target="https://en.wikipedia.org/wiki/Sphygmomanometer" TargetMode="External"/><Relationship Id="rId30" Type="http://schemas.openxmlformats.org/officeDocument/2006/relationships/hyperlink" Target="https://en.wikipedia.org/wiki/Bioinstrumentation" TargetMode="External"/><Relationship Id="rId8" Type="http://schemas.openxmlformats.org/officeDocument/2006/relationships/hyperlink" Target="https://en.wikipedia.org/wiki/NA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1247</Words>
  <Characters>7110</Characters>
  <Application>Microsoft Office Word</Application>
  <DocSecurity>0</DocSecurity>
  <Lines>59</Lines>
  <Paragraphs>16</Paragraphs>
  <ScaleCrop>false</ScaleCrop>
  <Company/>
  <LinksUpToDate>false</LinksUpToDate>
  <CharactersWithSpaces>8341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Aji Digdoyo</dc:creator>
  <cp:keywords/>
  <dc:description/>
  <cp:lastModifiedBy>Aji Digdoyo</cp:lastModifiedBy>
  <cp:revision>3</cp:revision>
  <dcterms:created xsi:type="dcterms:W3CDTF">2023-12-14T12:16:00Z</dcterms:created>
  <dcterms:modified xsi:type="dcterms:W3CDTF">2023-12-14T12:24:00Z</dcterms:modified>
</cp:coreProperties>
</file>