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548"/>
        <w:gridCol w:w="823"/>
        <w:gridCol w:w="311"/>
        <w:gridCol w:w="1134"/>
        <w:gridCol w:w="1136"/>
        <w:gridCol w:w="1427"/>
        <w:gridCol w:w="236"/>
        <w:gridCol w:w="12"/>
        <w:gridCol w:w="1027"/>
        <w:gridCol w:w="816"/>
        <w:gridCol w:w="318"/>
        <w:gridCol w:w="834"/>
        <w:gridCol w:w="300"/>
        <w:gridCol w:w="1134"/>
        <w:gridCol w:w="1134"/>
      </w:tblGrid>
      <w:tr w:rsidR="0043472C" w:rsidRPr="00C30384" w14:paraId="7A72C3BD" w14:textId="77777777" w:rsidTr="008761B3">
        <w:trPr>
          <w:trHeight w:val="464"/>
        </w:trPr>
        <w:tc>
          <w:tcPr>
            <w:tcW w:w="2411" w:type="dxa"/>
            <w:gridSpan w:val="2"/>
            <w:vMerge w:val="restart"/>
            <w:tcBorders>
              <w:right w:val="single" w:sz="4" w:space="0" w:color="auto"/>
            </w:tcBorders>
          </w:tcPr>
          <w:p w14:paraId="5474A02E" w14:textId="76FAEE79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139B96E3" wp14:editId="5447430C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9C29-1FE6-472C-B607-661DED2D44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9689C29-1FE6-472C-B607-661DED2D4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30E7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  <w:p w14:paraId="18CCD54D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d-ID"/>
              </w:rPr>
              <w:t xml:space="preserve">UNIVERSITAS </w:t>
            </w: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JAYABAYA</w:t>
            </w:r>
          </w:p>
          <w:p w14:paraId="0208FF3E" w14:textId="2859D1A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id-ID"/>
              </w:rPr>
            </w:pPr>
          </w:p>
          <w:p w14:paraId="2C98BC0B" w14:textId="645FA2AC" w:rsidR="0043472C" w:rsidRPr="00C30384" w:rsidRDefault="0043472C" w:rsidP="00250A4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</w:p>
        </w:tc>
      </w:tr>
      <w:tr w:rsidR="0043472C" w:rsidRPr="00C30384" w14:paraId="0808C42C" w14:textId="77777777" w:rsidTr="008761B3">
        <w:trPr>
          <w:trHeight w:val="463"/>
        </w:trPr>
        <w:tc>
          <w:tcPr>
            <w:tcW w:w="2411" w:type="dxa"/>
            <w:gridSpan w:val="2"/>
            <w:vMerge/>
            <w:tcBorders>
              <w:right w:val="single" w:sz="4" w:space="0" w:color="auto"/>
            </w:tcBorders>
          </w:tcPr>
          <w:p w14:paraId="670C45FF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5DFC" w14:textId="6B213790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Fakultas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DF4D36" w14:textId="745D8AB7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57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3EEC" w14:textId="4BEA33A9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Teknologi Industri </w:t>
            </w:r>
          </w:p>
        </w:tc>
      </w:tr>
      <w:tr w:rsidR="0043472C" w:rsidRPr="00C30384" w14:paraId="18D85951" w14:textId="77777777" w:rsidTr="008761B3">
        <w:trPr>
          <w:trHeight w:val="463"/>
        </w:trPr>
        <w:tc>
          <w:tcPr>
            <w:tcW w:w="2411" w:type="dxa"/>
            <w:gridSpan w:val="2"/>
            <w:vMerge/>
            <w:tcBorders>
              <w:right w:val="single" w:sz="4" w:space="0" w:color="auto"/>
            </w:tcBorders>
          </w:tcPr>
          <w:p w14:paraId="535A76B1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37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CA7" w14:textId="22126A65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Program Studi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49A1A3" w14:textId="37885ADE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57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52AB" w14:textId="2859B1FD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Teknik Mesin</w:t>
            </w:r>
          </w:p>
        </w:tc>
      </w:tr>
      <w:tr w:rsidR="00EA36E1" w:rsidRPr="00C30384" w14:paraId="2B81A6B9" w14:textId="77777777" w:rsidTr="008761B3">
        <w:trPr>
          <w:trHeight w:val="448"/>
        </w:trPr>
        <w:tc>
          <w:tcPr>
            <w:tcW w:w="14601" w:type="dxa"/>
            <w:gridSpan w:val="17"/>
            <w:vAlign w:val="center"/>
          </w:tcPr>
          <w:p w14:paraId="7016888E" w14:textId="6DE24976" w:rsidR="00EA36E1" w:rsidRPr="00C30384" w:rsidRDefault="00EA36E1" w:rsidP="00E62A3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D44C68" w:rsidRPr="00C30384" w14:paraId="5C633E96" w14:textId="77777777" w:rsidTr="008761B3">
        <w:trPr>
          <w:trHeight w:val="240"/>
        </w:trPr>
        <w:tc>
          <w:tcPr>
            <w:tcW w:w="2411" w:type="dxa"/>
            <w:gridSpan w:val="2"/>
            <w:vAlign w:val="center"/>
          </w:tcPr>
          <w:p w14:paraId="27E5D9DB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2371" w:type="dxa"/>
            <w:gridSpan w:val="2"/>
            <w:vAlign w:val="center"/>
          </w:tcPr>
          <w:p w14:paraId="37E36773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581" w:type="dxa"/>
            <w:gridSpan w:val="3"/>
            <w:vAlign w:val="center"/>
          </w:tcPr>
          <w:p w14:paraId="05C1ED5F" w14:textId="32C70DF1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Rumpun M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ata 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uliah</w:t>
            </w:r>
          </w:p>
        </w:tc>
        <w:tc>
          <w:tcPr>
            <w:tcW w:w="3518" w:type="dxa"/>
            <w:gridSpan w:val="5"/>
            <w:vAlign w:val="center"/>
          </w:tcPr>
          <w:p w14:paraId="5E3BA158" w14:textId="208410C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152" w:type="dxa"/>
            <w:gridSpan w:val="2"/>
            <w:vAlign w:val="center"/>
          </w:tcPr>
          <w:p w14:paraId="7A410618" w14:textId="3FF9EC65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2568" w:type="dxa"/>
            <w:gridSpan w:val="3"/>
            <w:vAlign w:val="center"/>
          </w:tcPr>
          <w:p w14:paraId="2B93B3BE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Tanggal Penyusunan</w:t>
            </w:r>
          </w:p>
        </w:tc>
      </w:tr>
      <w:tr w:rsidR="00F123D9" w:rsidRPr="00C30384" w14:paraId="2AA9BC19" w14:textId="77777777" w:rsidTr="008761B3">
        <w:trPr>
          <w:trHeight w:val="240"/>
        </w:trPr>
        <w:tc>
          <w:tcPr>
            <w:tcW w:w="2411" w:type="dxa"/>
            <w:gridSpan w:val="2"/>
          </w:tcPr>
          <w:p w14:paraId="6664F408" w14:textId="68F19DD7" w:rsidR="00F123D9" w:rsidRPr="00615231" w:rsidRDefault="00615231" w:rsidP="00F123D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Statistik</w:t>
            </w:r>
            <w:r w:rsidR="00553218">
              <w:rPr>
                <w:rFonts w:ascii="Times New Roman" w:hAnsi="Times New Roman" w:cs="Times New Roman"/>
                <w:noProof/>
                <w:color w:val="000000" w:themeColor="text1"/>
              </w:rPr>
              <w:t>a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dan Probabilitas</w:t>
            </w:r>
          </w:p>
        </w:tc>
        <w:tc>
          <w:tcPr>
            <w:tcW w:w="2371" w:type="dxa"/>
            <w:gridSpan w:val="2"/>
          </w:tcPr>
          <w:p w14:paraId="49F2B431" w14:textId="52A67A81" w:rsidR="00F123D9" w:rsidRPr="00772DED" w:rsidRDefault="00772DED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ME</w:t>
            </w:r>
            <w:r w:rsidR="00553218">
              <w:rPr>
                <w:rFonts w:ascii="Times New Roman" w:hAnsi="Times New Roman" w:cs="Times New Roman"/>
                <w:noProof/>
                <w:color w:val="000000" w:themeColor="text1"/>
              </w:rPr>
              <w:t>D</w:t>
            </w:r>
            <w:r w:rsidR="00C22391">
              <w:rPr>
                <w:rFonts w:ascii="Times New Roman" w:hAnsi="Times New Roman" w:cs="Times New Roman"/>
                <w:noProof/>
                <w:color w:val="000000" w:themeColor="text1"/>
              </w:rPr>
              <w:t>3083</w:t>
            </w:r>
          </w:p>
        </w:tc>
        <w:tc>
          <w:tcPr>
            <w:tcW w:w="2581" w:type="dxa"/>
            <w:gridSpan w:val="3"/>
          </w:tcPr>
          <w:p w14:paraId="7C065CCE" w14:textId="463AD828" w:rsidR="00F123D9" w:rsidRPr="00772DED" w:rsidRDefault="00772DED" w:rsidP="00F123D9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</w:rPr>
            </w:pPr>
            <w:r w:rsidRPr="00772DED"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</w:rPr>
              <w:t>Basic Science</w:t>
            </w:r>
          </w:p>
        </w:tc>
        <w:tc>
          <w:tcPr>
            <w:tcW w:w="1675" w:type="dxa"/>
            <w:gridSpan w:val="3"/>
          </w:tcPr>
          <w:p w14:paraId="1B2350BC" w14:textId="1869B930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T : </w:t>
            </w:r>
            <w:r w:rsidR="00C01A72"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  <w:tc>
          <w:tcPr>
            <w:tcW w:w="1843" w:type="dxa"/>
            <w:gridSpan w:val="2"/>
          </w:tcPr>
          <w:p w14:paraId="772ED09F" w14:textId="28512FB8" w:rsidR="00F123D9" w:rsidRPr="00772DED" w:rsidRDefault="00F123D9" w:rsidP="0062313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P : </w:t>
            </w:r>
            <w:r w:rsidR="00C01A72">
              <w:rPr>
                <w:rFonts w:ascii="Times New Roman" w:hAnsi="Times New Roman" w:cs="Times New Roman"/>
                <w:noProof/>
                <w:color w:val="000000" w:themeColor="text1"/>
              </w:rPr>
              <w:t>0</w:t>
            </w:r>
          </w:p>
        </w:tc>
        <w:tc>
          <w:tcPr>
            <w:tcW w:w="1152" w:type="dxa"/>
            <w:gridSpan w:val="2"/>
          </w:tcPr>
          <w:p w14:paraId="34DD068D" w14:textId="57B68CC4" w:rsidR="00F123D9" w:rsidRPr="00772DED" w:rsidRDefault="00772DED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II</w:t>
            </w:r>
            <w:r w:rsidR="00C22391"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</w:p>
        </w:tc>
        <w:tc>
          <w:tcPr>
            <w:tcW w:w="2568" w:type="dxa"/>
            <w:gridSpan w:val="3"/>
          </w:tcPr>
          <w:p w14:paraId="1E51294A" w14:textId="38D95BEB" w:rsidR="00F123D9" w:rsidRPr="00C30384" w:rsidRDefault="00553218" w:rsidP="00F123D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9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Ju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n</w:t>
            </w:r>
            <w:r w:rsidR="00C20E28">
              <w:rPr>
                <w:rFonts w:ascii="Times New Roman" w:hAnsi="Times New Roman" w:cs="Times New Roman"/>
                <w:noProof/>
                <w:color w:val="000000" w:themeColor="text1"/>
              </w:rPr>
              <w:t>i 202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3</w:t>
            </w:r>
          </w:p>
        </w:tc>
      </w:tr>
      <w:tr w:rsidR="00D44C68" w:rsidRPr="00C30384" w14:paraId="19B10B04" w14:textId="77777777" w:rsidTr="008761B3">
        <w:trPr>
          <w:trHeight w:val="240"/>
        </w:trPr>
        <w:tc>
          <w:tcPr>
            <w:tcW w:w="2411" w:type="dxa"/>
            <w:gridSpan w:val="2"/>
            <w:vMerge w:val="restart"/>
          </w:tcPr>
          <w:p w14:paraId="4CA1D81C" w14:textId="1E28CE03" w:rsidR="00D44C68" w:rsidRPr="00C30384" w:rsidRDefault="00D44C68" w:rsidP="00E62A39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Otorisasi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="00DF1E0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/ Pengesahan</w:t>
            </w:r>
          </w:p>
        </w:tc>
        <w:tc>
          <w:tcPr>
            <w:tcW w:w="4952" w:type="dxa"/>
            <w:gridSpan w:val="5"/>
            <w:shd w:val="clear" w:color="auto" w:fill="D9E2F3" w:themeFill="accent5" w:themeFillTint="33"/>
            <w:vAlign w:val="center"/>
          </w:tcPr>
          <w:p w14:paraId="45FECADE" w14:textId="20ECBB34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Pengemban</w:t>
            </w:r>
            <w:r w:rsidR="0043472C" w:rsidRPr="00C30384">
              <w:rPr>
                <w:rFonts w:ascii="Times New Roman" w:hAnsi="Times New Roman" w:cs="Times New Roman"/>
                <w:b/>
                <w:noProof/>
              </w:rPr>
              <w:t>g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RPS</w:t>
            </w:r>
          </w:p>
        </w:tc>
        <w:tc>
          <w:tcPr>
            <w:tcW w:w="3518" w:type="dxa"/>
            <w:gridSpan w:val="5"/>
            <w:shd w:val="clear" w:color="auto" w:fill="D9E2F3" w:themeFill="accent5" w:themeFillTint="33"/>
            <w:vAlign w:val="center"/>
          </w:tcPr>
          <w:p w14:paraId="3CB90C8E" w14:textId="335FDAAD" w:rsidR="007A2473" w:rsidRPr="00C30384" w:rsidRDefault="007A2473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Koordinator Mata Kuliah /</w:t>
            </w:r>
          </w:p>
          <w:p w14:paraId="22417C22" w14:textId="7C39492C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Kelompok Bidang Ilmu</w:t>
            </w:r>
          </w:p>
        </w:tc>
        <w:tc>
          <w:tcPr>
            <w:tcW w:w="3720" w:type="dxa"/>
            <w:gridSpan w:val="5"/>
            <w:shd w:val="clear" w:color="auto" w:fill="D9E2F3" w:themeFill="accent5" w:themeFillTint="33"/>
            <w:vAlign w:val="center"/>
          </w:tcPr>
          <w:p w14:paraId="5AB981AF" w14:textId="7C3591F2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Ketua Program Studi</w:t>
            </w:r>
          </w:p>
        </w:tc>
      </w:tr>
      <w:tr w:rsidR="00D44C68" w:rsidRPr="00C30384" w14:paraId="4E9606CB" w14:textId="77777777" w:rsidTr="008761B3">
        <w:trPr>
          <w:trHeight w:val="1277"/>
        </w:trPr>
        <w:tc>
          <w:tcPr>
            <w:tcW w:w="2411" w:type="dxa"/>
            <w:gridSpan w:val="2"/>
            <w:vMerge/>
          </w:tcPr>
          <w:p w14:paraId="38005645" w14:textId="77777777" w:rsidR="00D44C68" w:rsidRPr="00C30384" w:rsidRDefault="00D44C68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25B7CC93" w14:textId="575DFA09" w:rsidR="00D44C68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0768" behindDoc="1" locked="0" layoutInCell="1" allowOverlap="1" wp14:anchorId="4C881C1F" wp14:editId="6307F01B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69850</wp:posOffset>
                  </wp:positionV>
                  <wp:extent cx="1376680" cy="723900"/>
                  <wp:effectExtent l="0" t="0" r="0" b="0"/>
                  <wp:wrapNone/>
                  <wp:docPr id="309404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62" name="Picture 30940406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B7605B" w14:textId="6A1233E6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575D33B" w14:textId="4AB649D4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D040D0E" w14:textId="531806E1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4A5F5A7" w14:textId="62368B2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772DED">
              <w:rPr>
                <w:rFonts w:ascii="Times New Roman" w:hAnsi="Times New Roman" w:cs="Times New Roman"/>
                <w:iCs/>
                <w:noProof/>
              </w:rPr>
              <w:t>Fauzhia Rahmasari, S.Si., M.Si.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518" w:type="dxa"/>
            <w:gridSpan w:val="5"/>
            <w:vAlign w:val="center"/>
          </w:tcPr>
          <w:p w14:paraId="40B29C63" w14:textId="333E4FCF" w:rsidR="00D44C68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  <w:lang w:val="id-ID"/>
              </w:rPr>
              <w:drawing>
                <wp:anchor distT="0" distB="0" distL="114300" distR="114300" simplePos="0" relativeHeight="251682816" behindDoc="1" locked="0" layoutInCell="1" allowOverlap="1" wp14:anchorId="22A410BA" wp14:editId="79DDF699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69850</wp:posOffset>
                  </wp:positionV>
                  <wp:extent cx="1376680" cy="723900"/>
                  <wp:effectExtent l="0" t="0" r="0" b="0"/>
                  <wp:wrapNone/>
                  <wp:docPr id="273999370" name="Picture 273999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04062" name="Picture 30940406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8000CE" w14:textId="46E264F3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B74D499" w14:textId="444F5A0C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F4F9DA7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8A7C6BC" w14:textId="2D1487C9" w:rsidR="0043472C" w:rsidRPr="00C30384" w:rsidRDefault="00772DED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>
              <w:rPr>
                <w:rFonts w:ascii="Times New Roman" w:hAnsi="Times New Roman" w:cs="Times New Roman"/>
                <w:iCs/>
                <w:noProof/>
              </w:rPr>
              <w:t>Fauzhia Rahmasari, S.Si., M.Si.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720" w:type="dxa"/>
            <w:gridSpan w:val="5"/>
            <w:vAlign w:val="center"/>
          </w:tcPr>
          <w:p w14:paraId="7A1431C7" w14:textId="24516479" w:rsidR="004E68B7" w:rsidRPr="00C30384" w:rsidRDefault="0062313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>
              <w:rPr>
                <w:rFonts w:ascii="Times New Roman" w:hAnsi="Times New Roman" w:cs="Times New Roman"/>
                <w:iCs/>
                <w:noProof/>
              </w:rPr>
              <w:drawing>
                <wp:anchor distT="0" distB="0" distL="114300" distR="114300" simplePos="0" relativeHeight="251683840" behindDoc="1" locked="0" layoutInCell="1" allowOverlap="1" wp14:anchorId="2504E929" wp14:editId="4934710F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114300</wp:posOffset>
                  </wp:positionV>
                  <wp:extent cx="1270000" cy="628650"/>
                  <wp:effectExtent l="0" t="0" r="6350" b="0"/>
                  <wp:wrapNone/>
                  <wp:docPr id="11703926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92604" name="Picture 117039260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13EC75" w14:textId="495DB59C" w:rsidR="0043472C" w:rsidRPr="00C30384" w:rsidRDefault="0043472C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5B9CE23" w14:textId="56B46A4A" w:rsidR="004E68B7" w:rsidRPr="00C30384" w:rsidRDefault="004E68B7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570242C9" w14:textId="7F596A56" w:rsidR="00337CAD" w:rsidRPr="00C30384" w:rsidRDefault="00337CAD" w:rsidP="0043472C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</w:p>
          <w:p w14:paraId="2DCDE34F" w14:textId="48106C96" w:rsidR="00D44C68" w:rsidRPr="00C30384" w:rsidRDefault="00772DED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>
              <w:rPr>
                <w:rFonts w:ascii="Times New Roman" w:hAnsi="Times New Roman" w:cs="Times New Roman"/>
                <w:iCs/>
                <w:noProof/>
              </w:rPr>
              <w:t>Ir. Agus Budi Djatmiko,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</w:tr>
      <w:tr w:rsidR="00080EF0" w:rsidRPr="00C30384" w14:paraId="5FB2D254" w14:textId="77777777" w:rsidTr="008761B3">
        <w:trPr>
          <w:trHeight w:val="470"/>
        </w:trPr>
        <w:tc>
          <w:tcPr>
            <w:tcW w:w="2411" w:type="dxa"/>
            <w:gridSpan w:val="2"/>
            <w:vMerge w:val="restart"/>
          </w:tcPr>
          <w:p w14:paraId="79D15D98" w14:textId="77777777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 Lulusan</w:t>
            </w:r>
          </w:p>
          <w:p w14:paraId="324FD9B1" w14:textId="6C6856A8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(CPL)</w:t>
            </w:r>
          </w:p>
        </w:tc>
        <w:tc>
          <w:tcPr>
            <w:tcW w:w="1548" w:type="dxa"/>
            <w:shd w:val="clear" w:color="auto" w:fill="auto"/>
          </w:tcPr>
          <w:p w14:paraId="54094E6F" w14:textId="6148A294" w:rsidR="00080EF0" w:rsidRPr="00C30384" w:rsidRDefault="00080EF0" w:rsidP="006B3E7E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9A4906">
              <w:rPr>
                <w:rFonts w:ascii="Times New Roman" w:hAnsi="Times New Roman" w:cs="Times New Roman"/>
                <w:noProof/>
              </w:rPr>
              <w:t>4</w:t>
            </w:r>
            <w:r w:rsidRPr="00C30384">
              <w:rPr>
                <w:rFonts w:ascii="Times New Roman" w:hAnsi="Times New Roman" w:cs="Times New Roman"/>
                <w:noProof/>
                <w:lang w:val="id-ID"/>
              </w:rPr>
              <w:tab/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40E3013A" w14:textId="51B9EE1F" w:rsidR="00080EF0" w:rsidRPr="000E608E" w:rsidRDefault="00DE071B" w:rsidP="00DE071B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eastAsia="Calibri" w:hAnsi="Times New Roman" w:cs="Times New Roman"/>
                <w:bCs/>
              </w:rPr>
              <w:t>Menguasai konsep teoretis sains, aplikasi matematika rekayasa, prinsip-prinsip rekayasa (engineering fundamentals), sains rekayasa dan perancangan rekayasa yang diperlukan untuk analisis dan perancangan sistem mekanika (mechanical system) serta komponen-komponen yang diperlukan (</w:t>
            </w:r>
            <w:r>
              <w:rPr>
                <w:rFonts w:ascii="Times New Roman" w:eastAsia="Calibri" w:hAnsi="Times New Roman" w:cs="Times New Roman"/>
                <w:bCs/>
              </w:rPr>
              <w:t>P1</w:t>
            </w:r>
            <w:r w:rsidRPr="00DE071B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</w:tr>
      <w:tr w:rsidR="00080EF0" w:rsidRPr="00C30384" w14:paraId="151C0A18" w14:textId="77777777" w:rsidTr="008761B3">
        <w:trPr>
          <w:trHeight w:val="521"/>
        </w:trPr>
        <w:tc>
          <w:tcPr>
            <w:tcW w:w="2411" w:type="dxa"/>
            <w:gridSpan w:val="2"/>
            <w:vMerge/>
          </w:tcPr>
          <w:p w14:paraId="7F80C391" w14:textId="77777777" w:rsidR="00080EF0" w:rsidRPr="00C30384" w:rsidRDefault="00080EF0" w:rsidP="008439D1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09DB92C8" w14:textId="6D027820" w:rsidR="00080EF0" w:rsidRPr="0061115A" w:rsidRDefault="00080EF0" w:rsidP="0061115A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</w:t>
            </w:r>
            <w:r>
              <w:rPr>
                <w:rFonts w:ascii="Times New Roman" w:hAnsi="Times New Roman" w:cs="Times New Roman"/>
                <w:noProof/>
              </w:rPr>
              <w:t xml:space="preserve">L </w:t>
            </w:r>
            <w:r w:rsidR="009A4906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479AB4EF" w14:textId="4E9579DB" w:rsidR="00080EF0" w:rsidRPr="00DE071B" w:rsidRDefault="00DE071B" w:rsidP="008439D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hAnsi="Times New Roman" w:cs="Times New Roman"/>
                <w:noProof/>
                <w:lang w:val="id-ID"/>
              </w:rPr>
              <w:t>Mampu menerapkan matematika, sains, dan prinsip rekayasa (engineering principles) untuk menyelesaikan masalah rekayasa yang kompleks (complex engineering problem) pada sistem mekanika (mechanical system) (</w:t>
            </w:r>
            <w:r>
              <w:rPr>
                <w:rFonts w:ascii="Times New Roman" w:hAnsi="Times New Roman" w:cs="Times New Roman"/>
                <w:noProof/>
              </w:rPr>
              <w:t>KK1)</w:t>
            </w:r>
          </w:p>
        </w:tc>
      </w:tr>
      <w:tr w:rsidR="00080EF0" w:rsidRPr="00C30384" w14:paraId="469476D3" w14:textId="77777777" w:rsidTr="008761B3">
        <w:trPr>
          <w:trHeight w:val="415"/>
        </w:trPr>
        <w:tc>
          <w:tcPr>
            <w:tcW w:w="2411" w:type="dxa"/>
            <w:gridSpan w:val="2"/>
            <w:vMerge/>
          </w:tcPr>
          <w:p w14:paraId="2C0F5BFB" w14:textId="77777777" w:rsidR="00080EF0" w:rsidRPr="00C30384" w:rsidRDefault="00080EF0" w:rsidP="008439D1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64486F3E" w14:textId="4D2764E0" w:rsidR="00080EF0" w:rsidRPr="00C30384" w:rsidRDefault="00080EF0" w:rsidP="008439D1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lang w:val="id-ID"/>
              </w:rPr>
              <w:t>CPL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="009A4906">
              <w:rPr>
                <w:rFonts w:ascii="Times New Roman" w:hAnsi="Times New Roman" w:cs="Times New Roman"/>
                <w:noProof/>
              </w:rPr>
              <w:t>12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49E08D2B" w14:textId="341DFA20" w:rsidR="00080EF0" w:rsidRPr="008439D1" w:rsidRDefault="00DE071B" w:rsidP="008439D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DE071B">
              <w:rPr>
                <w:rFonts w:ascii="Times New Roman" w:eastAsia="Calibri" w:hAnsi="Times New Roman" w:cs="Times New Roman"/>
                <w:bCs/>
              </w:rPr>
              <w:t>Mampu melakukan penelitian yang mencakup identifikasi, formulasi, dan analisis masalah rekayasa kompleks pada sistem mekanika (mechanical system) serta komponen-komponen yang diperlukan (</w:t>
            </w:r>
            <w:r>
              <w:rPr>
                <w:rFonts w:ascii="Times New Roman" w:eastAsia="Calibri" w:hAnsi="Times New Roman" w:cs="Times New Roman"/>
                <w:bCs/>
              </w:rPr>
              <w:t>KK3)</w:t>
            </w:r>
          </w:p>
        </w:tc>
      </w:tr>
      <w:tr w:rsidR="00080EF0" w:rsidRPr="00C30384" w14:paraId="3CDA8515" w14:textId="77777777" w:rsidTr="008761B3">
        <w:trPr>
          <w:trHeight w:val="563"/>
        </w:trPr>
        <w:tc>
          <w:tcPr>
            <w:tcW w:w="2411" w:type="dxa"/>
            <w:gridSpan w:val="2"/>
            <w:vMerge/>
          </w:tcPr>
          <w:p w14:paraId="2446CFE1" w14:textId="77777777" w:rsidR="00080EF0" w:rsidRPr="00C30384" w:rsidRDefault="00080EF0" w:rsidP="00E62A39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4BA1AD46" w14:textId="7B55C727" w:rsidR="00080EF0" w:rsidRPr="00C30384" w:rsidRDefault="00080EF0" w:rsidP="002647C9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CPL </w:t>
            </w:r>
            <w:r w:rsidR="009A4906">
              <w:rPr>
                <w:rFonts w:ascii="Times New Roman" w:hAnsi="Times New Roman" w:cs="Times New Roman"/>
                <w:noProof/>
              </w:rPr>
              <w:t>1</w:t>
            </w: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0642" w:type="dxa"/>
            <w:gridSpan w:val="14"/>
            <w:shd w:val="clear" w:color="auto" w:fill="auto"/>
            <w:vAlign w:val="center"/>
          </w:tcPr>
          <w:p w14:paraId="14813BA9" w14:textId="4F993D6B" w:rsidR="00080EF0" w:rsidRPr="008439D1" w:rsidRDefault="00DE071B" w:rsidP="008439D1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DE071B">
              <w:rPr>
                <w:rFonts w:ascii="Times New Roman" w:hAnsi="Times New Roman" w:cs="Times New Roman"/>
                <w:noProof/>
                <w:lang w:val="id-ID"/>
              </w:rPr>
              <w:t>Mampu merancang sistem mekanika (mechanical system) dan komponen-komponen yang diperlukan dengan pendekatan analitis dan mempertimbangkan standar teknis, aspek kinerja, keandalan, kemudahan penerapan, keberlanjutan, serta memperhatikan faktor-faktor ekonomi, kesehatan dan keselamatan publik, kultural, sosial, dan lingkungan (environmental consideration) (</w:t>
            </w:r>
            <w:r>
              <w:rPr>
                <w:rFonts w:ascii="Times New Roman" w:hAnsi="Times New Roman" w:cs="Times New Roman"/>
                <w:noProof/>
              </w:rPr>
              <w:t>KK5</w:t>
            </w:r>
            <w:r w:rsidRPr="00DE071B">
              <w:rPr>
                <w:rFonts w:ascii="Times New Roman" w:hAnsi="Times New Roman" w:cs="Times New Roman"/>
                <w:noProof/>
                <w:lang w:val="id-ID"/>
              </w:rPr>
              <w:t>)</w:t>
            </w:r>
          </w:p>
        </w:tc>
      </w:tr>
      <w:tr w:rsidR="0061115A" w:rsidRPr="00C30384" w14:paraId="2450430A" w14:textId="77777777" w:rsidTr="008761B3">
        <w:trPr>
          <w:trHeight w:val="888"/>
        </w:trPr>
        <w:tc>
          <w:tcPr>
            <w:tcW w:w="2411" w:type="dxa"/>
            <w:gridSpan w:val="2"/>
          </w:tcPr>
          <w:p w14:paraId="059525F1" w14:textId="77777777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</w:t>
            </w:r>
          </w:p>
          <w:p w14:paraId="372E7B7D" w14:textId="1F2C67C1" w:rsidR="0061115A" w:rsidRPr="00C30384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  <w:p w14:paraId="28087FF9" w14:textId="33AA80B3" w:rsidR="0061115A" w:rsidRPr="00031F17" w:rsidRDefault="0061115A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(CPMK)</w:t>
            </w:r>
          </w:p>
        </w:tc>
        <w:tc>
          <w:tcPr>
            <w:tcW w:w="1548" w:type="dxa"/>
            <w:shd w:val="clear" w:color="auto" w:fill="auto"/>
          </w:tcPr>
          <w:p w14:paraId="1D0389AE" w14:textId="3DBDD592" w:rsidR="0061115A" w:rsidRPr="00C30384" w:rsidRDefault="0061115A" w:rsidP="0041215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CPMK 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3CFBD612" w14:textId="3ECA713C" w:rsidR="0061115A" w:rsidRPr="00244309" w:rsidRDefault="0061115A" w:rsidP="00754968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bookmarkStart w:id="0" w:name="_Hlk131759306"/>
            <w:r w:rsidRPr="0061115A">
              <w:rPr>
                <w:rFonts w:ascii="Times New Roman" w:eastAsia="Calibri" w:hAnsi="Times New Roman" w:cs="Times New Roman"/>
                <w:bCs/>
              </w:rPr>
              <w:t xml:space="preserve">Mampu </w:t>
            </w:r>
            <w:r w:rsidR="00023385">
              <w:rPr>
                <w:rFonts w:ascii="Times New Roman" w:eastAsia="Calibri" w:hAnsi="Times New Roman" w:cs="Times New Roman"/>
                <w:bCs/>
              </w:rPr>
              <w:t xml:space="preserve">menguasai dan </w:t>
            </w:r>
            <w:r w:rsidRPr="0061115A">
              <w:rPr>
                <w:rFonts w:ascii="Times New Roman" w:eastAsia="Calibri" w:hAnsi="Times New Roman" w:cs="Times New Roman"/>
                <w:bCs/>
              </w:rPr>
              <w:t xml:space="preserve">menerapkan konsep probabilitas </w:t>
            </w:r>
            <w:r w:rsidR="00244309">
              <w:rPr>
                <w:rFonts w:ascii="Times New Roman" w:eastAsia="Calibri" w:hAnsi="Times New Roman" w:cs="Times New Roman"/>
                <w:bCs/>
              </w:rPr>
              <w:t xml:space="preserve">statistik </w:t>
            </w:r>
            <w:r w:rsidR="00C01A72">
              <w:rPr>
                <w:rFonts w:ascii="Times New Roman" w:eastAsia="Calibri" w:hAnsi="Times New Roman" w:cs="Times New Roman"/>
                <w:bCs/>
              </w:rPr>
              <w:t>untuk</w:t>
            </w:r>
            <w:r w:rsidR="00023385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61115A">
              <w:rPr>
                <w:rFonts w:ascii="Times New Roman" w:eastAsia="Calibri" w:hAnsi="Times New Roman" w:cs="Times New Roman"/>
                <w:bCs/>
              </w:rPr>
              <w:t xml:space="preserve">melakukan </w:t>
            </w:r>
            <w:r w:rsidR="00C01A72">
              <w:rPr>
                <w:rFonts w:ascii="Times New Roman" w:eastAsia="Calibri" w:hAnsi="Times New Roman" w:cs="Times New Roman"/>
                <w:bCs/>
              </w:rPr>
              <w:t xml:space="preserve">penelitian terkait </w:t>
            </w:r>
            <w:r w:rsidRPr="0061115A">
              <w:rPr>
                <w:rFonts w:ascii="Times New Roman" w:eastAsia="Calibri" w:hAnsi="Times New Roman" w:cs="Times New Roman"/>
                <w:bCs/>
              </w:rPr>
              <w:t>pengujian hipotesis dan analisis regresi sehingga mahir me</w:t>
            </w:r>
            <w:r w:rsidR="00023385">
              <w:rPr>
                <w:rFonts w:ascii="Times New Roman" w:eastAsia="Calibri" w:hAnsi="Times New Roman" w:cs="Times New Roman"/>
                <w:bCs/>
              </w:rPr>
              <w:t>ngidentifikasi</w:t>
            </w:r>
            <w:r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023385">
              <w:rPr>
                <w:rFonts w:ascii="Times New Roman" w:eastAsia="Calibri" w:hAnsi="Times New Roman" w:cs="Times New Roman"/>
                <w:bCs/>
              </w:rPr>
              <w:t>dan menyelesaikan masalah</w:t>
            </w:r>
            <w:r w:rsidR="00023385" w:rsidRPr="0061115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bookmarkEnd w:id="0"/>
            <w:r w:rsidR="00C01A72">
              <w:rPr>
                <w:rFonts w:ascii="Times New Roman" w:eastAsia="Calibri" w:hAnsi="Times New Roman" w:cs="Times New Roman"/>
                <w:bCs/>
              </w:rPr>
              <w:t xml:space="preserve">menggunakan estimasi </w:t>
            </w:r>
            <w:r w:rsidR="00C01A72" w:rsidRPr="00C01A72">
              <w:rPr>
                <w:rFonts w:ascii="Times New Roman" w:eastAsia="Calibri" w:hAnsi="Times New Roman" w:cs="Times New Roman"/>
                <w:bCs/>
                <w:i/>
                <w:iCs/>
              </w:rPr>
              <w:t>sampling</w:t>
            </w:r>
            <w:r w:rsidR="00244309">
              <w:rPr>
                <w:rFonts w:ascii="Times New Roman" w:eastAsia="Calibri" w:hAnsi="Times New Roman" w:cs="Times New Roman"/>
                <w:bCs/>
              </w:rPr>
              <w:t xml:space="preserve"> serta menyajikan hasilnya</w:t>
            </w:r>
          </w:p>
        </w:tc>
      </w:tr>
      <w:tr w:rsidR="002E62ED" w:rsidRPr="00C30384" w14:paraId="5A4B3657" w14:textId="77777777" w:rsidTr="008761B3">
        <w:trPr>
          <w:trHeight w:val="51"/>
        </w:trPr>
        <w:tc>
          <w:tcPr>
            <w:tcW w:w="2411" w:type="dxa"/>
            <w:gridSpan w:val="2"/>
            <w:vMerge w:val="restart"/>
          </w:tcPr>
          <w:p w14:paraId="0DA107F5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Kemampuan akhir tiap tahapan belajar</w:t>
            </w:r>
          </w:p>
          <w:p w14:paraId="30C005FE" w14:textId="75BAEAFD" w:rsidR="002E62ED" w:rsidRPr="00C30384" w:rsidRDefault="002E62ED" w:rsidP="00354080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(Sub-CPMK)</w:t>
            </w:r>
          </w:p>
        </w:tc>
        <w:tc>
          <w:tcPr>
            <w:tcW w:w="1548" w:type="dxa"/>
            <w:shd w:val="clear" w:color="auto" w:fill="auto"/>
          </w:tcPr>
          <w:p w14:paraId="4B8421BD" w14:textId="1A2F439F" w:rsidR="002E62ED" w:rsidRPr="00C30384" w:rsidRDefault="002E62ED" w:rsidP="00354080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4EBA408D" w14:textId="5CFA091F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>Mampu memahami</w:t>
            </w:r>
            <w:r>
              <w:rPr>
                <w:rFonts w:ascii="Times New Roman" w:hAnsi="Times New Roman" w:cs="Times New Roman"/>
              </w:rPr>
              <w:t xml:space="preserve"> pengantar statistik untuk kajian teknik</w:t>
            </w:r>
          </w:p>
        </w:tc>
      </w:tr>
      <w:tr w:rsidR="002E62ED" w:rsidRPr="00C30384" w14:paraId="003A7178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44D5A02E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243F3817" w14:textId="40C354B2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2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526ED050" w14:textId="31C0A0F4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>Mampu me</w:t>
            </w:r>
            <w:r>
              <w:rPr>
                <w:rFonts w:ascii="Times New Roman" w:hAnsi="Times New Roman" w:cs="Times New Roman"/>
              </w:rPr>
              <w:t>nyajikan dan menghitung data terkait statistik deskriptif</w:t>
            </w:r>
          </w:p>
        </w:tc>
      </w:tr>
      <w:tr w:rsidR="002E62ED" w:rsidRPr="00C30384" w14:paraId="6D22F116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5D1FCB5A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6E9021FA" w14:textId="1258F62D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3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27C935D5" w14:textId="68A7CDEE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>Mampu me</w:t>
            </w:r>
            <w:r>
              <w:rPr>
                <w:rFonts w:ascii="Times New Roman" w:hAnsi="Times New Roman" w:cs="Times New Roman"/>
              </w:rPr>
              <w:t>nghitung terkait teori probabilitas</w:t>
            </w:r>
          </w:p>
        </w:tc>
      </w:tr>
      <w:tr w:rsidR="002E62ED" w:rsidRPr="00C30384" w14:paraId="72CFC196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7087C87C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650064C5" w14:textId="71F2B4E9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4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242321AD" w14:textId="78FE4797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>
              <w:rPr>
                <w:rFonts w:ascii="Times New Roman" w:hAnsi="Times New Roman" w:cs="Times New Roman"/>
              </w:rPr>
              <w:t>menghitung distribusi probabilitas</w:t>
            </w:r>
          </w:p>
        </w:tc>
      </w:tr>
      <w:tr w:rsidR="002E62ED" w:rsidRPr="00C30384" w14:paraId="12DA881B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27428C3B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2945AE7B" w14:textId="087A46F7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5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3F0A8D46" w14:textId="2EA6146D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>
              <w:rPr>
                <w:rFonts w:ascii="Times New Roman" w:hAnsi="Times New Roman" w:cs="Times New Roman"/>
              </w:rPr>
              <w:t xml:space="preserve">melakukan </w:t>
            </w:r>
            <w:r w:rsidRPr="00EC3728">
              <w:rPr>
                <w:rFonts w:ascii="Times New Roman" w:hAnsi="Times New Roman" w:cs="Times New Roman"/>
                <w:i/>
                <w:iCs/>
              </w:rPr>
              <w:t>sampling</w:t>
            </w:r>
          </w:p>
        </w:tc>
      </w:tr>
      <w:tr w:rsidR="002E62ED" w:rsidRPr="00C30384" w14:paraId="3288CED9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64A426D5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0DF13884" w14:textId="0578CE5E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6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0872ADF9" w14:textId="454FE999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>Mampu me</w:t>
            </w:r>
            <w:r>
              <w:rPr>
                <w:rFonts w:ascii="Times New Roman" w:hAnsi="Times New Roman" w:cs="Times New Roman"/>
              </w:rPr>
              <w:t>nghitung menggunakan estimasi</w:t>
            </w:r>
          </w:p>
        </w:tc>
      </w:tr>
      <w:tr w:rsidR="002E62ED" w:rsidRPr="00C30384" w14:paraId="20665E26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457426CF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5D064E2D" w14:textId="1DC4D65B" w:rsidR="002E62ED" w:rsidRPr="00C30384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7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1401B416" w14:textId="04A41251" w:rsidR="002E62ED" w:rsidRPr="00354080" w:rsidRDefault="002E62ED" w:rsidP="00354080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354080">
              <w:rPr>
                <w:rFonts w:ascii="Times New Roman" w:hAnsi="Times New Roman" w:cs="Times New Roman"/>
              </w:rPr>
              <w:t xml:space="preserve">Mampu </w:t>
            </w:r>
            <w:r>
              <w:rPr>
                <w:rFonts w:ascii="Times New Roman" w:hAnsi="Times New Roman" w:cs="Times New Roman"/>
              </w:rPr>
              <w:t>melakukan pengujian hipotesis</w:t>
            </w:r>
          </w:p>
        </w:tc>
      </w:tr>
      <w:tr w:rsidR="002E62ED" w:rsidRPr="00C30384" w14:paraId="38B78B25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22B0ED38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788950D0" w14:textId="7D937DB2" w:rsidR="002E62ED" w:rsidRPr="00C30384" w:rsidRDefault="002E62ED" w:rsidP="0035408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8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46EE22BD" w14:textId="62372007" w:rsidR="002E62ED" w:rsidRPr="00354080" w:rsidRDefault="002E62ED" w:rsidP="00354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Mampu melakukan analisis regresi linear</w:t>
            </w:r>
          </w:p>
        </w:tc>
      </w:tr>
      <w:tr w:rsidR="002E62ED" w:rsidRPr="00C30384" w14:paraId="1CEA3672" w14:textId="77777777" w:rsidTr="008761B3">
        <w:trPr>
          <w:trHeight w:val="51"/>
        </w:trPr>
        <w:tc>
          <w:tcPr>
            <w:tcW w:w="2411" w:type="dxa"/>
            <w:gridSpan w:val="2"/>
            <w:vMerge/>
          </w:tcPr>
          <w:p w14:paraId="7868C951" w14:textId="77777777" w:rsidR="002E62ED" w:rsidRPr="00C30384" w:rsidRDefault="002E62ED" w:rsidP="00354080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548" w:type="dxa"/>
            <w:shd w:val="clear" w:color="auto" w:fill="auto"/>
          </w:tcPr>
          <w:p w14:paraId="670022DB" w14:textId="202182A4" w:rsidR="002E62ED" w:rsidRDefault="002E62ED" w:rsidP="0035408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Sub-CPMK 9</w:t>
            </w:r>
          </w:p>
        </w:tc>
        <w:tc>
          <w:tcPr>
            <w:tcW w:w="10642" w:type="dxa"/>
            <w:gridSpan w:val="14"/>
            <w:shd w:val="clear" w:color="auto" w:fill="auto"/>
          </w:tcPr>
          <w:p w14:paraId="0B462446" w14:textId="4DA53AA8" w:rsidR="002E62ED" w:rsidRDefault="002E62ED" w:rsidP="003540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Mampu mengolah data menggunakan MINITAB</w:t>
            </w:r>
          </w:p>
        </w:tc>
      </w:tr>
      <w:tr w:rsidR="003962B9" w:rsidRPr="00C30384" w14:paraId="1E1EE226" w14:textId="77777777" w:rsidTr="008761B3">
        <w:trPr>
          <w:trHeight w:val="85"/>
        </w:trPr>
        <w:tc>
          <w:tcPr>
            <w:tcW w:w="2411" w:type="dxa"/>
            <w:gridSpan w:val="2"/>
            <w:vMerge w:val="restart"/>
          </w:tcPr>
          <w:p w14:paraId="13E22CC2" w14:textId="45C9DAAD" w:rsidR="002E62ED" w:rsidRPr="00C30384" w:rsidRDefault="002E62ED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Pemetaan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CPMK terhadap Sub-CPMK</w:t>
            </w:r>
          </w:p>
        </w:tc>
        <w:tc>
          <w:tcPr>
            <w:tcW w:w="1548" w:type="dxa"/>
            <w:shd w:val="clear" w:color="auto" w:fill="auto"/>
          </w:tcPr>
          <w:p w14:paraId="7C6D6146" w14:textId="77777777" w:rsidR="002E62ED" w:rsidRPr="00C30384" w:rsidRDefault="002E62ED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B39A5CE" w14:textId="55896D34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A8E8D" w14:textId="5CB13D7F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2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5B9255" w14:textId="5BADEB04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D09C249" w14:textId="151E3E3D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4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A6F4AA7" w14:textId="4DAA8F2A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8FC44F" w14:textId="700F37F1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6</w:t>
            </w:r>
          </w:p>
        </w:tc>
        <w:tc>
          <w:tcPr>
            <w:tcW w:w="1134" w:type="dxa"/>
            <w:gridSpan w:val="2"/>
          </w:tcPr>
          <w:p w14:paraId="507604D2" w14:textId="6B9490D4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7</w:t>
            </w:r>
          </w:p>
        </w:tc>
        <w:tc>
          <w:tcPr>
            <w:tcW w:w="1134" w:type="dxa"/>
          </w:tcPr>
          <w:p w14:paraId="70609401" w14:textId="50FD60AC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Sub-CPMK 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AC3CB" w14:textId="161EE3F1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Sub-CPMK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9</w:t>
            </w:r>
          </w:p>
        </w:tc>
      </w:tr>
      <w:tr w:rsidR="003962B9" w:rsidRPr="00C30384" w14:paraId="393D9CA4" w14:textId="77777777" w:rsidTr="008761B3">
        <w:trPr>
          <w:trHeight w:val="516"/>
        </w:trPr>
        <w:tc>
          <w:tcPr>
            <w:tcW w:w="2411" w:type="dxa"/>
            <w:gridSpan w:val="2"/>
            <w:vMerge/>
          </w:tcPr>
          <w:p w14:paraId="026F0AF7" w14:textId="77777777" w:rsidR="002E62ED" w:rsidRPr="00C30384" w:rsidRDefault="002E62ED" w:rsidP="006C505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548" w:type="dxa"/>
            <w:shd w:val="clear" w:color="auto" w:fill="auto"/>
          </w:tcPr>
          <w:p w14:paraId="57EADE66" w14:textId="653FFC2F" w:rsidR="002E62ED" w:rsidRPr="00C30384" w:rsidRDefault="002E62ED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CPMK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62C957" w14:textId="386B9587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30A17" w14:textId="12543A75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B36D505" w14:textId="445348E2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196F149" w14:textId="4A1FF0A6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6B380DE" w14:textId="465FF562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63AE85" w14:textId="6A558BB6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4" w:type="dxa"/>
            <w:gridSpan w:val="2"/>
            <w:vAlign w:val="center"/>
          </w:tcPr>
          <w:p w14:paraId="58BDE89B" w14:textId="146106A6" w:rsidR="002E62ED" w:rsidRPr="00C30384" w:rsidRDefault="002E62ED" w:rsidP="00524692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4" w:type="dxa"/>
            <w:vAlign w:val="center"/>
          </w:tcPr>
          <w:p w14:paraId="562FDF3C" w14:textId="252A23E3" w:rsidR="002E62ED" w:rsidRPr="00C30384" w:rsidRDefault="002E62ED" w:rsidP="002E62ED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B1768" w14:textId="441AE0D3" w:rsidR="002E62ED" w:rsidRPr="00C30384" w:rsidRDefault="002E62ED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</w:tr>
      <w:tr w:rsidR="00DA441C" w:rsidRPr="00C30384" w14:paraId="57C91742" w14:textId="77777777" w:rsidTr="008761B3">
        <w:trPr>
          <w:trHeight w:val="860"/>
        </w:trPr>
        <w:tc>
          <w:tcPr>
            <w:tcW w:w="2411" w:type="dxa"/>
            <w:gridSpan w:val="2"/>
          </w:tcPr>
          <w:p w14:paraId="34304873" w14:textId="77777777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Deskripsi Singkat</w:t>
            </w:r>
          </w:p>
          <w:p w14:paraId="24639A17" w14:textId="3B582FC2" w:rsidR="00DA441C" w:rsidRPr="00C30384" w:rsidRDefault="00DA441C" w:rsidP="00DA441C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2190" w:type="dxa"/>
            <w:gridSpan w:val="15"/>
          </w:tcPr>
          <w:p w14:paraId="32468E2D" w14:textId="18130342" w:rsidR="00DA441C" w:rsidRPr="009024F6" w:rsidRDefault="009024F6" w:rsidP="008761B3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9024F6">
              <w:rPr>
                <w:rFonts w:ascii="Times New Roman" w:hAnsi="Times New Roman" w:cs="Times New Roman"/>
              </w:rPr>
              <w:t xml:space="preserve">Mata kuliah ini </w:t>
            </w:r>
            <w:bookmarkStart w:id="1" w:name="_Hlk131759247"/>
            <w:r w:rsidRPr="009024F6">
              <w:rPr>
                <w:rFonts w:ascii="Times New Roman" w:hAnsi="Times New Roman" w:cs="Times New Roman"/>
              </w:rPr>
              <w:t xml:space="preserve">mengkaji tentang </w:t>
            </w:r>
            <w:r w:rsidR="00EC3728">
              <w:rPr>
                <w:rFonts w:ascii="Times New Roman" w:hAnsi="Times New Roman" w:cs="Times New Roman"/>
              </w:rPr>
              <w:t>pe</w:t>
            </w:r>
            <w:r w:rsidR="00C9154C">
              <w:rPr>
                <w:rFonts w:ascii="Times New Roman" w:hAnsi="Times New Roman" w:cs="Times New Roman"/>
              </w:rPr>
              <w:t>ngantar</w:t>
            </w:r>
            <w:r w:rsidRPr="009024F6">
              <w:rPr>
                <w:rFonts w:ascii="Times New Roman" w:hAnsi="Times New Roman" w:cs="Times New Roman"/>
              </w:rPr>
              <w:t xml:space="preserve"> </w:t>
            </w:r>
            <w:r w:rsidR="00EC3728">
              <w:rPr>
                <w:rFonts w:ascii="Times New Roman" w:hAnsi="Times New Roman" w:cs="Times New Roman"/>
              </w:rPr>
              <w:t>statistik untuk kajian teknik</w:t>
            </w:r>
            <w:r w:rsidRPr="009024F6">
              <w:rPr>
                <w:rFonts w:ascii="Times New Roman" w:hAnsi="Times New Roman" w:cs="Times New Roman"/>
              </w:rPr>
              <w:t xml:space="preserve">, </w:t>
            </w:r>
            <w:r w:rsidR="003E2EF4">
              <w:rPr>
                <w:rFonts w:ascii="Times New Roman" w:hAnsi="Times New Roman" w:cs="Times New Roman"/>
              </w:rPr>
              <w:t>menyajika</w:t>
            </w:r>
            <w:r w:rsidR="00AC5441">
              <w:rPr>
                <w:rFonts w:ascii="Times New Roman" w:hAnsi="Times New Roman" w:cs="Times New Roman"/>
              </w:rPr>
              <w:t>n dan menghitung</w:t>
            </w:r>
            <w:r w:rsidR="003E2EF4">
              <w:rPr>
                <w:rFonts w:ascii="Times New Roman" w:hAnsi="Times New Roman" w:cs="Times New Roman"/>
              </w:rPr>
              <w:t xml:space="preserve"> data terkait </w:t>
            </w:r>
            <w:r w:rsidR="00EC3728">
              <w:rPr>
                <w:rFonts w:ascii="Times New Roman" w:hAnsi="Times New Roman" w:cs="Times New Roman"/>
              </w:rPr>
              <w:t>statistik deskriptif, men</w:t>
            </w:r>
            <w:r w:rsidR="003E2C01">
              <w:rPr>
                <w:rFonts w:ascii="Times New Roman" w:hAnsi="Times New Roman" w:cs="Times New Roman"/>
              </w:rPr>
              <w:t>ghitung</w:t>
            </w:r>
            <w:r w:rsidR="00EC3728">
              <w:rPr>
                <w:rFonts w:ascii="Times New Roman" w:hAnsi="Times New Roman" w:cs="Times New Roman"/>
              </w:rPr>
              <w:t xml:space="preserve"> terkait teori</w:t>
            </w:r>
            <w:r w:rsidR="003E2C01">
              <w:rPr>
                <w:rFonts w:ascii="Times New Roman" w:hAnsi="Times New Roman" w:cs="Times New Roman"/>
              </w:rPr>
              <w:t xml:space="preserve"> dan distribusi</w:t>
            </w:r>
            <w:r w:rsidR="00EC3728">
              <w:rPr>
                <w:rFonts w:ascii="Times New Roman" w:hAnsi="Times New Roman" w:cs="Times New Roman"/>
              </w:rPr>
              <w:t xml:space="preserve"> probabilitas</w:t>
            </w:r>
            <w:r w:rsidRPr="009024F6">
              <w:rPr>
                <w:rFonts w:ascii="Times New Roman" w:hAnsi="Times New Roman" w:cs="Times New Roman"/>
              </w:rPr>
              <w:t xml:space="preserve">, melakukan </w:t>
            </w:r>
            <w:r w:rsidR="00EC3728" w:rsidRPr="00EC3728">
              <w:rPr>
                <w:rFonts w:ascii="Times New Roman" w:hAnsi="Times New Roman" w:cs="Times New Roman"/>
                <w:i/>
                <w:iCs/>
              </w:rPr>
              <w:t>sampling</w:t>
            </w:r>
            <w:r w:rsidR="00EC3728">
              <w:rPr>
                <w:rFonts w:ascii="Times New Roman" w:hAnsi="Times New Roman" w:cs="Times New Roman"/>
              </w:rPr>
              <w:t>, men</w:t>
            </w:r>
            <w:r w:rsidR="00AC0303">
              <w:rPr>
                <w:rFonts w:ascii="Times New Roman" w:hAnsi="Times New Roman" w:cs="Times New Roman"/>
              </w:rPr>
              <w:t>ghitung</w:t>
            </w:r>
            <w:r w:rsidR="00EC3728">
              <w:rPr>
                <w:rFonts w:ascii="Times New Roman" w:hAnsi="Times New Roman" w:cs="Times New Roman"/>
              </w:rPr>
              <w:t xml:space="preserve"> menggunakan estimasi, melakukan </w:t>
            </w:r>
            <w:r w:rsidRPr="009024F6">
              <w:rPr>
                <w:rFonts w:ascii="Times New Roman" w:hAnsi="Times New Roman" w:cs="Times New Roman"/>
              </w:rPr>
              <w:t>pengujian hipotesis dan analisis regresi</w:t>
            </w:r>
            <w:bookmarkEnd w:id="1"/>
            <w:r w:rsidR="00EC3728">
              <w:rPr>
                <w:rFonts w:ascii="Times New Roman" w:hAnsi="Times New Roman" w:cs="Times New Roman"/>
              </w:rPr>
              <w:t xml:space="preserve"> linear</w:t>
            </w:r>
          </w:p>
        </w:tc>
      </w:tr>
      <w:tr w:rsidR="00DA441C" w:rsidRPr="00C30384" w14:paraId="4E423493" w14:textId="77777777" w:rsidTr="008761B3">
        <w:trPr>
          <w:trHeight w:val="1836"/>
        </w:trPr>
        <w:tc>
          <w:tcPr>
            <w:tcW w:w="2411" w:type="dxa"/>
            <w:gridSpan w:val="2"/>
          </w:tcPr>
          <w:p w14:paraId="70F0D23C" w14:textId="54B95286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Bahan Kajian:</w:t>
            </w:r>
          </w:p>
          <w:p w14:paraId="5A39AC56" w14:textId="590597B4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Materi Pembelajaran</w:t>
            </w:r>
          </w:p>
        </w:tc>
        <w:tc>
          <w:tcPr>
            <w:tcW w:w="12190" w:type="dxa"/>
            <w:gridSpan w:val="15"/>
          </w:tcPr>
          <w:p w14:paraId="6ED9C093" w14:textId="3CE70391" w:rsidR="009024F6" w:rsidRPr="009024F6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bookmarkStart w:id="2" w:name="_Hlk131759973"/>
            <w:r>
              <w:rPr>
                <w:rFonts w:ascii="Times New Roman" w:eastAsia="Calibri" w:hAnsi="Times New Roman" w:cs="Times New Roman"/>
              </w:rPr>
              <w:t>Pengantar Statistik untuk Kajian Teknik</w:t>
            </w:r>
          </w:p>
          <w:p w14:paraId="32BDBCAB" w14:textId="3E748D7A" w:rsidR="009024F6" w:rsidRPr="009024F6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Statistik Deskriptif</w:t>
            </w:r>
          </w:p>
          <w:p w14:paraId="33FBA9F0" w14:textId="2F550389" w:rsidR="009024F6" w:rsidRPr="009024F6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Teori Probabilitas</w:t>
            </w:r>
          </w:p>
          <w:p w14:paraId="58B33068" w14:textId="2D2A6B1C" w:rsidR="009024F6" w:rsidRPr="009024F6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Distribusi Probabilitas</w:t>
            </w:r>
          </w:p>
          <w:p w14:paraId="6D54E5E9" w14:textId="244C27C2" w:rsidR="009024F6" w:rsidRPr="00EC3728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iCs/>
              </w:rPr>
            </w:pPr>
            <w:r w:rsidRPr="00EC3728">
              <w:rPr>
                <w:rFonts w:ascii="Times New Roman" w:eastAsia="Calibri" w:hAnsi="Times New Roman" w:cs="Times New Roman"/>
                <w:i/>
                <w:iCs/>
              </w:rPr>
              <w:t>Sampling</w:t>
            </w:r>
          </w:p>
          <w:p w14:paraId="6D051D91" w14:textId="0EEC22AC" w:rsidR="009024F6" w:rsidRPr="009024F6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Estimasi</w:t>
            </w:r>
          </w:p>
          <w:bookmarkEnd w:id="2"/>
          <w:p w14:paraId="2891B506" w14:textId="77777777" w:rsidR="00DA441C" w:rsidRPr="00EC3728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Calibri" w:hAnsi="Times New Roman" w:cs="Times New Roman"/>
              </w:rPr>
              <w:t>Uji Hipotesis</w:t>
            </w:r>
          </w:p>
          <w:p w14:paraId="56F30339" w14:textId="77777777" w:rsidR="00EC3728" w:rsidRPr="002E62ED" w:rsidRDefault="00EC37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Calibri" w:hAnsi="Times New Roman" w:cs="Times New Roman"/>
              </w:rPr>
              <w:t>Regresi</w:t>
            </w:r>
          </w:p>
          <w:p w14:paraId="396AB8D9" w14:textId="47ED24CA" w:rsidR="002E62ED" w:rsidRPr="00C30384" w:rsidRDefault="002E62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Calibri" w:hAnsi="Times New Roman" w:cs="Times New Roman"/>
              </w:rPr>
              <w:t>Pengolahan Data menggunakan MINITAB</w:t>
            </w:r>
          </w:p>
        </w:tc>
      </w:tr>
      <w:tr w:rsidR="00DA441C" w:rsidRPr="00C30384" w14:paraId="5A8790DB" w14:textId="77777777" w:rsidTr="008761B3">
        <w:trPr>
          <w:trHeight w:val="1693"/>
        </w:trPr>
        <w:tc>
          <w:tcPr>
            <w:tcW w:w="2411" w:type="dxa"/>
            <w:gridSpan w:val="2"/>
            <w:vMerge w:val="restart"/>
          </w:tcPr>
          <w:p w14:paraId="40CEE0FB" w14:textId="3C46B0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Pustaka</w:t>
            </w:r>
          </w:p>
        </w:tc>
        <w:tc>
          <w:tcPr>
            <w:tcW w:w="12190" w:type="dxa"/>
            <w:gridSpan w:val="15"/>
          </w:tcPr>
          <w:p w14:paraId="6820F873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Utama:</w:t>
            </w:r>
          </w:p>
          <w:p w14:paraId="5217595B" w14:textId="105405F2" w:rsidR="00772DED" w:rsidRPr="009024F6" w:rsidRDefault="00772DED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2DED">
              <w:rPr>
                <w:rFonts w:ascii="Times New Roman" w:hAnsi="Times New Roman" w:cs="Times New Roman"/>
                <w:sz w:val="22"/>
                <w:szCs w:val="22"/>
              </w:rPr>
              <w:t>Johnson, R.A. and Gouri</w:t>
            </w:r>
            <w:r w:rsidRPr="009024F6">
              <w:rPr>
                <w:rFonts w:ascii="Times New Roman" w:hAnsi="Times New Roman" w:cs="Times New Roman"/>
                <w:sz w:val="22"/>
                <w:szCs w:val="22"/>
              </w:rPr>
              <w:t>, K.B. 201</w:t>
            </w:r>
            <w:r w:rsidR="009024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. Statistics, Principles and Methods </w:t>
            </w:r>
            <w:r w:rsidR="009024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  <w:r w:rsidRPr="009024F6">
              <w:rPr>
                <w:rFonts w:ascii="Times New Roman" w:hAnsi="Times New Roman" w:cs="Times New Roman"/>
                <w:sz w:val="22"/>
                <w:szCs w:val="22"/>
              </w:rPr>
              <w:t xml:space="preserve">th. John Wiley &amp; Sons, Inc., New York. </w:t>
            </w:r>
          </w:p>
          <w:p w14:paraId="596AE15C" w14:textId="7368CB11" w:rsidR="000E1779" w:rsidRDefault="000E1779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Hogg, R., Tanis, E., and Zimmerman, D. 2013. Probability and Statistical Inference</w:t>
            </w:r>
            <w:r w:rsidR="00C12F8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9th</w:t>
            </w: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. Pearson</w:t>
            </w:r>
            <w:r w:rsidR="00C12F8B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, London.</w:t>
            </w:r>
          </w:p>
          <w:p w14:paraId="1643404B" w14:textId="6F5DDB1E" w:rsidR="00C12F8B" w:rsidRPr="000E1779" w:rsidRDefault="00C12F8B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Pishro-Nik, H. 2014. Introduction to Probability Statistics and Random Processes. Kappa Research, LLC, Pennsylvania. </w:t>
            </w:r>
          </w:p>
          <w:p w14:paraId="48A54E41" w14:textId="740BAC5B" w:rsidR="009024F6" w:rsidRPr="009024F6" w:rsidRDefault="00DA4990">
            <w:pPr>
              <w:pStyle w:val="Default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Montgomery, D.C. and Runger, G.C. 2002. Applied Statistics and Probability for Engineers. John Wiley &amp; Sons, Inc., New York</w:t>
            </w:r>
          </w:p>
          <w:p w14:paraId="3A4A96CA" w14:textId="4DE85095" w:rsidR="00DA441C" w:rsidRPr="00C30384" w:rsidRDefault="00DA4990">
            <w:pPr>
              <w:pStyle w:val="Header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>Harinaldi. 2003. Prinsip Dasar Statistik Teknik dan Sains. Erlangga, Jakarta.</w:t>
            </w:r>
          </w:p>
        </w:tc>
      </w:tr>
      <w:tr w:rsidR="00DA441C" w:rsidRPr="00C30384" w14:paraId="0575F58A" w14:textId="77777777" w:rsidTr="008761B3">
        <w:trPr>
          <w:trHeight w:val="697"/>
        </w:trPr>
        <w:tc>
          <w:tcPr>
            <w:tcW w:w="2411" w:type="dxa"/>
            <w:gridSpan w:val="2"/>
            <w:vMerge/>
          </w:tcPr>
          <w:p w14:paraId="7CFD15B6" w14:textId="08FDC5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190" w:type="dxa"/>
            <w:gridSpan w:val="15"/>
          </w:tcPr>
          <w:p w14:paraId="6D085D36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Pendukung:</w:t>
            </w:r>
          </w:p>
          <w:p w14:paraId="19CDC11B" w14:textId="1E0EE862" w:rsidR="0097212B" w:rsidRPr="0026342A" w:rsidRDefault="0059354F" w:rsidP="0026342A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Jurnal dan artikel ilmiah terkait </w:t>
            </w:r>
            <w:r w:rsidR="0026342A" w:rsidRPr="0026342A">
              <w:rPr>
                <w:rFonts w:ascii="Times New Roman" w:eastAsia="Calibri" w:hAnsi="Times New Roman" w:cs="Times New Roman"/>
              </w:rPr>
              <w:t>yang mendukung</w:t>
            </w:r>
          </w:p>
        </w:tc>
      </w:tr>
      <w:tr w:rsidR="00DA441C" w:rsidRPr="00C30384" w14:paraId="0F041ADA" w14:textId="77777777" w:rsidTr="008761B3">
        <w:trPr>
          <w:trHeight w:val="341"/>
        </w:trPr>
        <w:tc>
          <w:tcPr>
            <w:tcW w:w="2411" w:type="dxa"/>
            <w:gridSpan w:val="2"/>
          </w:tcPr>
          <w:p w14:paraId="1B8ECF6E" w14:textId="41012815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Pengampu</w:t>
            </w:r>
          </w:p>
        </w:tc>
        <w:tc>
          <w:tcPr>
            <w:tcW w:w="12190" w:type="dxa"/>
            <w:gridSpan w:val="15"/>
            <w:shd w:val="clear" w:color="auto" w:fill="auto"/>
          </w:tcPr>
          <w:p w14:paraId="76B16888" w14:textId="1833F1EF" w:rsidR="00DA441C" w:rsidRPr="0026342A" w:rsidRDefault="0026342A" w:rsidP="00DA441C">
            <w:pPr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Fauzhia Rahmasari, S.Si., M.Si.</w:t>
            </w:r>
          </w:p>
        </w:tc>
      </w:tr>
      <w:tr w:rsidR="00DA441C" w:rsidRPr="00C30384" w14:paraId="70FF3654" w14:textId="77777777" w:rsidTr="008761B3">
        <w:trPr>
          <w:trHeight w:val="412"/>
        </w:trPr>
        <w:tc>
          <w:tcPr>
            <w:tcW w:w="2411" w:type="dxa"/>
            <w:gridSpan w:val="2"/>
            <w:vAlign w:val="center"/>
          </w:tcPr>
          <w:p w14:paraId="7C1B2DEB" w14:textId="255AF2D8" w:rsidR="00DA441C" w:rsidRPr="00C30384" w:rsidRDefault="00DA441C" w:rsidP="00DA441C">
            <w:pPr>
              <w:rPr>
                <w:rFonts w:ascii="Times New Roman" w:hAnsi="Times New Roman" w:cs="Times New Roman"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 Syarat</w:t>
            </w:r>
          </w:p>
        </w:tc>
        <w:tc>
          <w:tcPr>
            <w:tcW w:w="12190" w:type="dxa"/>
            <w:gridSpan w:val="15"/>
            <w:vAlign w:val="center"/>
          </w:tcPr>
          <w:p w14:paraId="49C04AB7" w14:textId="1E179046" w:rsidR="00DA441C" w:rsidRPr="009024F6" w:rsidRDefault="009024F6" w:rsidP="00DA441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3962B9" w:rsidRPr="00C30384" w14:paraId="747C7AAE" w14:textId="77777777" w:rsidTr="008761B3">
        <w:trPr>
          <w:trHeight w:val="736"/>
        </w:trPr>
        <w:tc>
          <w:tcPr>
            <w:tcW w:w="851" w:type="dxa"/>
            <w:vMerge w:val="restart"/>
            <w:shd w:val="clear" w:color="auto" w:fill="D9E2F3" w:themeFill="accent5" w:themeFillTint="33"/>
            <w:vAlign w:val="center"/>
          </w:tcPr>
          <w:p w14:paraId="09D42B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  <w:p w14:paraId="2B8D18E3" w14:textId="67698DA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Minggu ke</w:t>
            </w:r>
          </w:p>
        </w:tc>
        <w:tc>
          <w:tcPr>
            <w:tcW w:w="1560" w:type="dxa"/>
            <w:vMerge w:val="restart"/>
            <w:shd w:val="clear" w:color="auto" w:fill="D9E2F3" w:themeFill="accent5" w:themeFillTint="33"/>
            <w:vAlign w:val="center"/>
          </w:tcPr>
          <w:p w14:paraId="5F008AFD" w14:textId="718143C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Sub-CPMK</w:t>
            </w:r>
          </w:p>
          <w:p w14:paraId="32E0F389" w14:textId="218950A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sebagai Kemampuan Akhir yang Diharapkan</w:t>
            </w:r>
          </w:p>
        </w:tc>
        <w:tc>
          <w:tcPr>
            <w:tcW w:w="4952" w:type="dxa"/>
            <w:gridSpan w:val="5"/>
            <w:shd w:val="clear" w:color="auto" w:fill="D9E2F3" w:themeFill="accent5" w:themeFillTint="33"/>
            <w:vAlign w:val="center"/>
          </w:tcPr>
          <w:p w14:paraId="44295DBC" w14:textId="4740CF8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2702" w:type="dxa"/>
            <w:gridSpan w:val="4"/>
            <w:shd w:val="clear" w:color="auto" w:fill="D9E2F3" w:themeFill="accent5" w:themeFillTint="33"/>
            <w:vAlign w:val="center"/>
          </w:tcPr>
          <w:p w14:paraId="075932B6" w14:textId="21969D0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Pembelajaran;</w:t>
            </w:r>
          </w:p>
          <w:p w14:paraId="0090286F" w14:textId="03FB359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Pembelajaran; Penugasan</w:t>
            </w:r>
          </w:p>
        </w:tc>
        <w:tc>
          <w:tcPr>
            <w:tcW w:w="3402" w:type="dxa"/>
            <w:gridSpan w:val="5"/>
            <w:shd w:val="clear" w:color="auto" w:fill="D9E2F3" w:themeFill="accent5" w:themeFillTint="33"/>
            <w:vAlign w:val="center"/>
          </w:tcPr>
          <w:p w14:paraId="356BE49F" w14:textId="34317AD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Materi Pembelajaran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072E7E6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Bobot</w:t>
            </w:r>
          </w:p>
          <w:p w14:paraId="1DB2EEB6" w14:textId="2CF393DF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</w:t>
            </w:r>
            <w:r w:rsidR="00FE01B5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aian</w:t>
            </w:r>
            <w:r w:rsidR="00C3038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(%) </w:t>
            </w:r>
          </w:p>
        </w:tc>
      </w:tr>
      <w:tr w:rsidR="002E62ED" w:rsidRPr="00C30384" w14:paraId="6E924809" w14:textId="77777777" w:rsidTr="008761B3">
        <w:trPr>
          <w:trHeight w:val="484"/>
        </w:trPr>
        <w:tc>
          <w:tcPr>
            <w:tcW w:w="851" w:type="dxa"/>
            <w:vMerge/>
            <w:shd w:val="clear" w:color="auto" w:fill="FFF2CC" w:themeFill="accent4" w:themeFillTint="33"/>
            <w:vAlign w:val="center"/>
          </w:tcPr>
          <w:p w14:paraId="78E73BE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560" w:type="dxa"/>
            <w:vMerge/>
            <w:shd w:val="clear" w:color="auto" w:fill="FFF2CC" w:themeFill="accent4" w:themeFillTint="33"/>
            <w:vAlign w:val="center"/>
          </w:tcPr>
          <w:p w14:paraId="59F109D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682" w:type="dxa"/>
            <w:gridSpan w:val="3"/>
            <w:shd w:val="clear" w:color="auto" w:fill="D9E2F3" w:themeFill="accent5" w:themeFillTint="33"/>
            <w:vAlign w:val="center"/>
          </w:tcPr>
          <w:p w14:paraId="0F146F7B" w14:textId="31BAFDD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2270" w:type="dxa"/>
            <w:gridSpan w:val="2"/>
            <w:shd w:val="clear" w:color="auto" w:fill="D9E2F3" w:themeFill="accent5" w:themeFillTint="33"/>
            <w:vAlign w:val="center"/>
          </w:tcPr>
          <w:p w14:paraId="1E056F64" w14:textId="11B44278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Kriteria &amp; Bentuk</w:t>
            </w:r>
          </w:p>
        </w:tc>
        <w:tc>
          <w:tcPr>
            <w:tcW w:w="1427" w:type="dxa"/>
            <w:shd w:val="clear" w:color="auto" w:fill="D9E2F3" w:themeFill="accent5" w:themeFillTint="33"/>
            <w:vAlign w:val="center"/>
          </w:tcPr>
          <w:p w14:paraId="518F2186" w14:textId="5B59F3A0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Tatap Muka / Luring</w:t>
            </w:r>
          </w:p>
        </w:tc>
        <w:tc>
          <w:tcPr>
            <w:tcW w:w="1275" w:type="dxa"/>
            <w:gridSpan w:val="3"/>
            <w:shd w:val="clear" w:color="auto" w:fill="D9E2F3" w:themeFill="accent5" w:themeFillTint="33"/>
            <w:vAlign w:val="center"/>
          </w:tcPr>
          <w:p w14:paraId="7B05F57B" w14:textId="7925DC25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3402" w:type="dxa"/>
            <w:gridSpan w:val="5"/>
            <w:shd w:val="clear" w:color="auto" w:fill="D9E2F3" w:themeFill="accent5" w:themeFillTint="33"/>
            <w:vAlign w:val="center"/>
          </w:tcPr>
          <w:p w14:paraId="2EA76DCA" w14:textId="5C177729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82BACD5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3962B9" w:rsidRPr="00C30384" w14:paraId="17E261D8" w14:textId="77777777" w:rsidTr="008761B3">
        <w:trPr>
          <w:trHeight w:val="205"/>
        </w:trPr>
        <w:tc>
          <w:tcPr>
            <w:tcW w:w="851" w:type="dxa"/>
          </w:tcPr>
          <w:p w14:paraId="667B58C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lastRenderedPageBreak/>
              <w:t>(1)</w:t>
            </w:r>
          </w:p>
        </w:tc>
        <w:tc>
          <w:tcPr>
            <w:tcW w:w="1560" w:type="dxa"/>
          </w:tcPr>
          <w:p w14:paraId="25089B3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(2)</w:t>
            </w:r>
          </w:p>
        </w:tc>
        <w:tc>
          <w:tcPr>
            <w:tcW w:w="2682" w:type="dxa"/>
            <w:gridSpan w:val="3"/>
          </w:tcPr>
          <w:p w14:paraId="56364752" w14:textId="43AE06DC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(3)</w:t>
            </w:r>
          </w:p>
        </w:tc>
        <w:tc>
          <w:tcPr>
            <w:tcW w:w="2270" w:type="dxa"/>
            <w:gridSpan w:val="2"/>
          </w:tcPr>
          <w:p w14:paraId="7B5AE82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(4)</w:t>
            </w:r>
          </w:p>
        </w:tc>
        <w:tc>
          <w:tcPr>
            <w:tcW w:w="1427" w:type="dxa"/>
          </w:tcPr>
          <w:p w14:paraId="698A33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(5)</w:t>
            </w:r>
          </w:p>
        </w:tc>
        <w:tc>
          <w:tcPr>
            <w:tcW w:w="1275" w:type="dxa"/>
            <w:gridSpan w:val="3"/>
          </w:tcPr>
          <w:p w14:paraId="75DE33AF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(6)</w:t>
            </w:r>
          </w:p>
        </w:tc>
        <w:tc>
          <w:tcPr>
            <w:tcW w:w="3402" w:type="dxa"/>
            <w:gridSpan w:val="5"/>
          </w:tcPr>
          <w:p w14:paraId="6871BB4E" w14:textId="5F617376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(7)</w:t>
            </w:r>
          </w:p>
        </w:tc>
        <w:tc>
          <w:tcPr>
            <w:tcW w:w="1134" w:type="dxa"/>
          </w:tcPr>
          <w:p w14:paraId="6E2B8D8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(8)</w:t>
            </w:r>
          </w:p>
        </w:tc>
      </w:tr>
      <w:tr w:rsidR="003962B9" w:rsidRPr="00C30384" w14:paraId="12F06EB1" w14:textId="77777777" w:rsidTr="008761B3">
        <w:trPr>
          <w:trHeight w:val="525"/>
        </w:trPr>
        <w:tc>
          <w:tcPr>
            <w:tcW w:w="851" w:type="dxa"/>
          </w:tcPr>
          <w:p w14:paraId="62D06C9D" w14:textId="3887081F" w:rsidR="00C30384" w:rsidRPr="001615D6" w:rsidRDefault="00C30384" w:rsidP="000C6DB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1</w:t>
            </w:r>
          </w:p>
        </w:tc>
        <w:tc>
          <w:tcPr>
            <w:tcW w:w="1560" w:type="dxa"/>
          </w:tcPr>
          <w:p w14:paraId="70E3B85F" w14:textId="53BEB524" w:rsidR="00C30384" w:rsidRPr="001615D6" w:rsidRDefault="00C30384" w:rsidP="00C3038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Mampu memahami kontrak perkuliahan</w:t>
            </w:r>
          </w:p>
        </w:tc>
        <w:tc>
          <w:tcPr>
            <w:tcW w:w="2682" w:type="dxa"/>
            <w:gridSpan w:val="3"/>
          </w:tcPr>
          <w:p w14:paraId="056DE6B3" w14:textId="56380BE8" w:rsidR="00C30384" w:rsidRPr="001615D6" w:rsidRDefault="00C30384" w:rsidP="00C30384">
            <w:pPr>
              <w:ind w:left="35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Mampu memahami kompetensi yang akan dicapai setelah mengikuti perkuliahan, materi yang akan dipelajari, metode pembelajaran serta penilaian pembelajaran</w:t>
            </w:r>
          </w:p>
        </w:tc>
        <w:tc>
          <w:tcPr>
            <w:tcW w:w="2270" w:type="dxa"/>
            <w:gridSpan w:val="2"/>
          </w:tcPr>
          <w:p w14:paraId="3F2D975A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531429E4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Memiliki minimal satu referensi utama, memahami kontrak perkuliahan, terinstall </w:t>
            </w:r>
            <w:r w:rsidRPr="001615D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MINITAB</w:t>
            </w:r>
          </w:p>
          <w:p w14:paraId="4797F3A2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B6A6598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4382656" w14:textId="2BC84698" w:rsidR="00C30384" w:rsidRPr="001615D6" w:rsidRDefault="00C30384" w:rsidP="00C3038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Non tes observasi dan wawancara kelas</w:t>
            </w:r>
          </w:p>
        </w:tc>
        <w:tc>
          <w:tcPr>
            <w:tcW w:w="1427" w:type="dxa"/>
          </w:tcPr>
          <w:p w14:paraId="3D490EE9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36CDC461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0EF39EE0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3229E7D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5226F435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4AC1CBC9" w14:textId="77777777" w:rsidR="00C30384" w:rsidRPr="001615D6" w:rsidRDefault="00C30384" w:rsidP="00C30384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3B55523" w14:textId="15B75CBC" w:rsidR="00C30384" w:rsidRPr="001615D6" w:rsidRDefault="00E53309" w:rsidP="00C3038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1x50’, 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275" w:type="dxa"/>
            <w:gridSpan w:val="3"/>
          </w:tcPr>
          <w:p w14:paraId="44F4B0CA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7A2F1942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7BE8FE0C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346702FA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6EEA0AF5" w14:textId="77777777" w:rsidR="00C30384" w:rsidRPr="001615D6" w:rsidRDefault="00C30384" w:rsidP="0061523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23B3468D" w14:textId="77777777" w:rsidR="00C30384" w:rsidRPr="001615D6" w:rsidRDefault="00C30384" w:rsidP="00C30384">
            <w:pPr>
              <w:ind w:left="72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4852CD7" w14:textId="2FA65847" w:rsidR="00C30384" w:rsidRPr="001615D6" w:rsidRDefault="00C30384" w:rsidP="0061523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  <w:r w:rsidRPr="001615D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[Ceramah menggunakan Zoom Meeting: 1x50’, Diskusi dan Tanya Jawab: 2x50’]</w:t>
            </w:r>
          </w:p>
        </w:tc>
        <w:tc>
          <w:tcPr>
            <w:tcW w:w="3402" w:type="dxa"/>
            <w:gridSpan w:val="5"/>
          </w:tcPr>
          <w:p w14:paraId="1B957975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615D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Materi Pembelajaran: </w:t>
            </w: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Kontrak perkuliahan</w:t>
            </w:r>
          </w:p>
          <w:p w14:paraId="506132ED" w14:textId="77777777" w:rsidR="00C30384" w:rsidRPr="001615D6" w:rsidRDefault="00C30384" w:rsidP="00C30384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415E02A" w14:textId="3EC4D412" w:rsidR="00C30384" w:rsidRPr="001615D6" w:rsidRDefault="00C30384" w:rsidP="00C30384">
            <w:pPr>
              <w:spacing w:line="276" w:lineRule="auto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134" w:type="dxa"/>
          </w:tcPr>
          <w:p w14:paraId="66457D9A" w14:textId="3BEB9B7E" w:rsidR="00C30384" w:rsidRPr="001615D6" w:rsidRDefault="00C30384" w:rsidP="0061523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615D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Include pada pert. 2</w:t>
            </w:r>
          </w:p>
        </w:tc>
      </w:tr>
      <w:tr w:rsidR="003962B9" w:rsidRPr="00C30384" w14:paraId="5134366A" w14:textId="77777777" w:rsidTr="008761B3">
        <w:trPr>
          <w:trHeight w:val="525"/>
        </w:trPr>
        <w:tc>
          <w:tcPr>
            <w:tcW w:w="851" w:type="dxa"/>
          </w:tcPr>
          <w:p w14:paraId="4B353139" w14:textId="560F00CE" w:rsidR="00457455" w:rsidRPr="00C9154C" w:rsidRDefault="00457455" w:rsidP="00457455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52AE2EEC" w14:textId="5665A9AB" w:rsidR="00457455" w:rsidRPr="001615D6" w:rsidRDefault="00457455" w:rsidP="0045745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Mampu memahami pengantar statistik untuk kajian teknik</w:t>
            </w:r>
          </w:p>
        </w:tc>
        <w:tc>
          <w:tcPr>
            <w:tcW w:w="2682" w:type="dxa"/>
            <w:gridSpan w:val="3"/>
          </w:tcPr>
          <w:p w14:paraId="709DC65D" w14:textId="2E0D183A" w:rsidR="00457455" w:rsidRPr="000C6DBF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Mendefinisikan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</w:p>
          <w:p w14:paraId="6FCFC196" w14:textId="5A8D1723" w:rsidR="00457455" w:rsidRPr="000C6DBF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Mengetahui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peran statistik dalam berbagai bidang ilmu</w:t>
            </w:r>
          </w:p>
          <w:p w14:paraId="4478EF47" w14:textId="1A4AA732" w:rsidR="00457455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Mengetahui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peran statistik di bidang teknik</w:t>
            </w:r>
          </w:p>
          <w:p w14:paraId="36596AEB" w14:textId="5439258D" w:rsidR="00457455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penerapan statistik di bidang teknik</w:t>
            </w:r>
          </w:p>
          <w:p w14:paraId="7F4AFE0E" w14:textId="69334170" w:rsidR="00457455" w:rsidRPr="00C9154C" w:rsidRDefault="00457455" w:rsidP="00457455">
            <w:pPr>
              <w:pStyle w:val="ListParagraph"/>
              <w:numPr>
                <w:ilvl w:val="1"/>
                <w:numId w:val="5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metode pemecahan masalah secara statistik</w:t>
            </w:r>
          </w:p>
        </w:tc>
        <w:tc>
          <w:tcPr>
            <w:tcW w:w="2270" w:type="dxa"/>
            <w:gridSpan w:val="2"/>
          </w:tcPr>
          <w:p w14:paraId="41D2AE27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4A6FD8B9" w14:textId="2FBD25F0" w:rsidR="00457455" w:rsidRPr="000C6DBF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Memahami dalam mendefinisikan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penskoran), mengetahui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peran statistik dalam berbagai bidang ilmu </w:t>
            </w:r>
            <w:r w:rsidR="00373E73">
              <w:rPr>
                <w:rFonts w:ascii="Times New Roman" w:hAnsi="Times New Roman" w:cs="Times New Roman"/>
                <w:sz w:val="18"/>
                <w:szCs w:val="18"/>
              </w:rPr>
              <w:t xml:space="preserve">dan bidang teknik serta ketepatan dalam menjodohkan antara peran dan bidangnya, memahami penerapan statistik di bidang teknik (penilaian menggunakan pedoman penskroran), serta kebenaran dalam memahami metode pemecahan masalah secara statistik   </w:t>
            </w:r>
          </w:p>
          <w:p w14:paraId="3FDA00C8" w14:textId="77777777" w:rsidR="00457455" w:rsidRPr="000C6DBF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CCEC0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7B01559F" w14:textId="68746A46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 non objektif berupa isian, tes objektif berupa menjodohkan, tes objektif berupa benar salah</w:t>
            </w:r>
          </w:p>
        </w:tc>
        <w:tc>
          <w:tcPr>
            <w:tcW w:w="1427" w:type="dxa"/>
          </w:tcPr>
          <w:p w14:paraId="414974B2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3A0EBA63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62114D1E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4CC859FB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3D30C31B" w14:textId="77777777" w:rsidR="0045745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12B9C33F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D3E9C62" w14:textId="7B83F298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[Ceramah: 1x50’, Diskusi dan Tanya Jawab 1x50’, Tes Tertulis 1x50’]</w:t>
            </w:r>
          </w:p>
        </w:tc>
        <w:tc>
          <w:tcPr>
            <w:tcW w:w="1275" w:type="dxa"/>
            <w:gridSpan w:val="3"/>
          </w:tcPr>
          <w:p w14:paraId="4112AA45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041AFB74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1A2D3136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2C5B491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05ACF140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56AFDE2B" w14:textId="77777777" w:rsidR="00457455" w:rsidRDefault="00457455" w:rsidP="00457455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60263E5" w14:textId="33EB011F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[Ceramah menggunakan Zoom Meeting: 1x50’, Diskusi dan Tanya Jawab 1x50’, Tes Tertulis 1x50’]</w:t>
            </w:r>
          </w:p>
        </w:tc>
        <w:tc>
          <w:tcPr>
            <w:tcW w:w="3402" w:type="dxa"/>
            <w:gridSpan w:val="5"/>
          </w:tcPr>
          <w:p w14:paraId="41237360" w14:textId="6D765AED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373E73">
              <w:rPr>
                <w:rFonts w:ascii="Times New Roman" w:hAnsi="Times New Roman" w:cs="Times New Roman"/>
                <w:sz w:val="18"/>
                <w:szCs w:val="18"/>
              </w:rPr>
              <w:t>Pengantar Statistik untuk Kajian Teknik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80DFB8D" w14:textId="300C6587" w:rsidR="00457455" w:rsidRPr="000C6DBF" w:rsidRDefault="00457455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Definisi </w:t>
            </w:r>
            <w:r w:rsidR="00373E73">
              <w:rPr>
                <w:rFonts w:ascii="Times New Roman" w:hAnsi="Times New Roman" w:cs="Times New Roman"/>
                <w:sz w:val="18"/>
                <w:szCs w:val="18"/>
              </w:rPr>
              <w:t>statistik</w:t>
            </w:r>
          </w:p>
          <w:p w14:paraId="1B780340" w14:textId="6DC71C8C" w:rsidR="00457455" w:rsidRPr="000C6DBF" w:rsidRDefault="00373E73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Peran statistik dalam berbagai bidang ilmu</w:t>
            </w:r>
          </w:p>
          <w:p w14:paraId="66217C79" w14:textId="06FF3148" w:rsidR="00457455" w:rsidRPr="000C6DBF" w:rsidRDefault="00373E73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Peran statistik di bidang teknik</w:t>
            </w:r>
          </w:p>
          <w:p w14:paraId="2DB12013" w14:textId="5FCD8A67" w:rsidR="00457455" w:rsidRDefault="00373E73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Penerapan statistik di bidang teknik</w:t>
            </w:r>
          </w:p>
          <w:p w14:paraId="1207CE77" w14:textId="7A5600C7" w:rsidR="00373E73" w:rsidRPr="000C6DBF" w:rsidRDefault="00373E73" w:rsidP="00457455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Metode pemecahan masalah secara statistik</w:t>
            </w:r>
          </w:p>
          <w:p w14:paraId="7F2844E0" w14:textId="77777777" w:rsidR="00457455" w:rsidRPr="000C6DBF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74C9F" w14:textId="77777777" w:rsidR="00457455" w:rsidRPr="000C6DBF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4BF319F" w14:textId="3273445B" w:rsidR="00457455" w:rsidRPr="001615D6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134" w:type="dxa"/>
          </w:tcPr>
          <w:p w14:paraId="35DF43AE" w14:textId="177E206D" w:rsidR="00457455" w:rsidRPr="001615D6" w:rsidRDefault="001420FB" w:rsidP="00457455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  <w:r w:rsidR="0045745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531B493C" w14:textId="77777777" w:rsidTr="008761B3">
        <w:trPr>
          <w:trHeight w:val="525"/>
        </w:trPr>
        <w:tc>
          <w:tcPr>
            <w:tcW w:w="851" w:type="dxa"/>
          </w:tcPr>
          <w:p w14:paraId="47B512A3" w14:textId="58D56FE4" w:rsidR="00747207" w:rsidRDefault="00747207" w:rsidP="0074720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</w:tcPr>
          <w:p w14:paraId="0898E058" w14:textId="51FED00F" w:rsidR="00747207" w:rsidRDefault="00747207" w:rsidP="0074720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menyajikan </w:t>
            </w:r>
            <w:r w:rsidR="00AC54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dan menghitung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data terkait statistik deskriptif</w:t>
            </w:r>
          </w:p>
        </w:tc>
        <w:tc>
          <w:tcPr>
            <w:tcW w:w="2682" w:type="dxa"/>
            <w:gridSpan w:val="3"/>
          </w:tcPr>
          <w:p w14:paraId="31721B06" w14:textId="31DAF2ED" w:rsidR="00747207" w:rsidRPr="000C6DBF" w:rsidRDefault="00747207" w:rsidP="00747207">
            <w:pPr>
              <w:pStyle w:val="ListParagraph"/>
              <w:numPr>
                <w:ilvl w:val="1"/>
                <w:numId w:val="17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getahui cara pengumpulan data</w:t>
            </w:r>
          </w:p>
          <w:p w14:paraId="633EC69E" w14:textId="77777777" w:rsidR="00747207" w:rsidRDefault="00747207" w:rsidP="00747207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Mengetahui cara pengorganisasian data</w:t>
            </w:r>
          </w:p>
          <w:p w14:paraId="728AA839" w14:textId="77777777" w:rsidR="00747207" w:rsidRDefault="00747207" w:rsidP="00747207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distribusi frekuensi</w:t>
            </w:r>
          </w:p>
          <w:p w14:paraId="05F89C6C" w14:textId="77777777" w:rsidR="00747207" w:rsidRDefault="00747207" w:rsidP="00747207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Menyajikan data dalam bentuk grafik</w:t>
            </w:r>
          </w:p>
          <w:p w14:paraId="6BE33D5F" w14:textId="10413FFF" w:rsidR="00747207" w:rsidRPr="00244309" w:rsidRDefault="00747207" w:rsidP="00747207">
            <w:pPr>
              <w:pStyle w:val="ListParagraph"/>
              <w:numPr>
                <w:ilvl w:val="1"/>
                <w:numId w:val="17"/>
              </w:numPr>
              <w:ind w:left="319" w:hanging="2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</w:t>
            </w:r>
            <w:r w:rsidR="00AC5441">
              <w:rPr>
                <w:rFonts w:ascii="Times New Roman" w:hAnsi="Times New Roman" w:cs="Times New Roman"/>
                <w:sz w:val="18"/>
                <w:szCs w:val="18"/>
              </w:rPr>
              <w:t xml:space="preserve"> dan menghitung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ukuran-ukuran dalam statistik</w:t>
            </w:r>
          </w:p>
        </w:tc>
        <w:tc>
          <w:tcPr>
            <w:tcW w:w="2270" w:type="dxa"/>
            <w:gridSpan w:val="2"/>
          </w:tcPr>
          <w:p w14:paraId="0C4C599D" w14:textId="77777777" w:rsidR="00747207" w:rsidRPr="000C6DBF" w:rsidRDefault="00747207" w:rsidP="007472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681691E8" w14:textId="11A125AF" w:rsidR="00747207" w:rsidRPr="000C6DBF" w:rsidRDefault="00766B09" w:rsidP="00747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Mengetahui cara pengumpulan dan pengorganisasian data</w:t>
            </w:r>
            <w:r w:rsidR="00747207"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  <w:r w:rsidR="007461CF">
              <w:rPr>
                <w:rFonts w:ascii="Times New Roman" w:hAnsi="Times New Roman" w:cs="Times New Roman"/>
                <w:sz w:val="18"/>
                <w:szCs w:val="18"/>
              </w:rPr>
              <w:t>, memahami distribusi frekuensi (penilaian menggunakan pedoman penskoran</w:t>
            </w:r>
            <w:r w:rsidR="00AC5441">
              <w:rPr>
                <w:rFonts w:ascii="Times New Roman" w:hAnsi="Times New Roman" w:cs="Times New Roman"/>
                <w:sz w:val="18"/>
                <w:szCs w:val="18"/>
              </w:rPr>
              <w:t>), menyajikan data dalam bentuk grafik (menggunakan pedoman penskoran) serta memahami dan menghitung ukuran-ukuran dalam statistik</w:t>
            </w:r>
          </w:p>
          <w:p w14:paraId="44E86220" w14:textId="77777777" w:rsidR="00747207" w:rsidRPr="000C6DBF" w:rsidRDefault="00747207" w:rsidP="00747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092E3C" w14:textId="77777777" w:rsidR="00747207" w:rsidRPr="000C6DBF" w:rsidRDefault="00747207" w:rsidP="007472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07B66891" w14:textId="6DFB4930" w:rsidR="00747207" w:rsidRPr="000C6DBF" w:rsidRDefault="00747207" w:rsidP="007472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Tes non objektif berupa </w:t>
            </w:r>
            <w:r w:rsidR="00AC5441">
              <w:rPr>
                <w:rFonts w:ascii="Times New Roman" w:hAnsi="Times New Roman" w:cs="Times New Roman"/>
                <w:sz w:val="18"/>
                <w:szCs w:val="18"/>
              </w:rPr>
              <w:t>uraian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, tes objektif berupa menjodohkan, tes objektif berupa benar salah</w:t>
            </w:r>
          </w:p>
        </w:tc>
        <w:tc>
          <w:tcPr>
            <w:tcW w:w="1427" w:type="dxa"/>
          </w:tcPr>
          <w:p w14:paraId="7C781974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2675624A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00488123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88EBD6E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17061B21" w14:textId="77777777" w:rsidR="00747207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604B6DB8" w14:textId="77777777" w:rsidR="00747207" w:rsidRPr="000C6DBF" w:rsidRDefault="00747207" w:rsidP="00747207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BD62A4F" w14:textId="48BD168B" w:rsidR="00747207" w:rsidRPr="000C6DBF" w:rsidRDefault="00747207" w:rsidP="00747207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[Ceramah: 1x50’, Diskusi dan Tanya Jawab 1x50’, Tes Tertulis 1x50’]</w:t>
            </w:r>
          </w:p>
        </w:tc>
        <w:tc>
          <w:tcPr>
            <w:tcW w:w="1275" w:type="dxa"/>
            <w:gridSpan w:val="3"/>
          </w:tcPr>
          <w:p w14:paraId="19169F27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13E447AE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379E8DA4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8ACA597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725989F6" w14:textId="77777777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700EA916" w14:textId="77777777" w:rsidR="00747207" w:rsidRDefault="00747207" w:rsidP="00747207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2221C46" w14:textId="7D79A19B" w:rsidR="00747207" w:rsidRPr="000C6DBF" w:rsidRDefault="00747207" w:rsidP="0074720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[Ceramah menggunakan Zoom Meeting: 1x50’, Diskusi dan Tanya Jawab 1x50’, Tes Tertulis 1x50’]</w:t>
            </w:r>
          </w:p>
        </w:tc>
        <w:tc>
          <w:tcPr>
            <w:tcW w:w="3402" w:type="dxa"/>
            <w:gridSpan w:val="5"/>
          </w:tcPr>
          <w:p w14:paraId="3E39B7D0" w14:textId="2566FD61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>Statistik Deskriptif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74D6DD2" w14:textId="6229788B" w:rsidR="00747207" w:rsidRPr="000C6DBF" w:rsidRDefault="00AC5441" w:rsidP="00AC5441">
            <w:pPr>
              <w:pStyle w:val="ListParagraph"/>
              <w:numPr>
                <w:ilvl w:val="0"/>
                <w:numId w:val="18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Pengumpulan dan pengorganisasian data</w:t>
            </w:r>
          </w:p>
          <w:p w14:paraId="007AE12B" w14:textId="7C3C7302" w:rsidR="00747207" w:rsidRPr="000C6DBF" w:rsidRDefault="00AC5441" w:rsidP="00AC5441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Distribusi frekuensi</w:t>
            </w:r>
          </w:p>
          <w:p w14:paraId="051CD3DD" w14:textId="3EC2C9B9" w:rsidR="00747207" w:rsidRPr="000C6DBF" w:rsidRDefault="00AC5441" w:rsidP="00AC5441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Penyajian data</w:t>
            </w:r>
          </w:p>
          <w:p w14:paraId="01D2FBC7" w14:textId="32EABE8B" w:rsidR="00747207" w:rsidRPr="000C6DBF" w:rsidRDefault="00AC5441" w:rsidP="00AC5441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Ukuran-ukuran dalam statistik (pemusatan, penyebaran, </w:t>
            </w:r>
            <w:r w:rsidRPr="00AC544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moments</w:t>
            </w:r>
            <w:r w:rsidRPr="00AC54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skewness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kurtosis dan data kualitatif) </w:t>
            </w:r>
          </w:p>
          <w:p w14:paraId="1611B5BF" w14:textId="77777777" w:rsidR="00747207" w:rsidRPr="000C6DBF" w:rsidRDefault="00747207" w:rsidP="007472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6198F" w14:textId="77777777" w:rsidR="00747207" w:rsidRPr="000C6DBF" w:rsidRDefault="00747207" w:rsidP="007472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51A381C5" w14:textId="0DBF6422" w:rsidR="00747207" w:rsidRPr="000C6DBF" w:rsidRDefault="00747207" w:rsidP="0074720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134" w:type="dxa"/>
          </w:tcPr>
          <w:p w14:paraId="08B64254" w14:textId="37CEFF14" w:rsidR="00747207" w:rsidRDefault="001420FB" w:rsidP="00747207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74720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4F60F1CE" w14:textId="77777777" w:rsidTr="008761B3">
        <w:trPr>
          <w:trHeight w:val="547"/>
        </w:trPr>
        <w:tc>
          <w:tcPr>
            <w:tcW w:w="851" w:type="dxa"/>
          </w:tcPr>
          <w:p w14:paraId="2CD32570" w14:textId="68A4ACA3" w:rsidR="00457455" w:rsidRPr="000C6DBF" w:rsidRDefault="003E2C01" w:rsidP="00457455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3B5008D0" w14:textId="29A53C13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Mampu </w:t>
            </w:r>
            <w:r w:rsidR="003E2C01">
              <w:rPr>
                <w:rFonts w:ascii="Times New Roman" w:eastAsia="Calibri" w:hAnsi="Times New Roman" w:cs="Times New Roman"/>
                <w:sz w:val="18"/>
                <w:szCs w:val="18"/>
              </w:rPr>
              <w:t>men</w:t>
            </w:r>
            <w:r w:rsidR="00B85BF8">
              <w:rPr>
                <w:rFonts w:ascii="Times New Roman" w:eastAsia="Calibri" w:hAnsi="Times New Roman" w:cs="Times New Roman"/>
                <w:sz w:val="18"/>
                <w:szCs w:val="18"/>
              </w:rPr>
              <w:t>ghitung</w:t>
            </w:r>
            <w:r w:rsidR="003E2C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terkait teori probabilitas</w:t>
            </w:r>
          </w:p>
        </w:tc>
        <w:tc>
          <w:tcPr>
            <w:tcW w:w="2682" w:type="dxa"/>
            <w:gridSpan w:val="3"/>
          </w:tcPr>
          <w:p w14:paraId="15CBBC1E" w14:textId="655D99A5" w:rsidR="00457455" w:rsidRPr="000C6DBF" w:rsidRDefault="00457455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Mendefinisikan konsep 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>dasar probabilitas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3FC845E" w14:textId="77777777" w:rsidR="00457455" w:rsidRPr="000C6DBF" w:rsidRDefault="00457455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Mengetahui teori himpunan dan diagram vent</w:t>
            </w:r>
          </w:p>
          <w:p w14:paraId="47AB6208" w14:textId="77777777" w:rsidR="00457455" w:rsidRDefault="00457455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Mengetahui aksioma probabilitas</w:t>
            </w:r>
          </w:p>
          <w:p w14:paraId="5131A9F5" w14:textId="77777777" w:rsidR="00B85BF8" w:rsidRDefault="00B85BF8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Memahami dan menghitung kombinasi peristiwa </w:t>
            </w:r>
          </w:p>
          <w:p w14:paraId="02764D5D" w14:textId="77777777" w:rsidR="00457455" w:rsidRDefault="00457455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>ghitung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probabilitas bersyarat dan kejadian saling bebas</w:t>
            </w:r>
          </w:p>
          <w:p w14:paraId="21826682" w14:textId="0F5DA1D4" w:rsidR="00B85BF8" w:rsidRPr="000C6DBF" w:rsidRDefault="00B85BF8" w:rsidP="00B85BF8">
            <w:pPr>
              <w:pStyle w:val="ListParagraph"/>
              <w:numPr>
                <w:ilvl w:val="1"/>
                <w:numId w:val="19"/>
              </w:numPr>
              <w:ind w:left="340" w:hanging="28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dan menghitung peubah acak</w:t>
            </w:r>
          </w:p>
        </w:tc>
        <w:tc>
          <w:tcPr>
            <w:tcW w:w="2270" w:type="dxa"/>
            <w:gridSpan w:val="2"/>
          </w:tcPr>
          <w:p w14:paraId="1DCFC3B3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46936898" w14:textId="16CC92AF" w:rsidR="00457455" w:rsidRPr="000C6DBF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Memahami dalam mendefinisikan konsep 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>dasar probabilitas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penskoran), mengetahui teori himpunan dan ketepatan dalam menjodohkan diagram vent dengan namanya, kebenaran dalam mengetahui aksioma probabilitas dan mampu 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 xml:space="preserve">memahami serta 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men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 xml:space="preserve">ghitung kombinasi peristiwa, 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probabilitas bersyarat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>, kejadian saling bebas serta peubah acak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20205C66" w14:textId="77777777" w:rsidR="00457455" w:rsidRPr="000C6DBF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56BFB" w14:textId="77777777" w:rsidR="00457455" w:rsidRPr="000C6DBF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6D174325" w14:textId="152ACAD0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Tes non objektif berupa isian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 xml:space="preserve"> dan uraian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, tes objektif berupa menjodohkan, tes objektif berupa benar salah</w:t>
            </w:r>
          </w:p>
        </w:tc>
        <w:tc>
          <w:tcPr>
            <w:tcW w:w="1427" w:type="dxa"/>
          </w:tcPr>
          <w:p w14:paraId="66DF0EA0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1640EF96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543410B4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6C71A09B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5E2B44A1" w14:textId="7D952C44" w:rsidR="0045745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5ED03273" w14:textId="77777777" w:rsidR="00457455" w:rsidRPr="000C6DBF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7F0E4A6A" w14:textId="3CF4CB1A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[Ceramah: 1x50’, Diskusi dan Tanya Jawab 1x50’, Tes Tertulis 1x50’]</w:t>
            </w:r>
          </w:p>
        </w:tc>
        <w:tc>
          <w:tcPr>
            <w:tcW w:w="1275" w:type="dxa"/>
            <w:gridSpan w:val="3"/>
          </w:tcPr>
          <w:p w14:paraId="16206C87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74F046D7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40DA911A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BFD7AF9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666364D7" w14:textId="7777777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641164E5" w14:textId="77777777" w:rsidR="00457455" w:rsidRDefault="00457455" w:rsidP="00457455">
            <w:pPr>
              <w:suppressAutoHyphens/>
              <w:snapToGrid w:val="0"/>
              <w:ind w:left="360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41320147" w14:textId="6167BED9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[Ceramah menggunakan Zoom Meeting: 1x50’, Diskusi dan Tanya Jawab 1x50’, Tes Tertulis 1x50’]</w:t>
            </w:r>
          </w:p>
        </w:tc>
        <w:tc>
          <w:tcPr>
            <w:tcW w:w="3402" w:type="dxa"/>
            <w:gridSpan w:val="5"/>
          </w:tcPr>
          <w:p w14:paraId="7A84829A" w14:textId="37B05D27" w:rsidR="00457455" w:rsidRPr="000C6DBF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>Teori Probabilitas</w:t>
            </w: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8934DD9" w14:textId="0D775257" w:rsidR="00457455" w:rsidRPr="000C6DBF" w:rsidRDefault="00457455" w:rsidP="00B85BF8">
            <w:pPr>
              <w:pStyle w:val="ListParagraph"/>
              <w:numPr>
                <w:ilvl w:val="0"/>
                <w:numId w:val="20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 xml:space="preserve">Definisi konsep </w:t>
            </w:r>
            <w:r w:rsidR="00B85BF8">
              <w:rPr>
                <w:rFonts w:ascii="Times New Roman" w:hAnsi="Times New Roman" w:cs="Times New Roman"/>
                <w:sz w:val="18"/>
                <w:szCs w:val="18"/>
              </w:rPr>
              <w:t>dasar probabilitas</w:t>
            </w:r>
          </w:p>
          <w:p w14:paraId="561E5A11" w14:textId="77777777" w:rsidR="00457455" w:rsidRPr="000C6DBF" w:rsidRDefault="00457455" w:rsidP="00B85BF8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Teori himpunan dan diagram vent</w:t>
            </w:r>
          </w:p>
          <w:p w14:paraId="65722F04" w14:textId="77777777" w:rsidR="00457455" w:rsidRPr="000C6DBF" w:rsidRDefault="00457455" w:rsidP="00B85BF8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Aksioma probabilitas</w:t>
            </w:r>
          </w:p>
          <w:p w14:paraId="1BAB9995" w14:textId="44648885" w:rsidR="00B85BF8" w:rsidRDefault="00B85BF8" w:rsidP="00B85BF8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Kombinasi peristiwa</w:t>
            </w:r>
          </w:p>
          <w:p w14:paraId="68829B6B" w14:textId="359E7998" w:rsidR="00457455" w:rsidRDefault="00457455" w:rsidP="00B85BF8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Probabilitas bersyarat dan kejadian saling bebas</w:t>
            </w:r>
          </w:p>
          <w:p w14:paraId="34227851" w14:textId="693BE673" w:rsidR="00B85BF8" w:rsidRPr="000C6DBF" w:rsidRDefault="00B85BF8" w:rsidP="00B85BF8">
            <w:pPr>
              <w:pStyle w:val="ListParagraph"/>
              <w:numPr>
                <w:ilvl w:val="0"/>
                <w:numId w:val="20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Peubah acak</w:t>
            </w:r>
          </w:p>
          <w:p w14:paraId="75915872" w14:textId="77777777" w:rsidR="00457455" w:rsidRPr="000C6DBF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B01ED" w14:textId="77777777" w:rsidR="00457455" w:rsidRPr="000C6DBF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667DD8E" w14:textId="2F85CC52" w:rsidR="00457455" w:rsidRPr="000C6DBF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0C6DBF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134" w:type="dxa"/>
          </w:tcPr>
          <w:p w14:paraId="49AB657B" w14:textId="2D1FDD03" w:rsidR="00457455" w:rsidRPr="000C6DBF" w:rsidRDefault="001420FB" w:rsidP="00457455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457455" w:rsidRPr="000C6DB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7DCE13E9" w14:textId="77777777" w:rsidTr="001420FB">
        <w:trPr>
          <w:trHeight w:val="569"/>
        </w:trPr>
        <w:tc>
          <w:tcPr>
            <w:tcW w:w="851" w:type="dxa"/>
          </w:tcPr>
          <w:p w14:paraId="552948AC" w14:textId="5FEBABB9" w:rsidR="00457455" w:rsidRPr="00CA7835" w:rsidRDefault="00457455" w:rsidP="00457455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560" w:type="dxa"/>
          </w:tcPr>
          <w:p w14:paraId="2BD5CA59" w14:textId="04EE2121" w:rsidR="00457455" w:rsidRPr="00CA7835" w:rsidRDefault="00C81CB5" w:rsidP="00457455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Mampu m</w:t>
            </w:r>
            <w:r w:rsidR="00457455"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enghitung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distribusi probabilitas</w:t>
            </w:r>
          </w:p>
        </w:tc>
        <w:tc>
          <w:tcPr>
            <w:tcW w:w="2682" w:type="dxa"/>
            <w:gridSpan w:val="3"/>
          </w:tcPr>
          <w:p w14:paraId="31A37D09" w14:textId="4DF4CC17" w:rsidR="00457455" w:rsidRPr="00CA7835" w:rsidRDefault="00C81CB5" w:rsidP="00457455">
            <w:pPr>
              <w:pStyle w:val="ListParagraph"/>
              <w:numPr>
                <w:ilvl w:val="1"/>
                <w:numId w:val="4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model matematik untuk distribusi</w:t>
            </w:r>
          </w:p>
          <w:p w14:paraId="6800A180" w14:textId="2B137346" w:rsidR="00457455" w:rsidRPr="00CA7835" w:rsidRDefault="00457455" w:rsidP="00457455">
            <w:pPr>
              <w:pStyle w:val="ListParagraph"/>
              <w:numPr>
                <w:ilvl w:val="1"/>
                <w:numId w:val="4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Membedakan </w:t>
            </w:r>
            <w:r w:rsidR="00C81CB5">
              <w:rPr>
                <w:rFonts w:ascii="Times New Roman" w:hAnsi="Times New Roman" w:cs="Times New Roman"/>
                <w:sz w:val="18"/>
                <w:szCs w:val="18"/>
              </w:rPr>
              <w:t>jenis probabilitas kontinu dan diskrit</w:t>
            </w:r>
          </w:p>
          <w:p w14:paraId="7B40A687" w14:textId="20B34EDC" w:rsidR="00457455" w:rsidRPr="00CA7835" w:rsidRDefault="00457455" w:rsidP="00457455">
            <w:pPr>
              <w:pStyle w:val="ListParagraph"/>
              <w:numPr>
                <w:ilvl w:val="1"/>
                <w:numId w:val="4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Menghitung fungsi </w:t>
            </w:r>
            <w:r w:rsidR="00C81CB5">
              <w:rPr>
                <w:rFonts w:ascii="Times New Roman" w:hAnsi="Times New Roman" w:cs="Times New Roman"/>
                <w:sz w:val="18"/>
                <w:szCs w:val="18"/>
              </w:rPr>
              <w:t>kepadatan probabilitas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5072B3" w14:textId="5BD54169" w:rsidR="00457455" w:rsidRPr="00C61C85" w:rsidRDefault="00C61C85" w:rsidP="00C61C85">
            <w:pPr>
              <w:pStyle w:val="ListParagraph"/>
              <w:numPr>
                <w:ilvl w:val="1"/>
                <w:numId w:val="4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Menghitung distribusi binomial, distribusi poisson, distribusi normal (gaussian), distribusi chi-square </w:t>
            </w:r>
          </w:p>
        </w:tc>
        <w:tc>
          <w:tcPr>
            <w:tcW w:w="2270" w:type="dxa"/>
            <w:gridSpan w:val="2"/>
          </w:tcPr>
          <w:p w14:paraId="56627812" w14:textId="77777777" w:rsidR="00457455" w:rsidRPr="00CA7835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1AA525F4" w14:textId="54D7BDDA" w:rsidR="00457455" w:rsidRPr="00CA7835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Memahami dalam </w:t>
            </w:r>
            <w:r w:rsidR="00C61C85">
              <w:rPr>
                <w:rFonts w:ascii="Times New Roman" w:hAnsi="Times New Roman" w:cs="Times New Roman"/>
                <w:sz w:val="18"/>
                <w:szCs w:val="18"/>
              </w:rPr>
              <w:t>memodelkan matematik untuk distribusi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penskoran), ketepatan membedakan jenis</w:t>
            </w:r>
            <w:r w:rsidR="00C61C85">
              <w:rPr>
                <w:rFonts w:ascii="Times New Roman" w:hAnsi="Times New Roman" w:cs="Times New Roman"/>
                <w:sz w:val="18"/>
                <w:szCs w:val="18"/>
              </w:rPr>
              <w:t xml:space="preserve"> probabilitas kontinu dan diskrit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dan kemahiran menghitung </w:t>
            </w:r>
            <w:r w:rsidR="00C61C85">
              <w:rPr>
                <w:rFonts w:ascii="Times New Roman" w:hAnsi="Times New Roman" w:cs="Times New Roman"/>
                <w:sz w:val="18"/>
                <w:szCs w:val="18"/>
              </w:rPr>
              <w:t>kepadatan probabilitas dan distribusi binomial, poisson, normal serta chi-square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4CADCC32" w14:textId="77777777" w:rsidR="00457455" w:rsidRPr="00CA7835" w:rsidRDefault="00457455" w:rsidP="004574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7F69BD" w14:textId="77777777" w:rsidR="00457455" w:rsidRPr="00CA7835" w:rsidRDefault="00457455" w:rsidP="0045745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1C4CF66D" w14:textId="2D084DC1" w:rsidR="00457455" w:rsidRPr="00CA7835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 non objektif berupa isian dan uraian, tes objektif berupa pilihan ganda</w:t>
            </w:r>
          </w:p>
        </w:tc>
        <w:tc>
          <w:tcPr>
            <w:tcW w:w="1427" w:type="dxa"/>
          </w:tcPr>
          <w:p w14:paraId="329BB3A4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1A475BD8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3E9B28F6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617F47BF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6AF0572E" w14:textId="77777777" w:rsidR="00457455" w:rsidRPr="00CA7835" w:rsidRDefault="00457455" w:rsidP="0045745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214D7606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58C64C85" w14:textId="2F686401" w:rsidR="00457455" w:rsidRPr="00CA7835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C61C8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C61C8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Tes Tertulis </w:t>
            </w:r>
            <w:r w:rsidR="00C61C8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275" w:type="dxa"/>
            <w:gridSpan w:val="3"/>
          </w:tcPr>
          <w:p w14:paraId="586803E7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296A9A4C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79AE263B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8FD905C" w14:textId="77777777" w:rsidR="00457455" w:rsidRPr="00CA7835" w:rsidRDefault="00457455" w:rsidP="0045745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44F923A0" w14:textId="5B3ABF8F" w:rsidR="00457455" w:rsidRPr="00CA7835" w:rsidRDefault="00457455" w:rsidP="0045745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35C757C7" w14:textId="77777777" w:rsidR="00457455" w:rsidRPr="00CA7835" w:rsidRDefault="00457455" w:rsidP="00457455">
            <w:pPr>
              <w:pStyle w:val="ListParagraph"/>
              <w:ind w:left="31"/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242B052B" w14:textId="78F02BC2" w:rsidR="00457455" w:rsidRPr="00CA7835" w:rsidRDefault="00457455" w:rsidP="0045745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 w:rsidR="00E51A4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E51A4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Tes Tertulis </w:t>
            </w:r>
            <w:r w:rsidR="00E51A4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3402" w:type="dxa"/>
            <w:gridSpan w:val="5"/>
          </w:tcPr>
          <w:p w14:paraId="1BCA812F" w14:textId="0B7D0CD8" w:rsidR="00457455" w:rsidRPr="00CA7835" w:rsidRDefault="00457455" w:rsidP="00457455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Materi </w:t>
            </w:r>
            <w:r w:rsidR="00C61C85">
              <w:rPr>
                <w:rFonts w:ascii="Times New Roman" w:eastAsia="Calibri" w:hAnsi="Times New Roman" w:cs="Times New Roman"/>
                <w:sz w:val="18"/>
                <w:szCs w:val="18"/>
              </w:rPr>
              <w:t>Distribusi Probabilitas</w:t>
            </w: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42CA9ED9" w14:textId="741BD278" w:rsidR="00457455" w:rsidRPr="00CA7835" w:rsidRDefault="00C61C85" w:rsidP="00457455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 matematik untuk distribusi</w:t>
            </w:r>
          </w:p>
          <w:p w14:paraId="723CBC34" w14:textId="68B82181" w:rsidR="00457455" w:rsidRPr="00CA7835" w:rsidRDefault="00457455" w:rsidP="00457455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Jenis</w:t>
            </w:r>
            <w:r w:rsidR="00C61C85">
              <w:rPr>
                <w:rFonts w:ascii="Times New Roman" w:hAnsi="Times New Roman" w:cs="Times New Roman"/>
                <w:sz w:val="18"/>
                <w:szCs w:val="18"/>
              </w:rPr>
              <w:t xml:space="preserve"> probabilitas kontinu dan diskrit</w:t>
            </w:r>
          </w:p>
          <w:p w14:paraId="1F0CFAC6" w14:textId="61C06FC9" w:rsidR="00457455" w:rsidRPr="00CA7835" w:rsidRDefault="00457455" w:rsidP="00457455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Fungsi </w:t>
            </w:r>
            <w:r w:rsidR="00C61C85">
              <w:rPr>
                <w:rFonts w:ascii="Times New Roman" w:hAnsi="Times New Roman" w:cs="Times New Roman"/>
                <w:sz w:val="18"/>
                <w:szCs w:val="18"/>
              </w:rPr>
              <w:t>kepadatan probabilitas</w:t>
            </w:r>
          </w:p>
          <w:p w14:paraId="4FFD365A" w14:textId="79E1937E" w:rsidR="00457455" w:rsidRPr="00CA7835" w:rsidRDefault="00C61C85" w:rsidP="00457455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Distribusi binomial, poisson, normal dan chi-square</w:t>
            </w:r>
          </w:p>
          <w:p w14:paraId="63D96C50" w14:textId="77777777" w:rsidR="00457455" w:rsidRPr="00CA7835" w:rsidRDefault="00457455" w:rsidP="00457455">
            <w:pPr>
              <w:ind w:left="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1D2004" w14:textId="77777777" w:rsidR="00457455" w:rsidRPr="00CA7835" w:rsidRDefault="00457455" w:rsidP="0045745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2171FE0B" w14:textId="578FCB7B" w:rsidR="00457455" w:rsidRPr="00CA7835" w:rsidRDefault="00457455" w:rsidP="00457455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134" w:type="dxa"/>
          </w:tcPr>
          <w:p w14:paraId="2D2BA10C" w14:textId="3AEE7183" w:rsidR="00457455" w:rsidRPr="00CA7835" w:rsidRDefault="001420FB" w:rsidP="001420F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457455"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428565C3" w14:textId="77777777" w:rsidTr="001420FB">
        <w:trPr>
          <w:trHeight w:val="569"/>
        </w:trPr>
        <w:tc>
          <w:tcPr>
            <w:tcW w:w="851" w:type="dxa"/>
          </w:tcPr>
          <w:p w14:paraId="6D29C0E0" w14:textId="129DB3A6" w:rsidR="00E51A45" w:rsidRPr="00CA7835" w:rsidRDefault="00E51A45" w:rsidP="00E51A4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14:paraId="75D94CB4" w14:textId="0EE50C5E" w:rsidR="00E51A45" w:rsidRDefault="00E51A45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Mampu melakukan </w:t>
            </w:r>
            <w:r w:rsidRPr="00E51A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</w:p>
        </w:tc>
        <w:tc>
          <w:tcPr>
            <w:tcW w:w="2682" w:type="dxa"/>
            <w:gridSpan w:val="3"/>
          </w:tcPr>
          <w:p w14:paraId="6A278C59" w14:textId="1E678B69" w:rsidR="00E51A45" w:rsidRPr="00CA7835" w:rsidRDefault="00E51A45" w:rsidP="00E51A45">
            <w:pPr>
              <w:pStyle w:val="ListParagraph"/>
              <w:numPr>
                <w:ilvl w:val="1"/>
                <w:numId w:val="21"/>
              </w:numPr>
              <w:ind w:left="34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Mengetahui kegunaan dan keuntungan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</w:p>
          <w:p w14:paraId="0A402B7F" w14:textId="007741B2" w:rsidR="00E51A45" w:rsidRPr="00CA7835" w:rsidRDefault="00E51A45" w:rsidP="00E51A45">
            <w:pPr>
              <w:pStyle w:val="ListParagraph"/>
              <w:numPr>
                <w:ilvl w:val="1"/>
                <w:numId w:val="2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Menghitung distribusi </w:t>
            </w:r>
            <w:r w:rsidRPr="00E51A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dari nilai rata-rata</w:t>
            </w:r>
          </w:p>
          <w:p w14:paraId="2C6094FF" w14:textId="171D9A88" w:rsidR="00E51A45" w:rsidRPr="00E51A45" w:rsidRDefault="00E51A45" w:rsidP="00E51A45">
            <w:pPr>
              <w:pStyle w:val="ListParagraph"/>
              <w:numPr>
                <w:ilvl w:val="1"/>
                <w:numId w:val="2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Menghitung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distribusi </w:t>
            </w:r>
            <w:r w:rsidRPr="00E51A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proporsi</w:t>
            </w:r>
          </w:p>
        </w:tc>
        <w:tc>
          <w:tcPr>
            <w:tcW w:w="2270" w:type="dxa"/>
            <w:gridSpan w:val="2"/>
          </w:tcPr>
          <w:p w14:paraId="0DCECD38" w14:textId="77777777" w:rsidR="00E51A45" w:rsidRPr="00CA7835" w:rsidRDefault="00E51A45" w:rsidP="00E5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51A39ADC" w14:textId="3E0F5BF1" w:rsidR="00E51A45" w:rsidRPr="00CA7835" w:rsidRDefault="00E51A45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Mengetahui kegunaan dan keuntungan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dan kemahiran menghitung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distribusi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dari nilai rata-rata dan proporsi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(penilaian menggunakan pedoman penskoran)</w:t>
            </w:r>
          </w:p>
          <w:p w14:paraId="0C78C8A2" w14:textId="77777777" w:rsidR="00E51A45" w:rsidRPr="00CA7835" w:rsidRDefault="00E51A45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5B91C" w14:textId="77777777" w:rsidR="00E51A45" w:rsidRPr="00CA7835" w:rsidRDefault="00E51A45" w:rsidP="00E51A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B035F83" w14:textId="77777777" w:rsidR="00E51A45" w:rsidRDefault="00E51A45" w:rsidP="00E51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 non objektif berupa isian dan uraian</w:t>
            </w:r>
          </w:p>
          <w:p w14:paraId="1040BB01" w14:textId="70B34B8E" w:rsidR="00E51A45" w:rsidRPr="00E51A45" w:rsidRDefault="00E51A45" w:rsidP="00E51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</w:tcPr>
          <w:p w14:paraId="4192C397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Bentuk Pembelajaran:</w:t>
            </w:r>
          </w:p>
          <w:p w14:paraId="366644E2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0C6D6174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5B406054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4FBC5167" w14:textId="77777777" w:rsidR="00E51A45" w:rsidRPr="00CA7835" w:rsidRDefault="00E51A45" w:rsidP="00E51A45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Diskusi dan Tanya Jawab</w:t>
            </w:r>
          </w:p>
          <w:p w14:paraId="068BC2EC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1E52C9F7" w14:textId="3AC19DCB" w:rsidR="00E51A45" w:rsidRPr="00CA7835" w:rsidRDefault="00E51A45" w:rsidP="00E51A45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Tes Tertulis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275" w:type="dxa"/>
            <w:gridSpan w:val="3"/>
          </w:tcPr>
          <w:p w14:paraId="30CF4838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 Pembelajaran:</w:t>
            </w:r>
          </w:p>
          <w:p w14:paraId="1B124D29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2826D5F1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4EA534B" w14:textId="77777777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5C8A4ECB" w14:textId="77777777" w:rsidR="00E51A45" w:rsidRDefault="00E51A45" w:rsidP="00E51A45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dan Tanya Jawab</w:t>
            </w:r>
          </w:p>
          <w:p w14:paraId="5DFB8781" w14:textId="77777777" w:rsidR="00E51A45" w:rsidRPr="001420FB" w:rsidRDefault="00E51A45" w:rsidP="001420FB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691ACFD6" w14:textId="4C8885D1" w:rsidR="00E51A45" w:rsidRPr="00CA7835" w:rsidRDefault="00E51A45" w:rsidP="00E51A4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Tes Tertulis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3402" w:type="dxa"/>
            <w:gridSpan w:val="5"/>
          </w:tcPr>
          <w:p w14:paraId="76A01459" w14:textId="6E1CD30A" w:rsidR="00E51A45" w:rsidRPr="00CA7835" w:rsidRDefault="00E51A45" w:rsidP="00E51A45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Materi 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Sampling</w:t>
            </w:r>
            <w:r w:rsidRPr="00CA7835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76398E3E" w14:textId="07016D1F" w:rsidR="00E51A45" w:rsidRPr="00CA7835" w:rsidRDefault="00E51A45" w:rsidP="00E51A45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Kegunaan dan keuntungan </w:t>
            </w:r>
            <w:r w:rsidRPr="00E51A4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</w:p>
          <w:p w14:paraId="1912E0BA" w14:textId="52975319" w:rsidR="00E51A45" w:rsidRPr="00CA7835" w:rsidRDefault="00E51A45" w:rsidP="00E51A45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Distribusi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dari nilai rata-rata</w:t>
            </w:r>
          </w:p>
          <w:p w14:paraId="04441152" w14:textId="72FF3163" w:rsidR="00E51A45" w:rsidRPr="00CA7835" w:rsidRDefault="00E51A45" w:rsidP="00E51A45">
            <w:pPr>
              <w:pStyle w:val="ListParagraph"/>
              <w:numPr>
                <w:ilvl w:val="0"/>
                <w:numId w:val="22"/>
              </w:numPr>
              <w:ind w:left="173" w:hanging="1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Distribusi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sampling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proporsi</w:t>
            </w:r>
          </w:p>
          <w:p w14:paraId="72B1591F" w14:textId="77777777" w:rsidR="00E51A45" w:rsidRPr="00CA7835" w:rsidRDefault="00E51A45" w:rsidP="00E51A45">
            <w:pPr>
              <w:ind w:left="3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B4ECC1" w14:textId="77777777" w:rsidR="00E51A45" w:rsidRPr="00CA7835" w:rsidRDefault="00E51A45" w:rsidP="00E51A4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44A42D0B" w14:textId="6FEB7091" w:rsidR="00E51A45" w:rsidRPr="00CA7835" w:rsidRDefault="00E51A45" w:rsidP="00E51A45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,4,5</w:t>
            </w:r>
          </w:p>
        </w:tc>
        <w:tc>
          <w:tcPr>
            <w:tcW w:w="1134" w:type="dxa"/>
          </w:tcPr>
          <w:p w14:paraId="6960D2D7" w14:textId="62E73720" w:rsidR="00E51A45" w:rsidRDefault="001420FB" w:rsidP="001420FB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E51A45" w:rsidRPr="00CA783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3C3D634B" w14:textId="77777777" w:rsidTr="001420FB">
        <w:trPr>
          <w:trHeight w:val="569"/>
        </w:trPr>
        <w:tc>
          <w:tcPr>
            <w:tcW w:w="851" w:type="dxa"/>
          </w:tcPr>
          <w:p w14:paraId="539449D4" w14:textId="1A171894" w:rsidR="009A6391" w:rsidRDefault="009A6391" w:rsidP="009A63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14:paraId="7AE13B14" w14:textId="77777777" w:rsidR="009A6391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2" w:type="dxa"/>
            <w:gridSpan w:val="3"/>
          </w:tcPr>
          <w:p w14:paraId="2DA47224" w14:textId="3EAFD35B" w:rsidR="009A6391" w:rsidRPr="00275551" w:rsidRDefault="009A6391" w:rsidP="009A63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0" w:type="dxa"/>
            <w:gridSpan w:val="2"/>
          </w:tcPr>
          <w:p w14:paraId="5972A4A2" w14:textId="77777777" w:rsidR="009A6391" w:rsidRPr="00CA7835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1E22B957" w14:textId="189CB963" w:rsidR="009A6391" w:rsidRPr="00CA7835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Menyajikan dan menghitung data terkait statistik deskriptif, menghitung teori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distribusi probabilitas serta melakukan </w:t>
            </w:r>
            <w:r w:rsidRPr="009A63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sampling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(penilaian menggunakan pedoman penskoran)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52CF3F5" w14:textId="77777777" w:rsidR="009A6391" w:rsidRPr="00CA7835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7BE12" w14:textId="77777777" w:rsidR="009A6391" w:rsidRPr="00CA7835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106377A2" w14:textId="77777777" w:rsidR="009A6391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 non objektif berupa isian dan uraian</w:t>
            </w:r>
          </w:p>
          <w:p w14:paraId="18BB9CEE" w14:textId="77777777" w:rsidR="009A6391" w:rsidRPr="00CA7835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</w:tcPr>
          <w:p w14:paraId="7DD9EEC1" w14:textId="77777777" w:rsidR="009A6391" w:rsidRPr="00CA7835" w:rsidRDefault="009A6391" w:rsidP="009A6391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 Pembelajaran:</w:t>
            </w:r>
          </w:p>
          <w:p w14:paraId="7810FBE6" w14:textId="35E6C345" w:rsidR="009A6391" w:rsidRDefault="009A6391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0E036838" w14:textId="77777777" w:rsidR="001420FB" w:rsidRPr="00CA7835" w:rsidRDefault="001420FB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3E9C984C" w14:textId="6F8E1C39" w:rsidR="009A6391" w:rsidRPr="00CA7835" w:rsidRDefault="009A6391" w:rsidP="009A6391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Metode Pembelajaran:</w:t>
            </w:r>
          </w:p>
          <w:p w14:paraId="188B6B43" w14:textId="34D9020F" w:rsidR="009A6391" w:rsidRPr="009B0876" w:rsidRDefault="009B0876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Studi Kasus</w:t>
            </w:r>
          </w:p>
          <w:p w14:paraId="379EA00A" w14:textId="77777777" w:rsidR="009A6391" w:rsidRPr="00CA7835" w:rsidRDefault="009A6391" w:rsidP="009A6391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708025BC" w14:textId="7383E7AC" w:rsidR="009A6391" w:rsidRPr="00CA7835" w:rsidRDefault="009A6391" w:rsidP="009A6391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r w:rsidR="009B087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Diskusi dan Tanya Jawab 1x50’, 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Tes Tertulis </w:t>
            </w:r>
            <w:r w:rsidR="009B0876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275" w:type="dxa"/>
            <w:gridSpan w:val="3"/>
          </w:tcPr>
          <w:p w14:paraId="60A4E2CF" w14:textId="77777777" w:rsidR="009A6391" w:rsidRPr="00CA7835" w:rsidRDefault="009A6391" w:rsidP="009A6391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 Pembelajaran:</w:t>
            </w:r>
          </w:p>
          <w:p w14:paraId="309E1387" w14:textId="77777777" w:rsidR="009A6391" w:rsidRDefault="009A6391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55EA7057" w14:textId="77777777" w:rsidR="00231324" w:rsidRPr="00CA7835" w:rsidRDefault="00231324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3B5FE8A0" w14:textId="77777777" w:rsidR="009A6391" w:rsidRPr="00CA7835" w:rsidRDefault="009A6391" w:rsidP="009A6391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CA7835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Metode Pembelajaran:</w:t>
            </w:r>
          </w:p>
          <w:p w14:paraId="7414DD6A" w14:textId="20B52160" w:rsidR="009A6391" w:rsidRDefault="009B0876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Studi Kasus</w:t>
            </w:r>
          </w:p>
          <w:p w14:paraId="7F7E78BA" w14:textId="77777777" w:rsidR="009B0876" w:rsidRPr="009B0876" w:rsidRDefault="009B0876" w:rsidP="009A6391">
            <w:pP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</w:pPr>
          </w:p>
          <w:p w14:paraId="7F347DE0" w14:textId="53A1D69E" w:rsidR="009A6391" w:rsidRPr="00CA7835" w:rsidRDefault="009B0876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[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Diskusi dan Tanya Jawab 1x50’, 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Tes Tertulis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A7835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3402" w:type="dxa"/>
            <w:gridSpan w:val="5"/>
          </w:tcPr>
          <w:p w14:paraId="1BCDFFD3" w14:textId="77777777" w:rsidR="009A6391" w:rsidRPr="00CA7835" w:rsidRDefault="009A6391" w:rsidP="009A6391">
            <w:pPr>
              <w:tabs>
                <w:tab w:val="left" w:pos="0"/>
                <w:tab w:val="left" w:pos="454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DC0876" w14:textId="62DE52FB" w:rsidR="009B0876" w:rsidRDefault="001420FB" w:rsidP="001420FB">
            <w:pPr>
              <w:ind w:left="360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9B087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9A6391" w:rsidRPr="00C30384" w14:paraId="3B19D1BF" w14:textId="77777777" w:rsidTr="008761B3">
        <w:trPr>
          <w:trHeight w:val="497"/>
        </w:trPr>
        <w:tc>
          <w:tcPr>
            <w:tcW w:w="851" w:type="dxa"/>
            <w:shd w:val="clear" w:color="auto" w:fill="D9E2F3" w:themeFill="accent5" w:themeFillTint="33"/>
            <w:vAlign w:val="center"/>
          </w:tcPr>
          <w:p w14:paraId="2DD6BDF6" w14:textId="47F1EAA4" w:rsidR="009A6391" w:rsidRPr="003746FF" w:rsidRDefault="009A6391" w:rsidP="009A63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746F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616" w:type="dxa"/>
            <w:gridSpan w:val="15"/>
            <w:shd w:val="clear" w:color="auto" w:fill="D9E2F3" w:themeFill="accent5" w:themeFillTint="33"/>
            <w:vAlign w:val="center"/>
          </w:tcPr>
          <w:p w14:paraId="749A72A7" w14:textId="49D7F99E" w:rsidR="009A6391" w:rsidRPr="00CA7835" w:rsidRDefault="009A6391" w:rsidP="009A6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Evaluasi Tengah Semester / Ujian Tengah Semester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642D5B70" w14:textId="6F63E3F7" w:rsidR="009A6391" w:rsidRPr="00DB7165" w:rsidRDefault="001420FB" w:rsidP="009A63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 w:rsidR="009A6391" w:rsidRPr="00DB71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0%</w:t>
            </w:r>
          </w:p>
        </w:tc>
      </w:tr>
      <w:tr w:rsidR="003962B9" w:rsidRPr="00C30384" w14:paraId="17B93CB6" w14:textId="77777777" w:rsidTr="001420FB">
        <w:trPr>
          <w:trHeight w:val="553"/>
        </w:trPr>
        <w:tc>
          <w:tcPr>
            <w:tcW w:w="851" w:type="dxa"/>
          </w:tcPr>
          <w:p w14:paraId="4735C801" w14:textId="25EAD2D6" w:rsidR="009A6391" w:rsidRPr="00C20E28" w:rsidRDefault="009A6391" w:rsidP="009A639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560" w:type="dxa"/>
          </w:tcPr>
          <w:p w14:paraId="7546976A" w14:textId="121BE7D6" w:rsidR="009A6391" w:rsidRPr="00C20E28" w:rsidRDefault="009B0876" w:rsidP="009A6391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Mampu m</w:t>
            </w:r>
            <w:r w:rsidR="00AC0303">
              <w:rPr>
                <w:rFonts w:ascii="Times New Roman" w:eastAsia="Calibri" w:hAnsi="Times New Roman" w:cs="Times New Roman"/>
                <w:sz w:val="18"/>
                <w:szCs w:val="18"/>
              </w:rPr>
              <w:t>enghitung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menggunakan estimasi</w:t>
            </w:r>
          </w:p>
        </w:tc>
        <w:tc>
          <w:tcPr>
            <w:tcW w:w="2682" w:type="dxa"/>
            <w:gridSpan w:val="3"/>
          </w:tcPr>
          <w:p w14:paraId="08DA7E49" w14:textId="0472B0F4" w:rsidR="00AC0303" w:rsidRPr="00AC0303" w:rsidRDefault="00AC0303" w:rsidP="00AC0303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Mendefinisikan konsep dasar estimasi</w:t>
            </w:r>
          </w:p>
          <w:p w14:paraId="16136751" w14:textId="32C3FD75" w:rsidR="009A6391" w:rsidRDefault="009A6391" w:rsidP="009A6391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AC0303">
              <w:rPr>
                <w:rFonts w:ascii="Times New Roman" w:hAnsi="Times New Roman" w:cs="Times New Roman"/>
                <w:sz w:val="18"/>
                <w:szCs w:val="18"/>
              </w:rPr>
              <w:t>mahami estimasi interval kepercayaan</w:t>
            </w:r>
          </w:p>
          <w:p w14:paraId="5F10F13D" w14:textId="77777777" w:rsidR="00AC0303" w:rsidRDefault="00583109" w:rsidP="009A6391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Menghitung estimasi nilai rata-rata populasi</w:t>
            </w:r>
          </w:p>
          <w:p w14:paraId="00A54CBC" w14:textId="77777777" w:rsidR="00583109" w:rsidRDefault="00583109" w:rsidP="009A6391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Menghitung estimasi proporsi populasi</w:t>
            </w:r>
          </w:p>
          <w:p w14:paraId="48263C8E" w14:textId="77777777" w:rsidR="00583109" w:rsidRDefault="00583109" w:rsidP="009A6391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Menghitung estimasi varians populasi</w:t>
            </w:r>
          </w:p>
          <w:p w14:paraId="302BC188" w14:textId="48DE2280" w:rsidR="00583109" w:rsidRPr="00C20E28" w:rsidRDefault="00583109" w:rsidP="009A6391">
            <w:pPr>
              <w:pStyle w:val="ListParagraph"/>
              <w:numPr>
                <w:ilvl w:val="1"/>
                <w:numId w:val="20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Menentukan ukuran sampel untuk mengestimasi</w:t>
            </w:r>
          </w:p>
        </w:tc>
        <w:tc>
          <w:tcPr>
            <w:tcW w:w="2270" w:type="dxa"/>
            <w:gridSpan w:val="2"/>
          </w:tcPr>
          <w:p w14:paraId="64720AF1" w14:textId="77777777" w:rsidR="009A6391" w:rsidRPr="00C20E28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061AA1EF" w14:textId="7079FC2F" w:rsidR="009A6391" w:rsidRPr="00C20E28" w:rsidRDefault="00583109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Mendefinisikan konsep dasar estimasi, memahami estimasi interval kepercayaan, menghitung estimasi dari nilai rata-rata, proporsi dan varians populasi serta menentukan ukuran sampel untuk mengestimasi</w:t>
            </w:r>
            <w:r w:rsidR="009A6391"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46C31442" w14:textId="77777777" w:rsidR="009A6391" w:rsidRPr="00C20E28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ECF7ED" w14:textId="77777777" w:rsidR="009A6391" w:rsidRPr="00C20E28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1A6E7DEE" w14:textId="77777777" w:rsidR="00583109" w:rsidRDefault="00583109" w:rsidP="005831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835">
              <w:rPr>
                <w:rFonts w:ascii="Times New Roman" w:hAnsi="Times New Roman" w:cs="Times New Roman"/>
                <w:sz w:val="18"/>
                <w:szCs w:val="18"/>
              </w:rPr>
              <w:t>Tes non objektif berupa isian dan uraian</w:t>
            </w:r>
          </w:p>
          <w:p w14:paraId="19AC5A59" w14:textId="4D10D955" w:rsidR="009A6391" w:rsidRPr="00C20E28" w:rsidRDefault="009A6391" w:rsidP="009A639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427" w:type="dxa"/>
          </w:tcPr>
          <w:p w14:paraId="01E2AD68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Pembelajaran: 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702331EA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13ED4A0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326FB6D9" w14:textId="12B27D27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02C66992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412B6F1" w14:textId="5CD86D25" w:rsidR="009A6391" w:rsidRPr="00C20E28" w:rsidRDefault="009A6391" w:rsidP="009A639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275" w:type="dxa"/>
            <w:gridSpan w:val="3"/>
          </w:tcPr>
          <w:p w14:paraId="15E7F1CF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</w:t>
            </w:r>
          </w:p>
          <w:p w14:paraId="7E343E41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Pembelajaran: </w:t>
            </w:r>
          </w:p>
          <w:p w14:paraId="35453C53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3C28079B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6B89BC6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533CEC4C" w14:textId="42477C0C" w:rsidR="009A6391" w:rsidRPr="00C20E28" w:rsidRDefault="00583109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 Tanya Jawab</w:t>
            </w:r>
          </w:p>
          <w:p w14:paraId="7405EE37" w14:textId="77777777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D00EE47" w14:textId="5093958F" w:rsidR="009A6391" w:rsidRPr="00C20E28" w:rsidRDefault="009A6391" w:rsidP="009A639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5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58310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3402" w:type="dxa"/>
            <w:gridSpan w:val="5"/>
          </w:tcPr>
          <w:p w14:paraId="2301708C" w14:textId="6352E409" w:rsidR="009A6391" w:rsidRPr="00C20E28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Materi </w:t>
            </w:r>
            <w:r w:rsidR="001420F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Estimasi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:</w:t>
            </w:r>
          </w:p>
          <w:p w14:paraId="09476BC0" w14:textId="3EC88418" w:rsidR="009A6391" w:rsidRPr="00C20E28" w:rsidRDefault="001420FB" w:rsidP="009A6391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Konsep dasar estimasi</w:t>
            </w:r>
          </w:p>
          <w:p w14:paraId="13FD63C5" w14:textId="3CC2104A" w:rsidR="009A6391" w:rsidRDefault="001420FB" w:rsidP="009A6391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Estimasi interval kepercayaan</w:t>
            </w:r>
          </w:p>
          <w:p w14:paraId="6C52B7BC" w14:textId="6F5168CF" w:rsidR="001420FB" w:rsidRDefault="001420FB" w:rsidP="009A6391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Estimasi nilai rata-rata populasi</w:t>
            </w:r>
          </w:p>
          <w:p w14:paraId="1796E7B1" w14:textId="704F54DC" w:rsidR="001420FB" w:rsidRDefault="001420FB" w:rsidP="009A6391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Estimasi proporsi populasi</w:t>
            </w:r>
          </w:p>
          <w:p w14:paraId="3549D2C2" w14:textId="24087D4B" w:rsidR="001420FB" w:rsidRDefault="001420FB" w:rsidP="009A6391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Estimasi varians populasi</w:t>
            </w:r>
          </w:p>
          <w:p w14:paraId="5270BFC0" w14:textId="73B5F1F5" w:rsidR="001420FB" w:rsidRPr="00C20E28" w:rsidRDefault="001420FB" w:rsidP="009A6391">
            <w:pPr>
              <w:pStyle w:val="ListParagraph"/>
              <w:numPr>
                <w:ilvl w:val="0"/>
                <w:numId w:val="10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Ukuran sampel untuk mengestimasi</w:t>
            </w:r>
          </w:p>
          <w:p w14:paraId="7AE926D3" w14:textId="77777777" w:rsidR="009A6391" w:rsidRPr="00C20E28" w:rsidRDefault="009A6391" w:rsidP="009A6391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35793" w14:textId="77777777" w:rsidR="009A6391" w:rsidRPr="00C20E28" w:rsidRDefault="009A6391" w:rsidP="009A639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7C1F283" w14:textId="7348C530" w:rsidR="009A6391" w:rsidRPr="00C20E28" w:rsidRDefault="009A6391" w:rsidP="009A6391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583109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  <w:vAlign w:val="center"/>
          </w:tcPr>
          <w:p w14:paraId="36814177" w14:textId="1E235CFC" w:rsidR="009A6391" w:rsidRPr="00C20E28" w:rsidRDefault="001420FB" w:rsidP="001420F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9A6391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4C8C26D7" w14:textId="77777777" w:rsidTr="001420FB">
        <w:trPr>
          <w:trHeight w:val="553"/>
        </w:trPr>
        <w:tc>
          <w:tcPr>
            <w:tcW w:w="851" w:type="dxa"/>
          </w:tcPr>
          <w:p w14:paraId="5406221E" w14:textId="2AE1728A" w:rsidR="009B0876" w:rsidRPr="00C20E28" w:rsidRDefault="00583109" w:rsidP="009B087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="009B0876"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0A57CC24" w14:textId="12AD8550" w:rsidR="009B0876" w:rsidRPr="00C20E28" w:rsidRDefault="009B0876" w:rsidP="009B087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="00345E60">
              <w:rPr>
                <w:rFonts w:ascii="Times New Roman" w:eastAsia="Calibri" w:hAnsi="Times New Roman" w:cs="Times New Roman"/>
                <w:sz w:val="18"/>
                <w:szCs w:val="18"/>
              </w:rPr>
              <w:t>ampu m</w:t>
            </w:r>
            <w:r w:rsidRPr="00C20E28">
              <w:rPr>
                <w:rFonts w:ascii="Times New Roman" w:eastAsia="Calibri" w:hAnsi="Times New Roman" w:cs="Times New Roman"/>
                <w:sz w:val="18"/>
                <w:szCs w:val="18"/>
              </w:rPr>
              <w:t>elakukan pengujian hipotesis</w:t>
            </w:r>
          </w:p>
        </w:tc>
        <w:tc>
          <w:tcPr>
            <w:tcW w:w="2682" w:type="dxa"/>
            <w:gridSpan w:val="3"/>
          </w:tcPr>
          <w:p w14:paraId="775816E2" w14:textId="6DF10F94" w:rsidR="00583109" w:rsidRPr="00583109" w:rsidRDefault="00583109" w:rsidP="00583109">
            <w:pPr>
              <w:pStyle w:val="ListParagraph"/>
              <w:numPr>
                <w:ilvl w:val="1"/>
                <w:numId w:val="18"/>
              </w:numPr>
              <w:ind w:left="340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prosedur umum pengujian hipotesis</w:t>
            </w:r>
          </w:p>
          <w:p w14:paraId="5C676269" w14:textId="77777777" w:rsidR="009B0876" w:rsidRDefault="009B0876" w:rsidP="00583109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3109">
              <w:rPr>
                <w:rFonts w:ascii="Times New Roman" w:hAnsi="Times New Roman" w:cs="Times New Roman"/>
                <w:sz w:val="18"/>
                <w:szCs w:val="18"/>
              </w:rPr>
              <w:t>Melakukan pengujian hipotesis</w:t>
            </w:r>
            <w:r w:rsidR="00FE27D0">
              <w:rPr>
                <w:rFonts w:ascii="Times New Roman" w:hAnsi="Times New Roman" w:cs="Times New Roman"/>
                <w:sz w:val="18"/>
                <w:szCs w:val="18"/>
              </w:rPr>
              <w:t xml:space="preserve"> untuk 1 sampel pada nilai rata-rata</w:t>
            </w:r>
          </w:p>
          <w:p w14:paraId="72220985" w14:textId="77777777" w:rsidR="00FE27D0" w:rsidRDefault="00FE27D0" w:rsidP="00583109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Melakukan pengujian hipotesis untuk 1 sampel pada varians</w:t>
            </w:r>
          </w:p>
          <w:p w14:paraId="1CBB067D" w14:textId="2CE7990C" w:rsidR="00FE27D0" w:rsidRDefault="00FE27D0" w:rsidP="00583109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Melakukan pengujian hipotesis untuk 1 sampel pada proporsi</w:t>
            </w:r>
          </w:p>
          <w:p w14:paraId="09327A26" w14:textId="7A693CD7" w:rsidR="00FE27D0" w:rsidRDefault="00FE27D0" w:rsidP="00583109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Melakukan pengujian hipotesis untuk 2 sampel pada nilai rata-rata</w:t>
            </w:r>
          </w:p>
          <w:p w14:paraId="3FF65CB9" w14:textId="58D8C821" w:rsidR="00FE27D0" w:rsidRDefault="00FE27D0" w:rsidP="00583109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Melakukan pengujian hipotesis untuk 2 sampel pada varians</w:t>
            </w:r>
          </w:p>
          <w:p w14:paraId="1C20AC7D" w14:textId="292BD050" w:rsidR="00FE27D0" w:rsidRDefault="00FE27D0" w:rsidP="00583109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Melakukan pengujian hipotesis untuk 2 sampel pada proporsi</w:t>
            </w:r>
          </w:p>
          <w:p w14:paraId="325D116E" w14:textId="77777777" w:rsidR="00FE27D0" w:rsidRDefault="00FE27D0" w:rsidP="00583109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tujuan dan prosedur ANOVA</w:t>
            </w:r>
          </w:p>
          <w:p w14:paraId="653F427D" w14:textId="5CA447C3" w:rsidR="00FE27D0" w:rsidRPr="00FE27D0" w:rsidRDefault="00FE27D0" w:rsidP="00FE27D0">
            <w:pPr>
              <w:pStyle w:val="ListParagraph"/>
              <w:numPr>
                <w:ilvl w:val="1"/>
                <w:numId w:val="18"/>
              </w:numPr>
              <w:ind w:left="319" w:hanging="26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27D0">
              <w:rPr>
                <w:rFonts w:ascii="Times New Roman" w:hAnsi="Times New Roman" w:cs="Times New Roman"/>
                <w:sz w:val="18"/>
                <w:szCs w:val="18"/>
              </w:rPr>
              <w:t>Menghitung tabel ANOVA</w:t>
            </w:r>
          </w:p>
        </w:tc>
        <w:tc>
          <w:tcPr>
            <w:tcW w:w="2270" w:type="dxa"/>
            <w:gridSpan w:val="2"/>
          </w:tcPr>
          <w:p w14:paraId="62DE3FC6" w14:textId="77777777" w:rsidR="009B0876" w:rsidRPr="00C20E28" w:rsidRDefault="009B0876" w:rsidP="009B087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Kriteria:</w:t>
            </w:r>
          </w:p>
          <w:p w14:paraId="03416F4B" w14:textId="4AB49AA5" w:rsidR="009B0876" w:rsidRDefault="00FE27D0" w:rsidP="009B0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prosedur umum uji hipotesis dan ANOVA, k</w:t>
            </w:r>
            <w:r w:rsidR="009B0876" w:rsidRPr="00C20E28">
              <w:rPr>
                <w:rFonts w:ascii="Times New Roman" w:hAnsi="Times New Roman" w:cs="Times New Roman"/>
                <w:sz w:val="18"/>
                <w:szCs w:val="18"/>
              </w:rPr>
              <w:t>ebenaran dalam mengetahui jenis-jenis pengujian hipotesis dan ketepatan dalam 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lakukan uji</w:t>
            </w:r>
            <w:r w:rsidR="009B0876"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hipotesis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serta menghitung tabel ANOVA</w:t>
            </w:r>
            <w:r w:rsidR="009B0876" w:rsidRPr="00C20E28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11E018F0" w14:textId="77777777" w:rsidR="001420FB" w:rsidRDefault="001420FB" w:rsidP="009B08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5F917" w14:textId="77777777" w:rsidR="001420FB" w:rsidRDefault="001420FB" w:rsidP="009B08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A0941" w14:textId="77777777" w:rsidR="009B0876" w:rsidRPr="00C20E28" w:rsidRDefault="009B0876" w:rsidP="009B087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Teknik:</w:t>
            </w:r>
          </w:p>
          <w:p w14:paraId="46E6A534" w14:textId="1DB1D15C" w:rsidR="009B0876" w:rsidRPr="00C20E28" w:rsidRDefault="009B0876" w:rsidP="009B087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Tes objektif berupa benar salah dan tes non objektif berupa uraian</w:t>
            </w:r>
          </w:p>
        </w:tc>
        <w:tc>
          <w:tcPr>
            <w:tcW w:w="1427" w:type="dxa"/>
          </w:tcPr>
          <w:p w14:paraId="49B97C54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Bentuk Pembelajaran: </w:t>
            </w: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6BE38E69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3DB4191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5D6F0F0C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Studi Kasus dan Diskusi Tanya Jawab</w:t>
            </w:r>
          </w:p>
          <w:p w14:paraId="08A1221E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95C9608" w14:textId="0829CF85" w:rsidR="009B0876" w:rsidRPr="00C20E28" w:rsidRDefault="009B0876" w:rsidP="009B087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Jawab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 Diskusi Kelompok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275" w:type="dxa"/>
            <w:gridSpan w:val="3"/>
          </w:tcPr>
          <w:p w14:paraId="1AB435E9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Bentuk </w:t>
            </w:r>
          </w:p>
          <w:p w14:paraId="0E84D9BB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Pembelajaran: </w:t>
            </w:r>
          </w:p>
          <w:p w14:paraId="19A1833F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6434D716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A2C409B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6EB75D70" w14:textId="77777777" w:rsidR="009B0876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Studi Kasus dan Diskusi Tanya Jawab</w:t>
            </w:r>
          </w:p>
          <w:p w14:paraId="3243AF7A" w14:textId="77777777" w:rsidR="001420FB" w:rsidRPr="00C20E28" w:rsidRDefault="001420FB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0FF47817" w14:textId="42862A23" w:rsidR="009B0876" w:rsidRPr="00C20E28" w:rsidRDefault="009B0876" w:rsidP="009B087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[Ceramah menggunakan Zoom Meeting: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 Diskusi Kelompok </w:t>
            </w:r>
            <w:r w:rsidR="00FE27D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4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C20E28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3402" w:type="dxa"/>
            <w:gridSpan w:val="5"/>
          </w:tcPr>
          <w:p w14:paraId="75CE2939" w14:textId="77777777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Materi Pengujian Hipotesis:</w:t>
            </w:r>
          </w:p>
          <w:p w14:paraId="7C630BB2" w14:textId="697E9999" w:rsidR="009908D3" w:rsidRDefault="009908D3" w:rsidP="009908D3">
            <w:pPr>
              <w:pStyle w:val="ListParagraph"/>
              <w:numPr>
                <w:ilvl w:val="0"/>
                <w:numId w:val="23"/>
              </w:numPr>
              <w:ind w:left="173" w:hanging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Prosedur Umum Pengujian Hipotesis</w:t>
            </w:r>
          </w:p>
          <w:p w14:paraId="01107143" w14:textId="072A49EF" w:rsidR="009B0876" w:rsidRPr="00C20E28" w:rsidRDefault="009B0876" w:rsidP="009908D3">
            <w:pPr>
              <w:pStyle w:val="ListParagraph"/>
              <w:numPr>
                <w:ilvl w:val="0"/>
                <w:numId w:val="23"/>
              </w:numPr>
              <w:ind w:left="173" w:hanging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Jenis-jenis pengujian hipotesis</w:t>
            </w:r>
          </w:p>
          <w:p w14:paraId="6ED5CD10" w14:textId="77777777" w:rsidR="009B0876" w:rsidRDefault="009B0876" w:rsidP="009908D3">
            <w:pPr>
              <w:pStyle w:val="ListParagraph"/>
              <w:numPr>
                <w:ilvl w:val="0"/>
                <w:numId w:val="23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Langkah-langkah pengujian hipotesis</w:t>
            </w:r>
          </w:p>
          <w:p w14:paraId="72F66F8E" w14:textId="379D061E" w:rsidR="001257B0" w:rsidRDefault="001257B0" w:rsidP="009908D3">
            <w:pPr>
              <w:pStyle w:val="ListParagraph"/>
              <w:numPr>
                <w:ilvl w:val="0"/>
                <w:numId w:val="23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72AD8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juan dan prosedur ANOVA</w:t>
            </w:r>
          </w:p>
          <w:p w14:paraId="5BF4ED25" w14:textId="25A7C6DF" w:rsidR="001257B0" w:rsidRPr="00C20E28" w:rsidRDefault="001257B0" w:rsidP="009908D3">
            <w:pPr>
              <w:pStyle w:val="ListParagraph"/>
              <w:numPr>
                <w:ilvl w:val="0"/>
                <w:numId w:val="23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Menghitung tabel ANOVA</w:t>
            </w:r>
          </w:p>
          <w:p w14:paraId="1B28C1B9" w14:textId="77777777" w:rsidR="009B0876" w:rsidRPr="00C20E28" w:rsidRDefault="009B0876" w:rsidP="009B0876">
            <w:pPr>
              <w:ind w:left="31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C8C3C" w14:textId="77777777" w:rsidR="009B0876" w:rsidRPr="00C20E28" w:rsidRDefault="009B0876" w:rsidP="009B087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30AFD343" w14:textId="1B01E1E1" w:rsidR="009B0876" w:rsidRPr="00C20E28" w:rsidRDefault="009B0876" w:rsidP="009B0876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08D3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Pr="00C20E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14:paraId="64488110" w14:textId="07A6475C" w:rsidR="009B0876" w:rsidRDefault="001420FB" w:rsidP="001420FB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  <w:r w:rsidR="009B0876" w:rsidRPr="00C20E2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6B722B6B" w14:textId="77777777" w:rsidTr="001420FB">
        <w:trPr>
          <w:trHeight w:val="407"/>
        </w:trPr>
        <w:tc>
          <w:tcPr>
            <w:tcW w:w="851" w:type="dxa"/>
          </w:tcPr>
          <w:p w14:paraId="53727D32" w14:textId="06919A66" w:rsidR="009A6391" w:rsidRPr="00155749" w:rsidRDefault="009A6391" w:rsidP="009A639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9908D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6A39D6CE" w14:textId="7B46075C" w:rsidR="009A6391" w:rsidRPr="00155749" w:rsidRDefault="009A6391" w:rsidP="009A639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="00345E60">
              <w:rPr>
                <w:rFonts w:ascii="Times New Roman" w:eastAsia="Calibri" w:hAnsi="Times New Roman" w:cs="Times New Roman"/>
                <w:sz w:val="18"/>
                <w:szCs w:val="18"/>
              </w:rPr>
              <w:t>ampu m</w:t>
            </w:r>
            <w:r w:rsidRPr="00155749">
              <w:rPr>
                <w:rFonts w:ascii="Times New Roman" w:eastAsia="Calibri" w:hAnsi="Times New Roman" w:cs="Times New Roman"/>
                <w:sz w:val="18"/>
                <w:szCs w:val="18"/>
              </w:rPr>
              <w:t>elakukan analisis regresi</w:t>
            </w:r>
          </w:p>
        </w:tc>
        <w:tc>
          <w:tcPr>
            <w:tcW w:w="2682" w:type="dxa"/>
            <w:gridSpan w:val="3"/>
          </w:tcPr>
          <w:p w14:paraId="766DDCAA" w14:textId="793796AF" w:rsidR="009A6391" w:rsidRDefault="009A6391" w:rsidP="009A6391">
            <w:pPr>
              <w:pStyle w:val="ListParagraph"/>
              <w:numPr>
                <w:ilvl w:val="1"/>
                <w:numId w:val="1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="00B90603">
              <w:rPr>
                <w:rFonts w:ascii="Times New Roman" w:hAnsi="Times New Roman" w:cs="Times New Roman"/>
                <w:sz w:val="18"/>
                <w:szCs w:val="18"/>
              </w:rPr>
              <w:t xml:space="preserve">mahami konsep-konsep dasar </w:t>
            </w: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analisis regresi</w:t>
            </w:r>
            <w:r w:rsidR="00B90603">
              <w:rPr>
                <w:rFonts w:ascii="Times New Roman" w:hAnsi="Times New Roman" w:cs="Times New Roman"/>
                <w:sz w:val="18"/>
                <w:szCs w:val="18"/>
              </w:rPr>
              <w:t xml:space="preserve"> linier sederhana</w:t>
            </w:r>
          </w:p>
          <w:p w14:paraId="39E991DF" w14:textId="77777777" w:rsidR="009A6391" w:rsidRDefault="009A6391" w:rsidP="009A6391">
            <w:pPr>
              <w:pStyle w:val="ListParagraph"/>
              <w:numPr>
                <w:ilvl w:val="1"/>
                <w:numId w:val="1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 w:rsidR="00B90603">
              <w:rPr>
                <w:rFonts w:ascii="Times New Roman" w:hAnsi="Times New Roman" w:cs="Times New Roman"/>
                <w:sz w:val="18"/>
                <w:szCs w:val="18"/>
              </w:rPr>
              <w:t>uji relasi dan interval prediksi pada analisis regresi linier</w:t>
            </w:r>
          </w:p>
          <w:p w14:paraId="3F7431D8" w14:textId="46547B0E" w:rsidR="00B90603" w:rsidRPr="00155749" w:rsidRDefault="00B90603" w:rsidP="009A6391">
            <w:pPr>
              <w:pStyle w:val="ListParagraph"/>
              <w:numPr>
                <w:ilvl w:val="1"/>
                <w:numId w:val="11"/>
              </w:numPr>
              <w:ind w:left="31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Menghitung ukuran kekuatan hubungan linier</w:t>
            </w:r>
          </w:p>
        </w:tc>
        <w:tc>
          <w:tcPr>
            <w:tcW w:w="2270" w:type="dxa"/>
            <w:gridSpan w:val="2"/>
          </w:tcPr>
          <w:p w14:paraId="0FE4EBCB" w14:textId="77777777" w:rsidR="009A6391" w:rsidRPr="00155749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5C36759B" w14:textId="397907B1" w:rsidR="009A6391" w:rsidRPr="00155749" w:rsidRDefault="00B90603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Memahami konsep-konsep dasar analisis regresi linier sederhana</w:t>
            </w:r>
            <w:r w:rsidR="009A6391"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dan ketepatan dalam melakukan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uji relasi</w:t>
            </w:r>
            <w:r w:rsidR="001257B0">
              <w:rPr>
                <w:rFonts w:ascii="Times New Roman" w:hAnsi="Times New Roman" w:cs="Times New Roman"/>
                <w:sz w:val="18"/>
                <w:szCs w:val="18"/>
              </w:rPr>
              <w:t xml:space="preserve"> dan interval prediksi pada analisis regresi linier serta menghitung ukuran kekuatan hubungan linier</w:t>
            </w:r>
            <w:r w:rsidR="009A6391"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 (penilaian menggunakan pedoman penskoran)</w:t>
            </w:r>
          </w:p>
          <w:p w14:paraId="304A9141" w14:textId="77777777" w:rsidR="009A6391" w:rsidRPr="00155749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B32B34" w14:textId="77777777" w:rsidR="009A6391" w:rsidRPr="00155749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Teknik:</w:t>
            </w:r>
          </w:p>
          <w:p w14:paraId="5A7C6CB4" w14:textId="03E67400" w:rsidR="009A6391" w:rsidRPr="00155749" w:rsidRDefault="009A6391" w:rsidP="009A639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 xml:space="preserve">Tes objektif berupa pilihan ganda dan </w:t>
            </w:r>
            <w:r w:rsidR="009E5F0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es non objektif berupa uraian</w:t>
            </w:r>
          </w:p>
        </w:tc>
        <w:tc>
          <w:tcPr>
            <w:tcW w:w="1427" w:type="dxa"/>
          </w:tcPr>
          <w:p w14:paraId="16F98ACD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Pembelajaran: </w:t>
            </w: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7E4E9D88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28FE5A0D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40D17113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Studi Kasus dan Diskusi Tanya Jawab</w:t>
            </w:r>
          </w:p>
          <w:p w14:paraId="3DEBC343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F8DE21C" w14:textId="1A8C74CD" w:rsidR="009A6391" w:rsidRPr="00155749" w:rsidRDefault="009A6391" w:rsidP="009A639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[Ceramah: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 Diskusi Kelompok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1275" w:type="dxa"/>
            <w:gridSpan w:val="3"/>
          </w:tcPr>
          <w:p w14:paraId="042CCFEB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Bentuk </w:t>
            </w:r>
          </w:p>
          <w:p w14:paraId="463123D7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Pembelajaran: </w:t>
            </w:r>
          </w:p>
          <w:p w14:paraId="6638D528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2D564882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228690F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43534961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Studi Kasus dan Diskusi Tanya Jawab</w:t>
            </w:r>
          </w:p>
          <w:p w14:paraId="53184ECB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5E917861" w14:textId="12235CF0" w:rsidR="009A6391" w:rsidRPr="00155749" w:rsidRDefault="009A6391" w:rsidP="009A639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[Ceramah menggunakan Zoom Meeting: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2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0’, Tes Tertulis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 Diskusi Kelompok </w:t>
            </w:r>
            <w:r w:rsidR="001257B0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3</w:t>
            </w:r>
            <w:r w:rsidRPr="00155749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0’]</w:t>
            </w:r>
          </w:p>
        </w:tc>
        <w:tc>
          <w:tcPr>
            <w:tcW w:w="3402" w:type="dxa"/>
            <w:gridSpan w:val="5"/>
          </w:tcPr>
          <w:p w14:paraId="48995198" w14:textId="77777777" w:rsidR="009A6391" w:rsidRPr="00155749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Materi Analisis Regresi:</w:t>
            </w:r>
          </w:p>
          <w:p w14:paraId="3CDC0F8F" w14:textId="60FE05E9" w:rsidR="009A6391" w:rsidRPr="00155749" w:rsidRDefault="001257B0" w:rsidP="009A6391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Konsep dasar analisis regresi linier sederhana</w:t>
            </w:r>
          </w:p>
          <w:p w14:paraId="614DA488" w14:textId="09E62BE6" w:rsidR="009A6391" w:rsidRDefault="001257B0" w:rsidP="009A6391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Uji relasi dan interval prediksi pada analisis regresi linier</w:t>
            </w:r>
          </w:p>
          <w:p w14:paraId="44628292" w14:textId="0FF90D57" w:rsidR="001257B0" w:rsidRPr="00155749" w:rsidRDefault="001257B0" w:rsidP="009A6391">
            <w:pPr>
              <w:pStyle w:val="ListParagraph"/>
              <w:numPr>
                <w:ilvl w:val="0"/>
                <w:numId w:val="12"/>
              </w:numPr>
              <w:ind w:left="175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Ukuran kekuatan hubungan linier</w:t>
            </w:r>
          </w:p>
          <w:p w14:paraId="7AADEF76" w14:textId="77777777" w:rsidR="009A6391" w:rsidRPr="00155749" w:rsidRDefault="009A6391" w:rsidP="009A639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87DF2" w14:textId="77777777" w:rsidR="009A6391" w:rsidRPr="00155749" w:rsidRDefault="009A6391" w:rsidP="009A639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References:</w:t>
            </w:r>
          </w:p>
          <w:p w14:paraId="0DC3FDEE" w14:textId="30DC33A6" w:rsidR="009A6391" w:rsidRPr="00155749" w:rsidRDefault="009A6391" w:rsidP="009A639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155749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1257B0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34" w:type="dxa"/>
          </w:tcPr>
          <w:p w14:paraId="32F13B06" w14:textId="1E7CDC3F" w:rsidR="009A6391" w:rsidRPr="00155749" w:rsidRDefault="001420FB" w:rsidP="001420FB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  <w:r w:rsidR="009A6391" w:rsidRPr="0015574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3962B9" w:rsidRPr="00C30384" w14:paraId="1E14FFE9" w14:textId="77777777" w:rsidTr="001420FB">
        <w:trPr>
          <w:trHeight w:val="562"/>
        </w:trPr>
        <w:tc>
          <w:tcPr>
            <w:tcW w:w="851" w:type="dxa"/>
          </w:tcPr>
          <w:p w14:paraId="17A87D46" w14:textId="4081BEBF" w:rsidR="009A6391" w:rsidRPr="00582F6D" w:rsidRDefault="009A6391" w:rsidP="009A639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14:paraId="35DAB5B4" w14:textId="77F9A714" w:rsidR="009A6391" w:rsidRPr="00582F6D" w:rsidRDefault="00345E60" w:rsidP="009A6391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Mampu m</w:t>
            </w:r>
            <w:r w:rsidR="009A6391" w:rsidRPr="00582F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engolah data menggunakan </w:t>
            </w:r>
            <w:r w:rsidR="009A6391" w:rsidRPr="00582F6D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="009A6391" w:rsidRPr="00582F6D">
              <w:rPr>
                <w:rFonts w:ascii="Times New Roman" w:eastAsia="Calibri" w:hAnsi="Times New Roman" w:cs="Times New Roman"/>
                <w:sz w:val="18"/>
                <w:szCs w:val="18"/>
              </w:rPr>
              <w:t>MINITAB</w:t>
            </w:r>
          </w:p>
        </w:tc>
        <w:tc>
          <w:tcPr>
            <w:tcW w:w="2682" w:type="dxa"/>
            <w:gridSpan w:val="3"/>
          </w:tcPr>
          <w:p w14:paraId="515AB016" w14:textId="5962185E" w:rsidR="009A6391" w:rsidRPr="00582F6D" w:rsidRDefault="009A6391" w:rsidP="009A6391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 w:rsidR="001257B0">
              <w:rPr>
                <w:rFonts w:ascii="Times New Roman" w:hAnsi="Times New Roman" w:cs="Times New Roman"/>
                <w:sz w:val="18"/>
                <w:szCs w:val="18"/>
              </w:rPr>
              <w:t>estimasi interval kepercayaan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menggunakan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</w:t>
            </w:r>
          </w:p>
          <w:p w14:paraId="1F222C2A" w14:textId="4ED7CB79" w:rsidR="009A6391" w:rsidRPr="00582F6D" w:rsidRDefault="009A6391" w:rsidP="009A6391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Melakukan pengujian hipotesis menggunakan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</w:t>
            </w:r>
          </w:p>
          <w:p w14:paraId="22799AFA" w14:textId="6371056B" w:rsidR="009A6391" w:rsidRPr="001257B0" w:rsidRDefault="009A6391" w:rsidP="001257B0">
            <w:pPr>
              <w:pStyle w:val="ListParagraph"/>
              <w:numPr>
                <w:ilvl w:val="0"/>
                <w:numId w:val="15"/>
              </w:numPr>
              <w:ind w:left="319" w:hanging="284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Melakukan </w:t>
            </w:r>
            <w:r w:rsidR="002E62ED">
              <w:rPr>
                <w:rFonts w:ascii="Times New Roman" w:hAnsi="Times New Roman" w:cs="Times New Roman"/>
                <w:sz w:val="18"/>
                <w:szCs w:val="18"/>
              </w:rPr>
              <w:t xml:space="preserve">analisis regresi linier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menggunakan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</w:t>
            </w:r>
          </w:p>
        </w:tc>
        <w:tc>
          <w:tcPr>
            <w:tcW w:w="2270" w:type="dxa"/>
            <w:gridSpan w:val="2"/>
          </w:tcPr>
          <w:p w14:paraId="644A6D42" w14:textId="77777777" w:rsidR="009A6391" w:rsidRPr="00582F6D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Kriteria:</w:t>
            </w:r>
          </w:p>
          <w:p w14:paraId="164E686D" w14:textId="0F104F72" w:rsidR="009A6391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Ketepatan dalam melakukan analisis data menggunakan 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</w:t>
            </w:r>
            <w:r w:rsidR="001257B0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 untuk </w:t>
            </w:r>
            <w:r w:rsidR="001257B0">
              <w:rPr>
                <w:rFonts w:ascii="Times New Roman" w:hAnsi="Times New Roman" w:cs="Times New Roman"/>
                <w:sz w:val="18"/>
                <w:szCs w:val="18"/>
              </w:rPr>
              <w:t>estimasi interval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 xml:space="preserve">, pengujian hipotesis, </w:t>
            </w:r>
            <w:r w:rsidR="001257B0">
              <w:rPr>
                <w:rFonts w:ascii="Times New Roman" w:hAnsi="Times New Roman" w:cs="Times New Roman"/>
                <w:sz w:val="18"/>
                <w:szCs w:val="18"/>
              </w:rPr>
              <w:t xml:space="preserve">dan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analisis regresi (penilaian menggunakan pedoman penskoran)</w:t>
            </w:r>
          </w:p>
          <w:p w14:paraId="3155BA0B" w14:textId="77777777" w:rsidR="001257B0" w:rsidRDefault="001257B0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AD5B3" w14:textId="77777777" w:rsidR="009E5F0B" w:rsidRPr="00582F6D" w:rsidRDefault="009E5F0B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13847" w14:textId="77777777" w:rsidR="009A6391" w:rsidRPr="00582F6D" w:rsidRDefault="009A6391" w:rsidP="009A63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Teknik:</w:t>
            </w:r>
          </w:p>
          <w:p w14:paraId="2E3B2178" w14:textId="5AD8D555" w:rsidR="009A6391" w:rsidRPr="00582F6D" w:rsidRDefault="009A6391" w:rsidP="009A6391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Non tes berupa proyek secara berkelompok</w:t>
            </w:r>
          </w:p>
        </w:tc>
        <w:tc>
          <w:tcPr>
            <w:tcW w:w="1427" w:type="dxa"/>
          </w:tcPr>
          <w:p w14:paraId="4B7CFA0A" w14:textId="77777777" w:rsidR="009A6391" w:rsidRPr="00582F6D" w:rsidRDefault="009A6391" w:rsidP="009A6391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lastRenderedPageBreak/>
              <w:t>Bentuk Pembelajaran:</w:t>
            </w:r>
          </w:p>
          <w:p w14:paraId="14913B82" w14:textId="77777777" w:rsidR="009A6391" w:rsidRPr="00582F6D" w:rsidRDefault="009A6391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>Kuliah</w:t>
            </w:r>
          </w:p>
          <w:p w14:paraId="22A4B6F5" w14:textId="77777777" w:rsidR="009A6391" w:rsidRPr="00582F6D" w:rsidRDefault="009A6391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240B887B" w14:textId="77777777" w:rsidR="009A6391" w:rsidRPr="00582F6D" w:rsidRDefault="009A6391" w:rsidP="009A6391">
            <w:pPr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</w:pPr>
            <w:r w:rsidRPr="00582F6D">
              <w:rPr>
                <w:rFonts w:ascii="Times New Roman" w:eastAsia="Trebuchet MS" w:hAnsi="Times New Roman" w:cs="Times New Roman"/>
                <w:b/>
                <w:bCs/>
                <w:sz w:val="18"/>
                <w:szCs w:val="18"/>
              </w:rPr>
              <w:t>Metode Pembelajaran:</w:t>
            </w:r>
          </w:p>
          <w:p w14:paraId="697FA85A" w14:textId="34CC5D33" w:rsidR="009A6391" w:rsidRDefault="009A6391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sz w:val="18"/>
                <w:szCs w:val="18"/>
              </w:rPr>
              <w:t>Studi Kasus</w:t>
            </w:r>
            <w:r w:rsidRPr="00582F6D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dan Diskusi Tanya Jawab</w:t>
            </w:r>
          </w:p>
          <w:p w14:paraId="1C9ED2FF" w14:textId="77777777" w:rsidR="009A6391" w:rsidRPr="00582F6D" w:rsidRDefault="009A6391" w:rsidP="009A6391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  <w:p w14:paraId="2D7FB85C" w14:textId="77598010" w:rsidR="009A6391" w:rsidRPr="00582F6D" w:rsidRDefault="009A6391" w:rsidP="009A639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[Ceramah: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Kelompok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1275" w:type="dxa"/>
            <w:gridSpan w:val="3"/>
          </w:tcPr>
          <w:p w14:paraId="4E67FE00" w14:textId="77777777" w:rsidR="009A6391" w:rsidRPr="00582F6D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Bentuk </w:t>
            </w:r>
          </w:p>
          <w:p w14:paraId="0688381F" w14:textId="77777777" w:rsidR="009A6391" w:rsidRPr="00582F6D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Pembelajaran: </w:t>
            </w:r>
          </w:p>
          <w:p w14:paraId="32DDA2E0" w14:textId="77777777" w:rsidR="009A6391" w:rsidRPr="00582F6D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</w:p>
          <w:p w14:paraId="7BBE4C41" w14:textId="77777777" w:rsidR="009A6391" w:rsidRPr="00582F6D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E80547F" w14:textId="77777777" w:rsidR="009A6391" w:rsidRPr="00582F6D" w:rsidRDefault="009A6391" w:rsidP="009A6391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Metode Pembelajaran:</w:t>
            </w:r>
          </w:p>
          <w:p w14:paraId="76C08366" w14:textId="0FCE877D" w:rsidR="009A6391" w:rsidRPr="00582F6D" w:rsidRDefault="009A6391" w:rsidP="009A6391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Studi Kasus</w:t>
            </w:r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Diskusi Tanya Jawab</w:t>
            </w:r>
          </w:p>
          <w:p w14:paraId="17D06B01" w14:textId="4F61BD5F" w:rsidR="009A6391" w:rsidRPr="00582F6D" w:rsidRDefault="009A6391" w:rsidP="009A639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lastRenderedPageBreak/>
              <w:t xml:space="preserve">[Ceramah menggunakan Zoom Meeting: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dan Tanya Jawab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 xml:space="preserve">x50’, Diskusi Kelompok </w:t>
            </w:r>
            <w:r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1</w:t>
            </w:r>
            <w:r w:rsidRPr="00582F6D">
              <w:rPr>
                <w:rFonts w:ascii="Times New Roman" w:eastAsia="Calibri" w:hAnsi="Times New Roman" w:cs="Times New Roman"/>
                <w:b/>
                <w:color w:val="0000FF"/>
                <w:sz w:val="18"/>
                <w:szCs w:val="18"/>
              </w:rPr>
              <w:t>x50’]</w:t>
            </w:r>
          </w:p>
        </w:tc>
        <w:tc>
          <w:tcPr>
            <w:tcW w:w="3402" w:type="dxa"/>
            <w:gridSpan w:val="5"/>
          </w:tcPr>
          <w:p w14:paraId="0DF3064A" w14:textId="77777777" w:rsidR="009A6391" w:rsidRPr="00582F6D" w:rsidRDefault="009A6391" w:rsidP="009A63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 xml:space="preserve">Materi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Analisis Data menggunakan S</w:t>
            </w:r>
            <w:r w:rsidRPr="00582F6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oftware </w:t>
            </w: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MINITAB:</w:t>
            </w:r>
          </w:p>
          <w:p w14:paraId="5FFAF24C" w14:textId="23970BC3" w:rsidR="001257B0" w:rsidRDefault="001257B0" w:rsidP="009A6391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Langkah-langkah estimasi interval kepercayaan</w:t>
            </w:r>
          </w:p>
          <w:p w14:paraId="54D60922" w14:textId="54A56F75" w:rsidR="009A6391" w:rsidRPr="00582F6D" w:rsidRDefault="009A6391" w:rsidP="009A6391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Langkah-langkah pengujian hipotesis</w:t>
            </w:r>
          </w:p>
          <w:p w14:paraId="31A5C714" w14:textId="7C363C86" w:rsidR="009A6391" w:rsidRPr="003962B9" w:rsidRDefault="009A6391" w:rsidP="003962B9">
            <w:pPr>
              <w:pStyle w:val="ListParagraph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582F6D">
              <w:rPr>
                <w:rFonts w:ascii="Times New Roman" w:hAnsi="Times New Roman" w:cs="Times New Roman"/>
                <w:sz w:val="18"/>
                <w:szCs w:val="18"/>
              </w:rPr>
              <w:t>Langkah-langkah analisis regresi</w:t>
            </w:r>
          </w:p>
        </w:tc>
        <w:tc>
          <w:tcPr>
            <w:tcW w:w="1134" w:type="dxa"/>
          </w:tcPr>
          <w:p w14:paraId="3FD30935" w14:textId="01ACE686" w:rsidR="009A6391" w:rsidRPr="0005793B" w:rsidRDefault="001420FB" w:rsidP="001420F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="009A6391" w:rsidRPr="0005793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%</w:t>
            </w:r>
          </w:p>
        </w:tc>
      </w:tr>
      <w:tr w:rsidR="009A6391" w:rsidRPr="00C30384" w14:paraId="771D0117" w14:textId="77777777" w:rsidTr="008761B3">
        <w:trPr>
          <w:trHeight w:val="562"/>
        </w:trPr>
        <w:tc>
          <w:tcPr>
            <w:tcW w:w="851" w:type="dxa"/>
            <w:shd w:val="clear" w:color="auto" w:fill="D9E2F3" w:themeFill="accent5" w:themeFillTint="33"/>
            <w:vAlign w:val="center"/>
          </w:tcPr>
          <w:p w14:paraId="1737BEDE" w14:textId="07743231" w:rsidR="009A6391" w:rsidRPr="00582F6D" w:rsidRDefault="009A6391" w:rsidP="009A639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2616" w:type="dxa"/>
            <w:gridSpan w:val="15"/>
            <w:shd w:val="clear" w:color="auto" w:fill="D9E2F3" w:themeFill="accent5" w:themeFillTint="33"/>
            <w:vAlign w:val="center"/>
          </w:tcPr>
          <w:p w14:paraId="3DF5F9B7" w14:textId="57F3C405" w:rsidR="009A6391" w:rsidRPr="00D75A8C" w:rsidRDefault="009A6391" w:rsidP="009A639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Evaluasi Akhir Semester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 xml:space="preserve"> / Ujian Akhir Semester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079AE36" w14:textId="402BC43C" w:rsidR="009A6391" w:rsidRPr="00E53309" w:rsidRDefault="001420FB" w:rsidP="009A6391">
            <w:pPr>
              <w:ind w:left="36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35</w:t>
            </w:r>
            <w:r w:rsidR="009A6391" w:rsidRPr="00E5330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%</w:t>
            </w:r>
          </w:p>
        </w:tc>
      </w:tr>
    </w:tbl>
    <w:p w14:paraId="341EBA92" w14:textId="77777777" w:rsidR="007A540D" w:rsidRPr="00C30384" w:rsidRDefault="007A540D" w:rsidP="00155064">
      <w:pPr>
        <w:ind w:hanging="851"/>
        <w:rPr>
          <w:rFonts w:ascii="Times New Roman" w:hAnsi="Times New Roman" w:cs="Times New Roman"/>
          <w:b/>
          <w:noProof/>
          <w:sz w:val="18"/>
          <w:szCs w:val="18"/>
          <w:lang w:val="id-ID"/>
        </w:rPr>
      </w:pPr>
    </w:p>
    <w:p w14:paraId="1335AD5F" w14:textId="77777777" w:rsidR="007A540D" w:rsidRPr="00C30384" w:rsidRDefault="007A540D" w:rsidP="00125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id-ID"/>
        </w:rPr>
      </w:pPr>
    </w:p>
    <w:sectPr w:rsidR="007A540D" w:rsidRPr="00C30384" w:rsidSect="006B6D03">
      <w:footerReference w:type="default" r:id="rId11"/>
      <w:pgSz w:w="15840" w:h="12240" w:orient="landscape"/>
      <w:pgMar w:top="709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2F71" w14:textId="77777777" w:rsidR="003E555A" w:rsidRDefault="003E555A" w:rsidP="008948CC">
      <w:pPr>
        <w:spacing w:after="0" w:line="240" w:lineRule="auto"/>
      </w:pPr>
      <w:r>
        <w:separator/>
      </w:r>
    </w:p>
  </w:endnote>
  <w:endnote w:type="continuationSeparator" w:id="0">
    <w:p w14:paraId="18720CE3" w14:textId="77777777" w:rsidR="003E555A" w:rsidRDefault="003E555A" w:rsidP="008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957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82BF62A" w14:textId="22BC391C" w:rsidR="00287286" w:rsidRPr="008948CC" w:rsidRDefault="00287286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948CC">
          <w:rPr>
            <w:rFonts w:ascii="Arial" w:hAnsi="Arial" w:cs="Arial"/>
            <w:sz w:val="18"/>
            <w:szCs w:val="18"/>
          </w:rPr>
          <w:fldChar w:fldCharType="begin"/>
        </w:r>
        <w:r w:rsidRPr="008948C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48CC">
          <w:rPr>
            <w:rFonts w:ascii="Arial" w:hAnsi="Arial" w:cs="Arial"/>
            <w:sz w:val="18"/>
            <w:szCs w:val="18"/>
          </w:rPr>
          <w:fldChar w:fldCharType="separate"/>
        </w:r>
        <w:r w:rsidR="00A24C73">
          <w:rPr>
            <w:rFonts w:ascii="Arial" w:hAnsi="Arial" w:cs="Arial"/>
            <w:noProof/>
            <w:sz w:val="18"/>
            <w:szCs w:val="18"/>
          </w:rPr>
          <w:t>1</w:t>
        </w:r>
        <w:r w:rsidRPr="008948C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86C07F" w14:textId="77777777" w:rsidR="00287286" w:rsidRDefault="0028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744C" w14:textId="77777777" w:rsidR="003E555A" w:rsidRDefault="003E555A" w:rsidP="008948CC">
      <w:pPr>
        <w:spacing w:after="0" w:line="240" w:lineRule="auto"/>
      </w:pPr>
      <w:r>
        <w:separator/>
      </w:r>
    </w:p>
  </w:footnote>
  <w:footnote w:type="continuationSeparator" w:id="0">
    <w:p w14:paraId="05A91058" w14:textId="77777777" w:rsidR="003E555A" w:rsidRDefault="003E555A" w:rsidP="0089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5AA"/>
    <w:multiLevelType w:val="hybridMultilevel"/>
    <w:tmpl w:val="FF2492AE"/>
    <w:lvl w:ilvl="0" w:tplc="A1884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D5C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D1100CF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D72B4C"/>
    <w:multiLevelType w:val="hybridMultilevel"/>
    <w:tmpl w:val="59268A60"/>
    <w:lvl w:ilvl="0" w:tplc="08F4FC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00D4"/>
    <w:multiLevelType w:val="hybridMultilevel"/>
    <w:tmpl w:val="3C922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F5326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421EFB"/>
    <w:multiLevelType w:val="hybridMultilevel"/>
    <w:tmpl w:val="63844B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181116"/>
    <w:multiLevelType w:val="hybridMultilevel"/>
    <w:tmpl w:val="E7BA4B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79A6"/>
    <w:multiLevelType w:val="multilevel"/>
    <w:tmpl w:val="9DBE23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82632643">
    <w:abstractNumId w:val="6"/>
  </w:num>
  <w:num w:numId="2" w16cid:durableId="1562474307">
    <w:abstractNumId w:val="17"/>
  </w:num>
  <w:num w:numId="3" w16cid:durableId="1444228172">
    <w:abstractNumId w:val="3"/>
  </w:num>
  <w:num w:numId="4" w16cid:durableId="1852719935">
    <w:abstractNumId w:val="2"/>
  </w:num>
  <w:num w:numId="5" w16cid:durableId="1424959396">
    <w:abstractNumId w:val="12"/>
  </w:num>
  <w:num w:numId="6" w16cid:durableId="8023737">
    <w:abstractNumId w:val="1"/>
  </w:num>
  <w:num w:numId="7" w16cid:durableId="340208197">
    <w:abstractNumId w:val="5"/>
  </w:num>
  <w:num w:numId="8" w16cid:durableId="1585452646">
    <w:abstractNumId w:val="7"/>
  </w:num>
  <w:num w:numId="9" w16cid:durableId="1484932276">
    <w:abstractNumId w:val="14"/>
  </w:num>
  <w:num w:numId="10" w16cid:durableId="408963225">
    <w:abstractNumId w:val="13"/>
  </w:num>
  <w:num w:numId="11" w16cid:durableId="1486896684">
    <w:abstractNumId w:val="16"/>
  </w:num>
  <w:num w:numId="12" w16cid:durableId="27418396">
    <w:abstractNumId w:val="0"/>
  </w:num>
  <w:num w:numId="13" w16cid:durableId="1147672120">
    <w:abstractNumId w:val="19"/>
  </w:num>
  <w:num w:numId="14" w16cid:durableId="2044016590">
    <w:abstractNumId w:val="21"/>
  </w:num>
  <w:num w:numId="15" w16cid:durableId="389160342">
    <w:abstractNumId w:val="15"/>
  </w:num>
  <w:num w:numId="16" w16cid:durableId="1505509297">
    <w:abstractNumId w:val="18"/>
  </w:num>
  <w:num w:numId="17" w16cid:durableId="1868593099">
    <w:abstractNumId w:val="11"/>
  </w:num>
  <w:num w:numId="18" w16cid:durableId="1430664012">
    <w:abstractNumId w:val="4"/>
  </w:num>
  <w:num w:numId="19" w16cid:durableId="1687899246">
    <w:abstractNumId w:val="10"/>
  </w:num>
  <w:num w:numId="20" w16cid:durableId="1875343947">
    <w:abstractNumId w:val="9"/>
  </w:num>
  <w:num w:numId="21" w16cid:durableId="1973513687">
    <w:abstractNumId w:val="20"/>
  </w:num>
  <w:num w:numId="22" w16cid:durableId="832377803">
    <w:abstractNumId w:val="22"/>
  </w:num>
  <w:num w:numId="23" w16cid:durableId="183567904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zYxNrE0NDE1MLRU0lEKTi0uzszPAykwrQUAwhSEaywAAAA="/>
  </w:docVars>
  <w:rsids>
    <w:rsidRoot w:val="00A9083A"/>
    <w:rsid w:val="00005ADD"/>
    <w:rsid w:val="0001699E"/>
    <w:rsid w:val="00023385"/>
    <w:rsid w:val="00031BF2"/>
    <w:rsid w:val="00031F17"/>
    <w:rsid w:val="00033F99"/>
    <w:rsid w:val="00036389"/>
    <w:rsid w:val="000409C8"/>
    <w:rsid w:val="0004588A"/>
    <w:rsid w:val="0005793B"/>
    <w:rsid w:val="000655F6"/>
    <w:rsid w:val="000666CA"/>
    <w:rsid w:val="00080EF0"/>
    <w:rsid w:val="000A7D98"/>
    <w:rsid w:val="000B05FA"/>
    <w:rsid w:val="000B1F4A"/>
    <w:rsid w:val="000C0EA5"/>
    <w:rsid w:val="000C6DBF"/>
    <w:rsid w:val="000D1131"/>
    <w:rsid w:val="000E1779"/>
    <w:rsid w:val="000E4BF1"/>
    <w:rsid w:val="000E608E"/>
    <w:rsid w:val="000F184C"/>
    <w:rsid w:val="00114849"/>
    <w:rsid w:val="00114D81"/>
    <w:rsid w:val="0011689B"/>
    <w:rsid w:val="00116E6D"/>
    <w:rsid w:val="001257B0"/>
    <w:rsid w:val="00125ED7"/>
    <w:rsid w:val="00132C08"/>
    <w:rsid w:val="00133901"/>
    <w:rsid w:val="00141E5D"/>
    <w:rsid w:val="001420FB"/>
    <w:rsid w:val="00152C53"/>
    <w:rsid w:val="00155064"/>
    <w:rsid w:val="00155749"/>
    <w:rsid w:val="001615D6"/>
    <w:rsid w:val="001701D3"/>
    <w:rsid w:val="0017589C"/>
    <w:rsid w:val="00176968"/>
    <w:rsid w:val="001826E2"/>
    <w:rsid w:val="00184F6A"/>
    <w:rsid w:val="001871BD"/>
    <w:rsid w:val="00193FBF"/>
    <w:rsid w:val="001B0CAB"/>
    <w:rsid w:val="001B2BF5"/>
    <w:rsid w:val="001C159D"/>
    <w:rsid w:val="001C6233"/>
    <w:rsid w:val="001D5C0C"/>
    <w:rsid w:val="001E485D"/>
    <w:rsid w:val="001F301C"/>
    <w:rsid w:val="00220741"/>
    <w:rsid w:val="00231324"/>
    <w:rsid w:val="002401C8"/>
    <w:rsid w:val="00244309"/>
    <w:rsid w:val="00250A43"/>
    <w:rsid w:val="00251B73"/>
    <w:rsid w:val="0026342A"/>
    <w:rsid w:val="002647C9"/>
    <w:rsid w:val="00275551"/>
    <w:rsid w:val="00287286"/>
    <w:rsid w:val="002948BE"/>
    <w:rsid w:val="002A3E73"/>
    <w:rsid w:val="002B66CE"/>
    <w:rsid w:val="002B7616"/>
    <w:rsid w:val="002C38E9"/>
    <w:rsid w:val="002C4510"/>
    <w:rsid w:val="002D2240"/>
    <w:rsid w:val="002D4448"/>
    <w:rsid w:val="002D6EF3"/>
    <w:rsid w:val="002E62ED"/>
    <w:rsid w:val="00305A6D"/>
    <w:rsid w:val="00322D45"/>
    <w:rsid w:val="003322F5"/>
    <w:rsid w:val="00337CAD"/>
    <w:rsid w:val="003405A1"/>
    <w:rsid w:val="00345E60"/>
    <w:rsid w:val="00350B28"/>
    <w:rsid w:val="00354080"/>
    <w:rsid w:val="00370CB3"/>
    <w:rsid w:val="00372260"/>
    <w:rsid w:val="00373E73"/>
    <w:rsid w:val="003746FF"/>
    <w:rsid w:val="00384A16"/>
    <w:rsid w:val="00392AAE"/>
    <w:rsid w:val="003962B9"/>
    <w:rsid w:val="003B234C"/>
    <w:rsid w:val="003B52F3"/>
    <w:rsid w:val="003C1324"/>
    <w:rsid w:val="003C79A1"/>
    <w:rsid w:val="003D5376"/>
    <w:rsid w:val="003D6CA2"/>
    <w:rsid w:val="003E2C01"/>
    <w:rsid w:val="003E2EF4"/>
    <w:rsid w:val="003E4553"/>
    <w:rsid w:val="003E555A"/>
    <w:rsid w:val="00401E7D"/>
    <w:rsid w:val="004102B9"/>
    <w:rsid w:val="00412153"/>
    <w:rsid w:val="0043472C"/>
    <w:rsid w:val="00457455"/>
    <w:rsid w:val="004615D8"/>
    <w:rsid w:val="004B28CC"/>
    <w:rsid w:val="004E2CC8"/>
    <w:rsid w:val="004E68B7"/>
    <w:rsid w:val="00507F40"/>
    <w:rsid w:val="00512A80"/>
    <w:rsid w:val="0052270A"/>
    <w:rsid w:val="00524692"/>
    <w:rsid w:val="00532C69"/>
    <w:rsid w:val="00542AC1"/>
    <w:rsid w:val="00553218"/>
    <w:rsid w:val="0055335A"/>
    <w:rsid w:val="00555DAB"/>
    <w:rsid w:val="00562E0B"/>
    <w:rsid w:val="00571C94"/>
    <w:rsid w:val="00573E81"/>
    <w:rsid w:val="00580135"/>
    <w:rsid w:val="00582F6D"/>
    <w:rsid w:val="00583109"/>
    <w:rsid w:val="00585F95"/>
    <w:rsid w:val="0059354F"/>
    <w:rsid w:val="005A4105"/>
    <w:rsid w:val="005A495C"/>
    <w:rsid w:val="005B0246"/>
    <w:rsid w:val="005C39A7"/>
    <w:rsid w:val="005C540E"/>
    <w:rsid w:val="005D7B1B"/>
    <w:rsid w:val="005E5ABC"/>
    <w:rsid w:val="0061115A"/>
    <w:rsid w:val="00615231"/>
    <w:rsid w:val="00623136"/>
    <w:rsid w:val="00624CF6"/>
    <w:rsid w:val="00625689"/>
    <w:rsid w:val="006465CC"/>
    <w:rsid w:val="00663CAE"/>
    <w:rsid w:val="00674467"/>
    <w:rsid w:val="00683B62"/>
    <w:rsid w:val="00686222"/>
    <w:rsid w:val="006A1DF9"/>
    <w:rsid w:val="006B21FF"/>
    <w:rsid w:val="006B3E7E"/>
    <w:rsid w:val="006B6D03"/>
    <w:rsid w:val="006C505B"/>
    <w:rsid w:val="006E60BE"/>
    <w:rsid w:val="007043C7"/>
    <w:rsid w:val="00711A8E"/>
    <w:rsid w:val="007461CF"/>
    <w:rsid w:val="00747207"/>
    <w:rsid w:val="00754968"/>
    <w:rsid w:val="00766B09"/>
    <w:rsid w:val="00772DED"/>
    <w:rsid w:val="007A2473"/>
    <w:rsid w:val="007A540D"/>
    <w:rsid w:val="007A5CCF"/>
    <w:rsid w:val="007B208A"/>
    <w:rsid w:val="007B2483"/>
    <w:rsid w:val="007E547F"/>
    <w:rsid w:val="00804036"/>
    <w:rsid w:val="0081101A"/>
    <w:rsid w:val="00812C40"/>
    <w:rsid w:val="00836316"/>
    <w:rsid w:val="00836C48"/>
    <w:rsid w:val="008439D1"/>
    <w:rsid w:val="0085156B"/>
    <w:rsid w:val="00863A0B"/>
    <w:rsid w:val="008707C3"/>
    <w:rsid w:val="00871836"/>
    <w:rsid w:val="008761B3"/>
    <w:rsid w:val="00881752"/>
    <w:rsid w:val="00882D22"/>
    <w:rsid w:val="008906E6"/>
    <w:rsid w:val="00894693"/>
    <w:rsid w:val="008948CC"/>
    <w:rsid w:val="00897DDA"/>
    <w:rsid w:val="008B6085"/>
    <w:rsid w:val="008C03AA"/>
    <w:rsid w:val="008C5A88"/>
    <w:rsid w:val="008D4FB9"/>
    <w:rsid w:val="008E0D58"/>
    <w:rsid w:val="008E1209"/>
    <w:rsid w:val="008F4DC7"/>
    <w:rsid w:val="00902218"/>
    <w:rsid w:val="009024F6"/>
    <w:rsid w:val="00910533"/>
    <w:rsid w:val="00934C35"/>
    <w:rsid w:val="00934D9B"/>
    <w:rsid w:val="0095264F"/>
    <w:rsid w:val="0096175C"/>
    <w:rsid w:val="0097212B"/>
    <w:rsid w:val="00975399"/>
    <w:rsid w:val="00987A8A"/>
    <w:rsid w:val="009908D3"/>
    <w:rsid w:val="009A32C7"/>
    <w:rsid w:val="009A4906"/>
    <w:rsid w:val="009A6391"/>
    <w:rsid w:val="009B0876"/>
    <w:rsid w:val="009D4A48"/>
    <w:rsid w:val="009E5F0B"/>
    <w:rsid w:val="009F02E3"/>
    <w:rsid w:val="00A00087"/>
    <w:rsid w:val="00A06B7C"/>
    <w:rsid w:val="00A165F1"/>
    <w:rsid w:val="00A246EB"/>
    <w:rsid w:val="00A24C73"/>
    <w:rsid w:val="00A36DF2"/>
    <w:rsid w:val="00A43AED"/>
    <w:rsid w:val="00A451A9"/>
    <w:rsid w:val="00A50695"/>
    <w:rsid w:val="00A511AA"/>
    <w:rsid w:val="00A53AF2"/>
    <w:rsid w:val="00A62D2E"/>
    <w:rsid w:val="00A708ED"/>
    <w:rsid w:val="00A744A9"/>
    <w:rsid w:val="00A9083A"/>
    <w:rsid w:val="00A95F83"/>
    <w:rsid w:val="00AB5877"/>
    <w:rsid w:val="00AC0303"/>
    <w:rsid w:val="00AC5441"/>
    <w:rsid w:val="00AD3B7E"/>
    <w:rsid w:val="00AE2783"/>
    <w:rsid w:val="00AF1E1D"/>
    <w:rsid w:val="00B12B12"/>
    <w:rsid w:val="00B3374D"/>
    <w:rsid w:val="00B339A6"/>
    <w:rsid w:val="00B42523"/>
    <w:rsid w:val="00B4299D"/>
    <w:rsid w:val="00B4672E"/>
    <w:rsid w:val="00B60CAA"/>
    <w:rsid w:val="00B63CED"/>
    <w:rsid w:val="00B72AD8"/>
    <w:rsid w:val="00B85BF8"/>
    <w:rsid w:val="00B90603"/>
    <w:rsid w:val="00BA1405"/>
    <w:rsid w:val="00BA70D6"/>
    <w:rsid w:val="00BC4F9F"/>
    <w:rsid w:val="00BE09F1"/>
    <w:rsid w:val="00BE2639"/>
    <w:rsid w:val="00C01A72"/>
    <w:rsid w:val="00C12F8B"/>
    <w:rsid w:val="00C1477E"/>
    <w:rsid w:val="00C178CB"/>
    <w:rsid w:val="00C20E28"/>
    <w:rsid w:val="00C22391"/>
    <w:rsid w:val="00C2366F"/>
    <w:rsid w:val="00C30384"/>
    <w:rsid w:val="00C4568A"/>
    <w:rsid w:val="00C61C85"/>
    <w:rsid w:val="00C6275F"/>
    <w:rsid w:val="00C63465"/>
    <w:rsid w:val="00C73ECC"/>
    <w:rsid w:val="00C81CB5"/>
    <w:rsid w:val="00C9154C"/>
    <w:rsid w:val="00C92098"/>
    <w:rsid w:val="00CA2C0E"/>
    <w:rsid w:val="00CA7835"/>
    <w:rsid w:val="00CB7DF4"/>
    <w:rsid w:val="00CD37FB"/>
    <w:rsid w:val="00CD4541"/>
    <w:rsid w:val="00CE2640"/>
    <w:rsid w:val="00CF2D37"/>
    <w:rsid w:val="00D01E6D"/>
    <w:rsid w:val="00D137D0"/>
    <w:rsid w:val="00D14095"/>
    <w:rsid w:val="00D317A2"/>
    <w:rsid w:val="00D31A69"/>
    <w:rsid w:val="00D3344C"/>
    <w:rsid w:val="00D372A4"/>
    <w:rsid w:val="00D433FB"/>
    <w:rsid w:val="00D44C68"/>
    <w:rsid w:val="00D4707C"/>
    <w:rsid w:val="00D53E58"/>
    <w:rsid w:val="00D5716B"/>
    <w:rsid w:val="00D736D3"/>
    <w:rsid w:val="00D75A8C"/>
    <w:rsid w:val="00D82189"/>
    <w:rsid w:val="00D86333"/>
    <w:rsid w:val="00DA441C"/>
    <w:rsid w:val="00DA4990"/>
    <w:rsid w:val="00DB03BE"/>
    <w:rsid w:val="00DB14F6"/>
    <w:rsid w:val="00DB7165"/>
    <w:rsid w:val="00DC1C2E"/>
    <w:rsid w:val="00DC3D68"/>
    <w:rsid w:val="00DE0003"/>
    <w:rsid w:val="00DE071B"/>
    <w:rsid w:val="00DF1E08"/>
    <w:rsid w:val="00DF488E"/>
    <w:rsid w:val="00E4750A"/>
    <w:rsid w:val="00E51A45"/>
    <w:rsid w:val="00E53309"/>
    <w:rsid w:val="00E533B7"/>
    <w:rsid w:val="00E62A39"/>
    <w:rsid w:val="00E66100"/>
    <w:rsid w:val="00E66FEE"/>
    <w:rsid w:val="00E77D95"/>
    <w:rsid w:val="00E80564"/>
    <w:rsid w:val="00EA36E1"/>
    <w:rsid w:val="00EA52B3"/>
    <w:rsid w:val="00EB52D3"/>
    <w:rsid w:val="00EC3728"/>
    <w:rsid w:val="00EF3473"/>
    <w:rsid w:val="00EF56C6"/>
    <w:rsid w:val="00F0181C"/>
    <w:rsid w:val="00F033A8"/>
    <w:rsid w:val="00F123D9"/>
    <w:rsid w:val="00F24222"/>
    <w:rsid w:val="00F37C49"/>
    <w:rsid w:val="00F431C0"/>
    <w:rsid w:val="00F5448F"/>
    <w:rsid w:val="00F5570D"/>
    <w:rsid w:val="00F721CD"/>
    <w:rsid w:val="00F74095"/>
    <w:rsid w:val="00F801FB"/>
    <w:rsid w:val="00F91458"/>
    <w:rsid w:val="00F94F87"/>
    <w:rsid w:val="00FB525D"/>
    <w:rsid w:val="00FB766A"/>
    <w:rsid w:val="00FB7F0E"/>
    <w:rsid w:val="00FC2E31"/>
    <w:rsid w:val="00FC539B"/>
    <w:rsid w:val="00FE01B5"/>
    <w:rsid w:val="00FE27D0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66"/>
  <w15:docId w15:val="{BFD5FF86-AC5C-427D-8677-3F7E187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2DED"/>
    <w:pPr>
      <w:keepNext/>
      <w:numPr>
        <w:numId w:val="3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DED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DE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2DED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2DED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72DED"/>
    <w:pPr>
      <w:numPr>
        <w:ilvl w:val="5"/>
        <w:numId w:val="3"/>
      </w:numPr>
      <w:tabs>
        <w:tab w:val="num" w:pos="360"/>
      </w:tabs>
      <w:spacing w:before="240" w:after="60" w:line="240" w:lineRule="auto"/>
      <w:ind w:left="0" w:firstLine="0"/>
      <w:outlineLvl w:val="5"/>
    </w:pPr>
    <w:rPr>
      <w:rFonts w:ascii="Calibri" w:eastAsia="Times New Roman" w:hAnsi="Calibri" w:cs="Arial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72DED"/>
    <w:pPr>
      <w:numPr>
        <w:ilvl w:val="6"/>
        <w:numId w:val="3"/>
      </w:numPr>
      <w:tabs>
        <w:tab w:val="num" w:pos="360"/>
      </w:tabs>
      <w:spacing w:before="240" w:after="60" w:line="240" w:lineRule="auto"/>
      <w:ind w:left="0" w:firstLine="0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2DED"/>
    <w:pPr>
      <w:numPr>
        <w:ilvl w:val="7"/>
        <w:numId w:val="3"/>
      </w:numPr>
      <w:tabs>
        <w:tab w:val="num" w:pos="360"/>
      </w:tabs>
      <w:spacing w:before="240" w:after="60" w:line="240" w:lineRule="auto"/>
      <w:ind w:left="0" w:firstLine="0"/>
      <w:outlineLvl w:val="7"/>
    </w:pPr>
    <w:rPr>
      <w:rFonts w:ascii="Calibri" w:eastAsia="Times New Roman" w:hAnsi="Calibri" w:cs="Arial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72DED"/>
    <w:pPr>
      <w:numPr>
        <w:ilvl w:val="8"/>
        <w:numId w:val="3"/>
      </w:numPr>
      <w:tabs>
        <w:tab w:val="num" w:pos="360"/>
      </w:tabs>
      <w:spacing w:before="240" w:after="60" w:line="240" w:lineRule="auto"/>
      <w:ind w:left="0" w:firstLine="0"/>
      <w:outlineLvl w:val="8"/>
    </w:pPr>
    <w:rPr>
      <w:rFonts w:ascii="Calibri Light" w:eastAsia="Times New Roman" w:hAnsi="Calibri 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D44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4588A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rsid w:val="0004588A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4588A"/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DB03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DB03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E66FEE"/>
    <w:pPr>
      <w:spacing w:before="100" w:beforeAutospacing="1" w:after="100" w:afterAutospacing="1" w:line="240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66F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character" w:styleId="Hyperlink">
    <w:name w:val="Hyperlink"/>
    <w:basedOn w:val="DefaultParagraphFont"/>
    <w:uiPriority w:val="99"/>
    <w:unhideWhenUsed/>
    <w:rsid w:val="003722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2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72DED"/>
    <w:rPr>
      <w:rFonts w:ascii="Cambria" w:eastAsia="Times New Roman" w:hAnsi="Cambria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D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2DE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772DED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72DE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72DED"/>
    <w:rPr>
      <w:rFonts w:ascii="Calibri" w:eastAsia="Times New Roman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72DED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72DED"/>
    <w:rPr>
      <w:rFonts w:ascii="Calibri" w:eastAsia="Times New Roman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72DED"/>
    <w:rPr>
      <w:rFonts w:ascii="Calibri Light" w:eastAsia="Times New Roman" w:hAnsi="Calibri Light" w:cs="Times New Roman"/>
    </w:rPr>
  </w:style>
  <w:style w:type="paragraph" w:customStyle="1" w:styleId="Default">
    <w:name w:val="Default"/>
    <w:rsid w:val="00772D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5B23-747D-42D4-97CC-3AE778B0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8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haris.wahyudi@mercubuana.ac.id</dc:creator>
  <cp:lastModifiedBy>Fauzhia Rahmasari</cp:lastModifiedBy>
  <cp:revision>39</cp:revision>
  <cp:lastPrinted>2023-06-09T14:33:00Z</cp:lastPrinted>
  <dcterms:created xsi:type="dcterms:W3CDTF">2023-04-05T05:05:00Z</dcterms:created>
  <dcterms:modified xsi:type="dcterms:W3CDTF">2023-07-27T05:50:00Z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http://csl.mendeley.com/styles/503685761/APA-numbering</vt:lpwstr>
  </property>
  <property fmtid="{D5CDD505-2E9C-101B-9397-08002B2CF9AE}" pid="7" name="Mendeley Recent Style Name 2_1">
    <vt:lpwstr>American Psychological Association 6th edition - Haris Wahyudi, ST. M.Sc</vt:lpwstr>
  </property>
  <property fmtid="{D5CDD505-2E9C-101B-9397-08002B2CF9AE}" pid="8" name="Mendeley Recent Style Id 3_1">
    <vt:lpwstr>http://www.zotero.org/styles/cambridge-university-press-numeric</vt:lpwstr>
  </property>
  <property fmtid="{D5CDD505-2E9C-101B-9397-08002B2CF9AE}" pid="9" name="Mendeley Recent Style Name 3_1">
    <vt:lpwstr>Cambridge University Press (numeric)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http://www.zotero.org/styles/oxford-university-press-scimed-author-date</vt:lpwstr>
  </property>
  <property fmtid="{D5CDD505-2E9C-101B-9397-08002B2CF9AE}" pid="19" name="Mendeley Recent Style Name 8_1">
    <vt:lpwstr>Oxford University Press SciMed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