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46"/>
        <w:gridCol w:w="1555"/>
        <w:gridCol w:w="1543"/>
        <w:gridCol w:w="822"/>
        <w:gridCol w:w="39"/>
        <w:gridCol w:w="6"/>
        <w:gridCol w:w="844"/>
        <w:gridCol w:w="851"/>
        <w:gridCol w:w="307"/>
        <w:gridCol w:w="9"/>
        <w:gridCol w:w="525"/>
        <w:gridCol w:w="9"/>
        <w:gridCol w:w="1276"/>
        <w:gridCol w:w="108"/>
        <w:gridCol w:w="45"/>
        <w:gridCol w:w="236"/>
        <w:gridCol w:w="888"/>
        <w:gridCol w:w="820"/>
        <w:gridCol w:w="182"/>
        <w:gridCol w:w="132"/>
        <w:gridCol w:w="838"/>
        <w:gridCol w:w="296"/>
        <w:gridCol w:w="865"/>
        <w:gridCol w:w="1418"/>
      </w:tblGrid>
      <w:tr w:rsidR="0043472C" w:rsidRPr="00C30384" w14:paraId="7A72C3BD" w14:textId="77777777" w:rsidTr="003746F4">
        <w:trPr>
          <w:trHeight w:val="464"/>
        </w:trPr>
        <w:tc>
          <w:tcPr>
            <w:tcW w:w="2401" w:type="dxa"/>
            <w:gridSpan w:val="2"/>
            <w:vMerge w:val="restart"/>
            <w:tcBorders>
              <w:right w:val="single" w:sz="4" w:space="0" w:color="auto"/>
            </w:tcBorders>
          </w:tcPr>
          <w:p w14:paraId="5474A02E" w14:textId="06E09A2B" w:rsidR="0043472C" w:rsidRPr="00C30384" w:rsidRDefault="000514E2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7696" behindDoc="0" locked="0" layoutInCell="1" allowOverlap="1" wp14:anchorId="139B96E3" wp14:editId="663C6BEA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45085</wp:posOffset>
                  </wp:positionV>
                  <wp:extent cx="1071880" cy="1130300"/>
                  <wp:effectExtent l="0" t="0" r="0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689C29-1FE6-472C-B607-661DED2D44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29689C29-1FE6-472C-B607-661DED2D44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880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059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D30E7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  <w:p w14:paraId="18CCD54D" w14:textId="7777777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id-ID"/>
              </w:rPr>
              <w:t xml:space="preserve">UNIVERSITAS </w:t>
            </w:r>
            <w:r w:rsidRPr="00C30384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JAYABAYA</w:t>
            </w:r>
          </w:p>
          <w:p w14:paraId="0208FF3E" w14:textId="2859D1A8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b/>
                <w:noProof/>
                <w:sz w:val="10"/>
                <w:szCs w:val="10"/>
                <w:lang w:val="id-ID"/>
              </w:rPr>
            </w:pPr>
          </w:p>
          <w:p w14:paraId="2C98BC0B" w14:textId="645FA2AC" w:rsidR="0043472C" w:rsidRPr="00C30384" w:rsidRDefault="0043472C" w:rsidP="00250A43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  <w:t xml:space="preserve"> </w:t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  <w:t xml:space="preserve"> </w:t>
            </w:r>
          </w:p>
        </w:tc>
      </w:tr>
      <w:tr w:rsidR="0043472C" w:rsidRPr="00C30384" w14:paraId="0808C42C" w14:textId="77777777" w:rsidTr="003746F4">
        <w:trPr>
          <w:trHeight w:val="463"/>
        </w:trPr>
        <w:tc>
          <w:tcPr>
            <w:tcW w:w="2401" w:type="dxa"/>
            <w:gridSpan w:val="2"/>
            <w:vMerge/>
            <w:tcBorders>
              <w:right w:val="single" w:sz="4" w:space="0" w:color="auto"/>
            </w:tcBorders>
          </w:tcPr>
          <w:p w14:paraId="670C45FF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384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15DFC" w14:textId="4ED2C51C" w:rsidR="0043472C" w:rsidRPr="00C30384" w:rsidRDefault="0043472C" w:rsidP="00C30384">
            <w:pPr>
              <w:ind w:left="3999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Fakultas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DF4D36" w14:textId="745D8AB7" w:rsidR="0043472C" w:rsidRPr="00C30384" w:rsidRDefault="0043472C" w:rsidP="00C3038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:</w:t>
            </w:r>
          </w:p>
        </w:tc>
        <w:tc>
          <w:tcPr>
            <w:tcW w:w="543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63EEC" w14:textId="4BEA33A9" w:rsidR="0043472C" w:rsidRPr="00C30384" w:rsidRDefault="00C30384" w:rsidP="00E62A39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Teknologi Industri </w:t>
            </w:r>
          </w:p>
        </w:tc>
      </w:tr>
      <w:tr w:rsidR="0043472C" w:rsidRPr="00C30384" w14:paraId="18D85951" w14:textId="77777777" w:rsidTr="003746F4">
        <w:trPr>
          <w:trHeight w:val="463"/>
        </w:trPr>
        <w:tc>
          <w:tcPr>
            <w:tcW w:w="2401" w:type="dxa"/>
            <w:gridSpan w:val="2"/>
            <w:vMerge/>
            <w:tcBorders>
              <w:right w:val="single" w:sz="4" w:space="0" w:color="auto"/>
            </w:tcBorders>
          </w:tcPr>
          <w:p w14:paraId="535A76B1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384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F9CA7" w14:textId="22126A65" w:rsidR="0043472C" w:rsidRPr="00C30384" w:rsidRDefault="0043472C" w:rsidP="00C30384">
            <w:pPr>
              <w:ind w:left="3999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Program Studi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49A1A3" w14:textId="37885ADE" w:rsidR="0043472C" w:rsidRPr="00C30384" w:rsidRDefault="0043472C" w:rsidP="00C3038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:</w:t>
            </w:r>
          </w:p>
        </w:tc>
        <w:tc>
          <w:tcPr>
            <w:tcW w:w="543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852AB" w14:textId="3916C232" w:rsidR="0043472C" w:rsidRPr="00C30384" w:rsidRDefault="00C30384" w:rsidP="00E62A39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Teknik </w:t>
            </w:r>
            <w:r w:rsidR="004E278E">
              <w:rPr>
                <w:rFonts w:ascii="Times New Roman" w:hAnsi="Times New Roman" w:cs="Times New Roman"/>
                <w:b/>
                <w:bCs/>
                <w:noProof/>
              </w:rPr>
              <w:t>Kimia</w:t>
            </w:r>
          </w:p>
        </w:tc>
      </w:tr>
      <w:tr w:rsidR="00EA36E1" w:rsidRPr="00C30384" w14:paraId="2B81A6B9" w14:textId="77777777" w:rsidTr="0034755A">
        <w:trPr>
          <w:trHeight w:val="448"/>
        </w:trPr>
        <w:tc>
          <w:tcPr>
            <w:tcW w:w="14460" w:type="dxa"/>
            <w:gridSpan w:val="24"/>
            <w:vAlign w:val="center"/>
          </w:tcPr>
          <w:p w14:paraId="7016888E" w14:textId="6DE24976" w:rsidR="00EA36E1" w:rsidRPr="00C30384" w:rsidRDefault="00EA36E1" w:rsidP="00E62A39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RENCANA PEMBELAJARAN SEMESTER</w:t>
            </w:r>
          </w:p>
        </w:tc>
      </w:tr>
      <w:tr w:rsidR="00D44C68" w:rsidRPr="00C30384" w14:paraId="5C633E96" w14:textId="77777777" w:rsidTr="003746F4">
        <w:trPr>
          <w:trHeight w:val="240"/>
        </w:trPr>
        <w:tc>
          <w:tcPr>
            <w:tcW w:w="2401" w:type="dxa"/>
            <w:gridSpan w:val="2"/>
            <w:vAlign w:val="center"/>
          </w:tcPr>
          <w:p w14:paraId="27E5D9DB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</w:tc>
        <w:tc>
          <w:tcPr>
            <w:tcW w:w="2365" w:type="dxa"/>
            <w:gridSpan w:val="2"/>
            <w:vAlign w:val="center"/>
          </w:tcPr>
          <w:p w14:paraId="37E36773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Kode</w:t>
            </w:r>
          </w:p>
        </w:tc>
        <w:tc>
          <w:tcPr>
            <w:tcW w:w="2581" w:type="dxa"/>
            <w:gridSpan w:val="7"/>
            <w:vAlign w:val="center"/>
          </w:tcPr>
          <w:p w14:paraId="05C1ED5F" w14:textId="32C70DF1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Rumpun M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ata 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uliah</w:t>
            </w:r>
          </w:p>
        </w:tc>
        <w:tc>
          <w:tcPr>
            <w:tcW w:w="3382" w:type="dxa"/>
            <w:gridSpan w:val="7"/>
            <w:vAlign w:val="center"/>
          </w:tcPr>
          <w:p w14:paraId="5E3BA158" w14:textId="208410C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Bobot (SKS)</w:t>
            </w:r>
          </w:p>
        </w:tc>
        <w:tc>
          <w:tcPr>
            <w:tcW w:w="1152" w:type="dxa"/>
            <w:gridSpan w:val="3"/>
            <w:vAlign w:val="center"/>
          </w:tcPr>
          <w:p w14:paraId="7A410618" w14:textId="3FF9EC65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Semester</w:t>
            </w:r>
          </w:p>
        </w:tc>
        <w:tc>
          <w:tcPr>
            <w:tcW w:w="2579" w:type="dxa"/>
            <w:gridSpan w:val="3"/>
            <w:vAlign w:val="center"/>
          </w:tcPr>
          <w:p w14:paraId="2B93B3BE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Tanggal Penyusunan</w:t>
            </w:r>
          </w:p>
        </w:tc>
      </w:tr>
      <w:tr w:rsidR="00F123D9" w:rsidRPr="00C30384" w14:paraId="2AA9BC19" w14:textId="77777777" w:rsidTr="003746F4">
        <w:trPr>
          <w:trHeight w:val="240"/>
        </w:trPr>
        <w:tc>
          <w:tcPr>
            <w:tcW w:w="2401" w:type="dxa"/>
            <w:gridSpan w:val="2"/>
          </w:tcPr>
          <w:p w14:paraId="6664F408" w14:textId="58B553FB" w:rsidR="00F123D9" w:rsidRPr="00615231" w:rsidRDefault="00615231" w:rsidP="000B4F02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Statistik</w:t>
            </w:r>
            <w:r w:rsidR="00553218">
              <w:rPr>
                <w:rFonts w:ascii="Times New Roman" w:hAnsi="Times New Roman" w:cs="Times New Roman"/>
                <w:noProof/>
                <w:color w:val="000000" w:themeColor="text1"/>
              </w:rPr>
              <w:t>a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  <w:r w:rsidR="000D378F">
              <w:rPr>
                <w:rFonts w:ascii="Times New Roman" w:hAnsi="Times New Roman" w:cs="Times New Roman"/>
                <w:noProof/>
                <w:color w:val="000000" w:themeColor="text1"/>
              </w:rPr>
              <w:t>Teknik</w:t>
            </w:r>
          </w:p>
        </w:tc>
        <w:tc>
          <w:tcPr>
            <w:tcW w:w="2365" w:type="dxa"/>
            <w:gridSpan w:val="2"/>
          </w:tcPr>
          <w:p w14:paraId="49F2B431" w14:textId="483D4503" w:rsidR="00F123D9" w:rsidRPr="00772DED" w:rsidRDefault="000D378F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CHE5052</w:t>
            </w:r>
          </w:p>
        </w:tc>
        <w:tc>
          <w:tcPr>
            <w:tcW w:w="2581" w:type="dxa"/>
            <w:gridSpan w:val="7"/>
          </w:tcPr>
          <w:p w14:paraId="7C065CCE" w14:textId="3A5C5663" w:rsidR="00F123D9" w:rsidRPr="000D378F" w:rsidRDefault="00230DBD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Penunjang, Keselamatan dan Lingkungan</w:t>
            </w:r>
          </w:p>
        </w:tc>
        <w:tc>
          <w:tcPr>
            <w:tcW w:w="1393" w:type="dxa"/>
            <w:gridSpan w:val="3"/>
          </w:tcPr>
          <w:p w14:paraId="1B2350BC" w14:textId="275B1EB6" w:rsidR="00F123D9" w:rsidRPr="00772DED" w:rsidRDefault="00F123D9" w:rsidP="0062313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  <w:t xml:space="preserve">T : </w:t>
            </w:r>
            <w:r w:rsidR="000D378F">
              <w:rPr>
                <w:rFonts w:ascii="Times New Roman" w:hAnsi="Times New Roman" w:cs="Times New Roman"/>
                <w:noProof/>
                <w:color w:val="000000" w:themeColor="text1"/>
              </w:rPr>
              <w:t>2</w:t>
            </w:r>
          </w:p>
        </w:tc>
        <w:tc>
          <w:tcPr>
            <w:tcW w:w="1989" w:type="dxa"/>
            <w:gridSpan w:val="4"/>
          </w:tcPr>
          <w:p w14:paraId="772ED09F" w14:textId="75767F8B" w:rsidR="00F123D9" w:rsidRPr="00772DED" w:rsidRDefault="00F123D9" w:rsidP="0062313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  <w:t xml:space="preserve">P : </w:t>
            </w:r>
            <w:r w:rsidR="00C01A72">
              <w:rPr>
                <w:rFonts w:ascii="Times New Roman" w:hAnsi="Times New Roman" w:cs="Times New Roman"/>
                <w:noProof/>
                <w:color w:val="000000" w:themeColor="text1"/>
              </w:rPr>
              <w:t>0</w:t>
            </w:r>
          </w:p>
        </w:tc>
        <w:tc>
          <w:tcPr>
            <w:tcW w:w="1152" w:type="dxa"/>
            <w:gridSpan w:val="3"/>
          </w:tcPr>
          <w:p w14:paraId="34DD068D" w14:textId="4819FC3D" w:rsidR="00F123D9" w:rsidRPr="00772DED" w:rsidRDefault="000D378F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V</w:t>
            </w:r>
          </w:p>
        </w:tc>
        <w:tc>
          <w:tcPr>
            <w:tcW w:w="2579" w:type="dxa"/>
            <w:gridSpan w:val="3"/>
          </w:tcPr>
          <w:p w14:paraId="1E51294A" w14:textId="71AB0943" w:rsidR="00F123D9" w:rsidRPr="00C30384" w:rsidRDefault="000D378F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20</w:t>
            </w:r>
            <w:r w:rsidR="00C20E28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Ju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l</w:t>
            </w:r>
            <w:r w:rsidR="00C20E28">
              <w:rPr>
                <w:rFonts w:ascii="Times New Roman" w:hAnsi="Times New Roman" w:cs="Times New Roman"/>
                <w:noProof/>
                <w:color w:val="000000" w:themeColor="text1"/>
              </w:rPr>
              <w:t>i 202</w:t>
            </w:r>
            <w:r w:rsidR="00553218">
              <w:rPr>
                <w:rFonts w:ascii="Times New Roman" w:hAnsi="Times New Roman" w:cs="Times New Roman"/>
                <w:noProof/>
                <w:color w:val="000000" w:themeColor="text1"/>
              </w:rPr>
              <w:t>3</w:t>
            </w:r>
          </w:p>
        </w:tc>
      </w:tr>
      <w:tr w:rsidR="00D44C68" w:rsidRPr="00C30384" w14:paraId="19B10B04" w14:textId="77777777" w:rsidTr="003746F4">
        <w:trPr>
          <w:trHeight w:val="240"/>
        </w:trPr>
        <w:tc>
          <w:tcPr>
            <w:tcW w:w="2401" w:type="dxa"/>
            <w:gridSpan w:val="2"/>
            <w:vMerge w:val="restart"/>
          </w:tcPr>
          <w:p w14:paraId="4CA1D81C" w14:textId="1E28CE03" w:rsidR="00D44C68" w:rsidRPr="00C30384" w:rsidRDefault="00D44C68" w:rsidP="00E62A39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Otorisasi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</w:t>
            </w:r>
            <w:r w:rsidR="00DF1E08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/ Pengesahan</w:t>
            </w:r>
          </w:p>
        </w:tc>
        <w:tc>
          <w:tcPr>
            <w:tcW w:w="4946" w:type="dxa"/>
            <w:gridSpan w:val="9"/>
            <w:shd w:val="clear" w:color="auto" w:fill="D9E2F3" w:themeFill="accent5" w:themeFillTint="33"/>
            <w:vAlign w:val="center"/>
          </w:tcPr>
          <w:p w14:paraId="45FECADE" w14:textId="6D32F828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Dosen Pengemban</w:t>
            </w:r>
            <w:r w:rsidR="0043472C" w:rsidRPr="00C30384">
              <w:rPr>
                <w:rFonts w:ascii="Times New Roman" w:hAnsi="Times New Roman" w:cs="Times New Roman"/>
                <w:b/>
                <w:noProof/>
              </w:rPr>
              <w:t>g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RPS</w:t>
            </w:r>
          </w:p>
        </w:tc>
        <w:tc>
          <w:tcPr>
            <w:tcW w:w="3382" w:type="dxa"/>
            <w:gridSpan w:val="7"/>
            <w:shd w:val="clear" w:color="auto" w:fill="D9E2F3" w:themeFill="accent5" w:themeFillTint="33"/>
            <w:vAlign w:val="center"/>
          </w:tcPr>
          <w:p w14:paraId="3CB90C8E" w14:textId="3F55E4A4" w:rsidR="007A2473" w:rsidRPr="00C30384" w:rsidRDefault="007A2473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Koordinator Mata Kuliah /</w:t>
            </w:r>
          </w:p>
          <w:p w14:paraId="22417C22" w14:textId="3FE2506F" w:rsidR="00D44C68" w:rsidRPr="00C30384" w:rsidRDefault="0073640C" w:rsidP="00E62A39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lang w:val="id-ID"/>
              </w:rPr>
            </w:pPr>
            <w:r>
              <w:rPr>
                <w:rFonts w:ascii="Times New Roman" w:hAnsi="Times New Roman" w:cs="Times New Roman"/>
                <w:iCs/>
                <w:noProof/>
                <w:lang w:val="id-ID"/>
              </w:rPr>
              <w:drawing>
                <wp:anchor distT="0" distB="0" distL="114300" distR="114300" simplePos="0" relativeHeight="251689984" behindDoc="1" locked="0" layoutInCell="1" allowOverlap="1" wp14:anchorId="40892021" wp14:editId="4A975B0A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142240</wp:posOffset>
                  </wp:positionV>
                  <wp:extent cx="1781175" cy="819150"/>
                  <wp:effectExtent l="0" t="0" r="9525" b="0"/>
                  <wp:wrapNone/>
                  <wp:docPr id="157578068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780684" name="Picture 157578068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4C68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Kelompok Bidang Ilmu</w:t>
            </w:r>
          </w:p>
        </w:tc>
        <w:tc>
          <w:tcPr>
            <w:tcW w:w="3731" w:type="dxa"/>
            <w:gridSpan w:val="6"/>
            <w:shd w:val="clear" w:color="auto" w:fill="D9E2F3" w:themeFill="accent5" w:themeFillTint="33"/>
            <w:vAlign w:val="center"/>
          </w:tcPr>
          <w:p w14:paraId="5AB981AF" w14:textId="7C3591F2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Ketua Program Studi</w:t>
            </w:r>
          </w:p>
        </w:tc>
      </w:tr>
      <w:tr w:rsidR="000D378F" w:rsidRPr="00C30384" w14:paraId="4E9606CB" w14:textId="650CD3C5" w:rsidTr="003746F4">
        <w:trPr>
          <w:trHeight w:val="1277"/>
        </w:trPr>
        <w:tc>
          <w:tcPr>
            <w:tcW w:w="2401" w:type="dxa"/>
            <w:gridSpan w:val="2"/>
            <w:vMerge/>
          </w:tcPr>
          <w:p w14:paraId="38005645" w14:textId="77777777" w:rsidR="000D378F" w:rsidRPr="00C30384" w:rsidRDefault="000D378F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4946" w:type="dxa"/>
            <w:gridSpan w:val="9"/>
            <w:vAlign w:val="center"/>
          </w:tcPr>
          <w:p w14:paraId="25B7CC93" w14:textId="575DFA09" w:rsidR="000D378F" w:rsidRPr="00C30384" w:rsidRDefault="000D378F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>
              <w:rPr>
                <w:rFonts w:ascii="Times New Roman" w:hAnsi="Times New Roman" w:cs="Times New Roman"/>
                <w:iCs/>
                <w:noProof/>
                <w:lang w:val="id-ID"/>
              </w:rPr>
              <w:drawing>
                <wp:anchor distT="0" distB="0" distL="114300" distR="114300" simplePos="0" relativeHeight="251687936" behindDoc="1" locked="0" layoutInCell="1" allowOverlap="1" wp14:anchorId="4C881C1F" wp14:editId="6307F01B">
                  <wp:simplePos x="0" y="0"/>
                  <wp:positionH relativeFrom="column">
                    <wp:posOffset>759460</wp:posOffset>
                  </wp:positionH>
                  <wp:positionV relativeFrom="paragraph">
                    <wp:posOffset>69850</wp:posOffset>
                  </wp:positionV>
                  <wp:extent cx="1376680" cy="723900"/>
                  <wp:effectExtent l="0" t="0" r="0" b="0"/>
                  <wp:wrapNone/>
                  <wp:docPr id="3094040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04062" name="Picture 30940406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B7605B" w14:textId="6A1233E6" w:rsidR="000D378F" w:rsidRPr="00C30384" w:rsidRDefault="000D378F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3575D33B" w14:textId="4AB649D4" w:rsidR="000D378F" w:rsidRPr="00C30384" w:rsidRDefault="000D378F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0D040D0E" w14:textId="531806E1" w:rsidR="000D378F" w:rsidRPr="00C30384" w:rsidRDefault="000D378F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44A5F5A7" w14:textId="62368B27" w:rsidR="000D378F" w:rsidRPr="00C30384" w:rsidRDefault="000D378F" w:rsidP="00E62A39">
            <w:pPr>
              <w:jc w:val="center"/>
              <w:rPr>
                <w:rFonts w:ascii="Times New Roman" w:hAnsi="Times New Roman" w:cs="Times New Roman"/>
                <w:iCs/>
                <w:noProof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>
              <w:rPr>
                <w:rFonts w:ascii="Times New Roman" w:hAnsi="Times New Roman" w:cs="Times New Roman"/>
                <w:iCs/>
                <w:noProof/>
              </w:rPr>
              <w:t>Fauzhia Rahmasari, S.Si., M.Si.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  <w:tc>
          <w:tcPr>
            <w:tcW w:w="3382" w:type="dxa"/>
            <w:gridSpan w:val="7"/>
            <w:vAlign w:val="center"/>
          </w:tcPr>
          <w:p w14:paraId="40B29C63" w14:textId="39CECB74" w:rsidR="000D378F" w:rsidRPr="00C30384" w:rsidRDefault="000D378F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1D8000CE" w14:textId="357AB79A" w:rsidR="000D378F" w:rsidRPr="00C30384" w:rsidRDefault="000D378F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1B74D499" w14:textId="444F5A0C" w:rsidR="000D378F" w:rsidRPr="00C30384" w:rsidRDefault="000D378F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3F4F9DA7" w14:textId="77777777" w:rsidR="000D378F" w:rsidRPr="00C30384" w:rsidRDefault="000D378F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48A7C6BC" w14:textId="226DA24F" w:rsidR="000D378F" w:rsidRPr="00C30384" w:rsidRDefault="000D378F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 w:rsidR="00230DBD">
              <w:rPr>
                <w:rFonts w:ascii="Times New Roman" w:hAnsi="Times New Roman" w:cs="Times New Roman"/>
                <w:iCs/>
                <w:noProof/>
              </w:rPr>
              <w:t>Dody Guntama, S.T., M.Eng.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  <w:tc>
          <w:tcPr>
            <w:tcW w:w="3731" w:type="dxa"/>
            <w:gridSpan w:val="6"/>
          </w:tcPr>
          <w:p w14:paraId="7F37D6A4" w14:textId="0E40835B" w:rsidR="000D378F" w:rsidRDefault="000514E2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88960" behindDoc="1" locked="0" layoutInCell="1" allowOverlap="1" wp14:anchorId="65E45362" wp14:editId="787C2786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-2540</wp:posOffset>
                  </wp:positionV>
                  <wp:extent cx="1123950" cy="742950"/>
                  <wp:effectExtent l="0" t="0" r="0" b="0"/>
                  <wp:wrapNone/>
                  <wp:docPr id="359816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816719" name="Picture 35981671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E5470D" w14:textId="34BDBF30" w:rsidR="000D378F" w:rsidRDefault="000D378F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7A4DB209" w14:textId="4072C6C6" w:rsidR="000D378F" w:rsidRDefault="000D378F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41ED6B04" w14:textId="2C74F073" w:rsidR="000D378F" w:rsidRDefault="000D378F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38251E88" w14:textId="68BE87FD" w:rsidR="000D378F" w:rsidRPr="000D378F" w:rsidRDefault="000D378F" w:rsidP="00E62A39">
            <w:pPr>
              <w:jc w:val="center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(Ir. Lubena, M.T.)</w:t>
            </w:r>
          </w:p>
        </w:tc>
      </w:tr>
      <w:tr w:rsidR="00080EF0" w:rsidRPr="00C30384" w14:paraId="5FB2D254" w14:textId="77777777" w:rsidTr="003746F4">
        <w:trPr>
          <w:trHeight w:val="470"/>
        </w:trPr>
        <w:tc>
          <w:tcPr>
            <w:tcW w:w="2401" w:type="dxa"/>
            <w:gridSpan w:val="2"/>
            <w:vMerge w:val="restart"/>
          </w:tcPr>
          <w:p w14:paraId="79D15D98" w14:textId="77777777" w:rsidR="00080EF0" w:rsidRPr="00C30384" w:rsidRDefault="00080EF0" w:rsidP="00E62A39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Capaian Pembelajaran Lulusan</w:t>
            </w:r>
          </w:p>
          <w:p w14:paraId="324FD9B1" w14:textId="6C6856A8" w:rsidR="00080EF0" w:rsidRPr="00C30384" w:rsidRDefault="00080EF0" w:rsidP="00E62A39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(CPL)</w:t>
            </w:r>
          </w:p>
        </w:tc>
        <w:tc>
          <w:tcPr>
            <w:tcW w:w="1543" w:type="dxa"/>
          </w:tcPr>
          <w:p w14:paraId="54094E6F" w14:textId="70F640E0" w:rsidR="00080EF0" w:rsidRPr="00C30384" w:rsidRDefault="00080EF0" w:rsidP="006B3E7E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lang w:val="id-ID"/>
              </w:rPr>
              <w:t>CP</w:t>
            </w:r>
            <w:r>
              <w:rPr>
                <w:rFonts w:ascii="Times New Roman" w:hAnsi="Times New Roman" w:cs="Times New Roman"/>
                <w:noProof/>
              </w:rPr>
              <w:t xml:space="preserve">L </w:t>
            </w:r>
            <w:r w:rsidR="00230DBD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10516" w:type="dxa"/>
            <w:gridSpan w:val="21"/>
          </w:tcPr>
          <w:p w14:paraId="40E3013A" w14:textId="76062CA3" w:rsidR="00080EF0" w:rsidRPr="00230DBD" w:rsidRDefault="00230DBD" w:rsidP="00DE071B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</w:rPr>
            </w:pPr>
            <w:r w:rsidRPr="00230DBD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230DBD">
              <w:rPr>
                <w:rFonts w:ascii="Times New Roman" w:hAnsi="Times New Roman" w:cs="Times New Roman"/>
              </w:rPr>
              <w:t>berpikir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logis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0DBD">
              <w:rPr>
                <w:rFonts w:ascii="Times New Roman" w:hAnsi="Times New Roman" w:cs="Times New Roman"/>
              </w:rPr>
              <w:t>kritis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0DBD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30DBD">
              <w:rPr>
                <w:rFonts w:ascii="Times New Roman" w:hAnsi="Times New Roman" w:cs="Times New Roman"/>
              </w:rPr>
              <w:t>terukur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dalam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mengimplementasikan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ilmu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30DBD">
              <w:rPr>
                <w:rFonts w:ascii="Times New Roman" w:hAnsi="Times New Roman" w:cs="Times New Roman"/>
              </w:rPr>
              <w:t>teknologi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guna </w:t>
            </w:r>
            <w:proofErr w:type="spellStart"/>
            <w:r w:rsidRPr="00230DBD">
              <w:rPr>
                <w:rFonts w:ascii="Times New Roman" w:hAnsi="Times New Roman" w:cs="Times New Roman"/>
              </w:rPr>
              <w:t>mengambil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keputusan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30DBD">
              <w:rPr>
                <w:rFonts w:ascii="Times New Roman" w:hAnsi="Times New Roman" w:cs="Times New Roman"/>
              </w:rPr>
              <w:t>tepat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dalam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menghasilkan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karya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yang</w:t>
            </w:r>
            <w:r w:rsidRPr="00230DB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bermutu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30DBD">
              <w:rPr>
                <w:rFonts w:ascii="Times New Roman" w:hAnsi="Times New Roman" w:cs="Times New Roman"/>
              </w:rPr>
              <w:t>inovatif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30DBD">
              <w:rPr>
                <w:rFonts w:ascii="Times New Roman" w:hAnsi="Times New Roman" w:cs="Times New Roman"/>
              </w:rPr>
              <w:t>gabungan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KU1, KU2, KU3, KU5 yang </w:t>
            </w:r>
            <w:proofErr w:type="spellStart"/>
            <w:r w:rsidRPr="00230DBD">
              <w:rPr>
                <w:rFonts w:ascii="Times New Roman" w:hAnsi="Times New Roman" w:cs="Times New Roman"/>
              </w:rPr>
              <w:t>berasal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dari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Permendikbud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No.3 </w:t>
            </w:r>
            <w:proofErr w:type="spellStart"/>
            <w:r w:rsidRPr="00230DBD">
              <w:rPr>
                <w:rFonts w:ascii="Times New Roman" w:hAnsi="Times New Roman" w:cs="Times New Roman"/>
              </w:rPr>
              <w:t>Tahun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2020). </w:t>
            </w:r>
            <w:r w:rsidR="00DE071B" w:rsidRPr="00230DBD">
              <w:rPr>
                <w:rFonts w:ascii="Times New Roman" w:eastAsia="Calibri" w:hAnsi="Times New Roman" w:cs="Times New Roman"/>
                <w:bCs/>
              </w:rPr>
              <w:t>(</w:t>
            </w:r>
            <w:r w:rsidRPr="00230DBD">
              <w:rPr>
                <w:rFonts w:ascii="Times New Roman" w:eastAsia="Calibri" w:hAnsi="Times New Roman" w:cs="Times New Roman"/>
                <w:bCs/>
              </w:rPr>
              <w:t>KU1</w:t>
            </w:r>
            <w:r w:rsidR="00DE071B" w:rsidRPr="00230DBD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080EF0" w:rsidRPr="00C30384" w14:paraId="151C0A18" w14:textId="77777777" w:rsidTr="003746F4">
        <w:trPr>
          <w:trHeight w:val="521"/>
        </w:trPr>
        <w:tc>
          <w:tcPr>
            <w:tcW w:w="2401" w:type="dxa"/>
            <w:gridSpan w:val="2"/>
            <w:vMerge/>
          </w:tcPr>
          <w:p w14:paraId="7F80C391" w14:textId="77777777" w:rsidR="00080EF0" w:rsidRPr="00C30384" w:rsidRDefault="00080EF0" w:rsidP="008439D1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3" w:type="dxa"/>
          </w:tcPr>
          <w:p w14:paraId="09DB92C8" w14:textId="59508D12" w:rsidR="00080EF0" w:rsidRPr="0061115A" w:rsidRDefault="00080EF0" w:rsidP="0061115A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  <w:lang w:val="id-ID"/>
              </w:rPr>
              <w:t>CP</w:t>
            </w:r>
            <w:r>
              <w:rPr>
                <w:rFonts w:ascii="Times New Roman" w:hAnsi="Times New Roman" w:cs="Times New Roman"/>
                <w:noProof/>
              </w:rPr>
              <w:t xml:space="preserve">L </w:t>
            </w:r>
            <w:r w:rsidR="00230DBD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10516" w:type="dxa"/>
            <w:gridSpan w:val="21"/>
          </w:tcPr>
          <w:p w14:paraId="479AB4EF" w14:textId="66620EC3" w:rsidR="00080EF0" w:rsidRPr="00230DBD" w:rsidRDefault="00230DBD" w:rsidP="008439D1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</w:rPr>
            </w:pPr>
            <w:r w:rsidRPr="00230DBD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230DBD">
              <w:rPr>
                <w:rFonts w:ascii="Times New Roman" w:hAnsi="Times New Roman" w:cs="Times New Roman"/>
              </w:rPr>
              <w:t>menyusun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deskriptif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saintifik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hasil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kajian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dalam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bentuk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karya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ilmiah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yang original </w:t>
            </w:r>
            <w:proofErr w:type="spellStart"/>
            <w:r w:rsidRPr="00230DBD">
              <w:rPr>
                <w:rFonts w:ascii="Times New Roman" w:hAnsi="Times New Roman" w:cs="Times New Roman"/>
              </w:rPr>
              <w:t>dengan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memelihara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30DBD">
              <w:rPr>
                <w:rFonts w:ascii="Times New Roman" w:hAnsi="Times New Roman" w:cs="Times New Roman"/>
              </w:rPr>
              <w:t>mengembangkan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hubungan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baik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dengan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pembimbing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0DBD">
              <w:rPr>
                <w:rFonts w:ascii="Times New Roman" w:hAnsi="Times New Roman" w:cs="Times New Roman"/>
              </w:rPr>
              <w:t>sejawat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0DBD">
              <w:rPr>
                <w:rFonts w:ascii="Times New Roman" w:hAnsi="Times New Roman" w:cs="Times New Roman"/>
              </w:rPr>
              <w:t>kolega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baik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230DBD">
              <w:rPr>
                <w:rFonts w:ascii="Times New Roman" w:hAnsi="Times New Roman" w:cs="Times New Roman"/>
              </w:rPr>
              <w:t>dalam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maupun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230DBD">
              <w:rPr>
                <w:rFonts w:ascii="Times New Roman" w:hAnsi="Times New Roman" w:cs="Times New Roman"/>
              </w:rPr>
              <w:t>luar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30DBD">
              <w:rPr>
                <w:rFonts w:ascii="Times New Roman" w:hAnsi="Times New Roman" w:cs="Times New Roman"/>
              </w:rPr>
              <w:t>gabungan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KU4, KU6, KU9 yang </w:t>
            </w:r>
            <w:proofErr w:type="spellStart"/>
            <w:r w:rsidRPr="00230DBD">
              <w:rPr>
                <w:rFonts w:ascii="Times New Roman" w:hAnsi="Times New Roman" w:cs="Times New Roman"/>
              </w:rPr>
              <w:t>berasal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dari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DBD">
              <w:rPr>
                <w:rFonts w:ascii="Times New Roman" w:hAnsi="Times New Roman" w:cs="Times New Roman"/>
              </w:rPr>
              <w:t>Permendikbud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No.3 </w:t>
            </w:r>
            <w:proofErr w:type="spellStart"/>
            <w:r w:rsidRPr="00230DBD">
              <w:rPr>
                <w:rFonts w:ascii="Times New Roman" w:hAnsi="Times New Roman" w:cs="Times New Roman"/>
              </w:rPr>
              <w:t>Tahun</w:t>
            </w:r>
            <w:proofErr w:type="spellEnd"/>
            <w:r w:rsidRPr="00230DBD">
              <w:rPr>
                <w:rFonts w:ascii="Times New Roman" w:hAnsi="Times New Roman" w:cs="Times New Roman"/>
              </w:rPr>
              <w:t xml:space="preserve"> 2020). </w:t>
            </w:r>
            <w:r w:rsidR="00DE071B" w:rsidRPr="00230DBD">
              <w:rPr>
                <w:rFonts w:ascii="Times New Roman" w:hAnsi="Times New Roman" w:cs="Times New Roman"/>
                <w:noProof/>
                <w:lang w:val="id-ID"/>
              </w:rPr>
              <w:t>(</w:t>
            </w:r>
            <w:r w:rsidR="00DE071B" w:rsidRPr="00230DBD">
              <w:rPr>
                <w:rFonts w:ascii="Times New Roman" w:hAnsi="Times New Roman" w:cs="Times New Roman"/>
                <w:noProof/>
              </w:rPr>
              <w:t>K</w:t>
            </w:r>
            <w:r w:rsidRPr="00230DBD">
              <w:rPr>
                <w:rFonts w:ascii="Times New Roman" w:hAnsi="Times New Roman" w:cs="Times New Roman"/>
                <w:noProof/>
              </w:rPr>
              <w:t>U2</w:t>
            </w:r>
            <w:r w:rsidR="00DE071B" w:rsidRPr="00230DBD">
              <w:rPr>
                <w:rFonts w:ascii="Times New Roman" w:hAnsi="Times New Roman" w:cs="Times New Roman"/>
                <w:noProof/>
              </w:rPr>
              <w:t>)</w:t>
            </w:r>
          </w:p>
        </w:tc>
      </w:tr>
      <w:tr w:rsidR="0061115A" w:rsidRPr="00C30384" w14:paraId="2450430A" w14:textId="77777777" w:rsidTr="003746F4">
        <w:trPr>
          <w:trHeight w:val="888"/>
        </w:trPr>
        <w:tc>
          <w:tcPr>
            <w:tcW w:w="2401" w:type="dxa"/>
            <w:gridSpan w:val="2"/>
          </w:tcPr>
          <w:p w14:paraId="059525F1" w14:textId="77777777" w:rsidR="0061115A" w:rsidRPr="00C30384" w:rsidRDefault="0061115A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Capaian Pembelajaran</w:t>
            </w:r>
          </w:p>
          <w:p w14:paraId="372E7B7D" w14:textId="1F2C67C1" w:rsidR="0061115A" w:rsidRPr="00C30384" w:rsidRDefault="0061115A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  <w:p w14:paraId="28087FF9" w14:textId="33AA80B3" w:rsidR="0061115A" w:rsidRPr="00031F17" w:rsidRDefault="0061115A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(CPMK)</w:t>
            </w:r>
          </w:p>
        </w:tc>
        <w:tc>
          <w:tcPr>
            <w:tcW w:w="1543" w:type="dxa"/>
          </w:tcPr>
          <w:p w14:paraId="1D0389AE" w14:textId="3DBDD592" w:rsidR="0061115A" w:rsidRPr="00C30384" w:rsidRDefault="0061115A" w:rsidP="00412153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 xml:space="preserve">CPMK </w:t>
            </w:r>
          </w:p>
        </w:tc>
        <w:tc>
          <w:tcPr>
            <w:tcW w:w="10516" w:type="dxa"/>
            <w:gridSpan w:val="21"/>
          </w:tcPr>
          <w:p w14:paraId="3CFBD612" w14:textId="2135FFFE" w:rsidR="0061115A" w:rsidRPr="00244309" w:rsidRDefault="0061115A" w:rsidP="00754968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bookmarkStart w:id="0" w:name="_Hlk131759306"/>
            <w:r w:rsidRPr="0061115A">
              <w:rPr>
                <w:rFonts w:ascii="Times New Roman" w:eastAsia="Calibri" w:hAnsi="Times New Roman" w:cs="Times New Roman"/>
                <w:bCs/>
              </w:rPr>
              <w:t xml:space="preserve">Mampu </w:t>
            </w:r>
            <w:proofErr w:type="spellStart"/>
            <w:r w:rsidR="00A54EF3">
              <w:rPr>
                <w:rFonts w:ascii="Times New Roman" w:eastAsia="Calibri" w:hAnsi="Times New Roman" w:cs="Times New Roman"/>
                <w:bCs/>
              </w:rPr>
              <w:t>mengimplementasikan</w:t>
            </w:r>
            <w:proofErr w:type="spellEnd"/>
            <w:r w:rsidRPr="0061115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1115A">
              <w:rPr>
                <w:rFonts w:ascii="Times New Roman" w:eastAsia="Calibri" w:hAnsi="Times New Roman" w:cs="Times New Roman"/>
                <w:bCs/>
              </w:rPr>
              <w:t>konsep</w:t>
            </w:r>
            <w:proofErr w:type="spellEnd"/>
            <w:r w:rsidR="00A54EF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244309">
              <w:rPr>
                <w:rFonts w:ascii="Times New Roman" w:eastAsia="Calibri" w:hAnsi="Times New Roman" w:cs="Times New Roman"/>
                <w:bCs/>
              </w:rPr>
              <w:t>statistik</w:t>
            </w:r>
            <w:r w:rsidR="00A54EF3">
              <w:rPr>
                <w:rFonts w:ascii="Times New Roman" w:eastAsia="Calibri" w:hAnsi="Times New Roman" w:cs="Times New Roman"/>
                <w:bCs/>
              </w:rPr>
              <w:t>a</w:t>
            </w:r>
            <w:proofErr w:type="spellEnd"/>
            <w:r w:rsidR="00244309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C01A72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="0002338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A54EF3">
              <w:rPr>
                <w:rFonts w:ascii="Times New Roman" w:eastAsia="Calibri" w:hAnsi="Times New Roman" w:cs="Times New Roman"/>
                <w:bCs/>
              </w:rPr>
              <w:t>menyusun</w:t>
            </w:r>
            <w:proofErr w:type="spellEnd"/>
            <w:r w:rsidR="00A54EF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A54EF3">
              <w:rPr>
                <w:rFonts w:ascii="Times New Roman" w:eastAsia="Calibri" w:hAnsi="Times New Roman" w:cs="Times New Roman"/>
                <w:bCs/>
              </w:rPr>
              <w:t>deskriptif</w:t>
            </w:r>
            <w:proofErr w:type="spellEnd"/>
            <w:r w:rsidRPr="0061115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A54EF3">
              <w:rPr>
                <w:rFonts w:ascii="Times New Roman" w:eastAsia="Calibri" w:hAnsi="Times New Roman" w:cs="Times New Roman"/>
                <w:bCs/>
              </w:rPr>
              <w:t>saintifik</w:t>
            </w:r>
            <w:proofErr w:type="spellEnd"/>
            <w:r w:rsidR="00A54EF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A54EF3">
              <w:rPr>
                <w:rFonts w:ascii="Times New Roman" w:eastAsia="Calibri" w:hAnsi="Times New Roman" w:cs="Times New Roman"/>
                <w:bCs/>
              </w:rPr>
              <w:t>hasil</w:t>
            </w:r>
            <w:proofErr w:type="spellEnd"/>
            <w:r w:rsidR="00A54EF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A54EF3">
              <w:rPr>
                <w:rFonts w:ascii="Times New Roman" w:eastAsia="Calibri" w:hAnsi="Times New Roman" w:cs="Times New Roman"/>
                <w:bCs/>
              </w:rPr>
              <w:t>kajian</w:t>
            </w:r>
            <w:proofErr w:type="spellEnd"/>
            <w:r w:rsidR="00C01A7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651BDE">
              <w:rPr>
                <w:rFonts w:ascii="Times New Roman" w:eastAsia="Calibri" w:hAnsi="Times New Roman" w:cs="Times New Roman"/>
                <w:bCs/>
              </w:rPr>
              <w:t xml:space="preserve">yang original </w:t>
            </w:r>
            <w:proofErr w:type="spellStart"/>
            <w:r w:rsidR="00C01A72">
              <w:rPr>
                <w:rFonts w:ascii="Times New Roman" w:eastAsia="Calibri" w:hAnsi="Times New Roman" w:cs="Times New Roman"/>
                <w:bCs/>
              </w:rPr>
              <w:t>terkait</w:t>
            </w:r>
            <w:proofErr w:type="spellEnd"/>
            <w:r w:rsidR="00C01A7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1115A">
              <w:rPr>
                <w:rFonts w:ascii="Times New Roman" w:eastAsia="Calibri" w:hAnsi="Times New Roman" w:cs="Times New Roman"/>
                <w:bCs/>
              </w:rPr>
              <w:t>pengujian</w:t>
            </w:r>
            <w:proofErr w:type="spellEnd"/>
            <w:r w:rsidRPr="0061115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1115A">
              <w:rPr>
                <w:rFonts w:ascii="Times New Roman" w:eastAsia="Calibri" w:hAnsi="Times New Roman" w:cs="Times New Roman"/>
                <w:bCs/>
              </w:rPr>
              <w:t>hipotesis</w:t>
            </w:r>
            <w:proofErr w:type="spellEnd"/>
            <w:r w:rsidRPr="0061115A"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 w:rsidRPr="0061115A">
              <w:rPr>
                <w:rFonts w:ascii="Times New Roman" w:eastAsia="Calibri" w:hAnsi="Times New Roman" w:cs="Times New Roman"/>
                <w:bCs/>
              </w:rPr>
              <w:t>analisis</w:t>
            </w:r>
            <w:proofErr w:type="spellEnd"/>
            <w:r w:rsidRPr="0061115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1115A">
              <w:rPr>
                <w:rFonts w:ascii="Times New Roman" w:eastAsia="Calibri" w:hAnsi="Times New Roman" w:cs="Times New Roman"/>
                <w:bCs/>
              </w:rPr>
              <w:t>regresi</w:t>
            </w:r>
            <w:proofErr w:type="spellEnd"/>
            <w:r w:rsidRPr="0061115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A54EF3">
              <w:rPr>
                <w:rFonts w:ascii="Times New Roman" w:eastAsia="Calibri" w:hAnsi="Times New Roman" w:cs="Times New Roman"/>
                <w:bCs/>
              </w:rPr>
              <w:t>secara</w:t>
            </w:r>
            <w:proofErr w:type="spellEnd"/>
            <w:r w:rsidR="00A54EF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A54EF3">
              <w:rPr>
                <w:rFonts w:ascii="Times New Roman" w:eastAsia="Calibri" w:hAnsi="Times New Roman" w:cs="Times New Roman"/>
                <w:bCs/>
              </w:rPr>
              <w:t>sistematis</w:t>
            </w:r>
            <w:proofErr w:type="spellEnd"/>
            <w:r w:rsidR="00A54EF3"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 w:rsidR="00A54EF3">
              <w:rPr>
                <w:rFonts w:ascii="Times New Roman" w:eastAsia="Calibri" w:hAnsi="Times New Roman" w:cs="Times New Roman"/>
                <w:bCs/>
              </w:rPr>
              <w:t>terukur</w:t>
            </w:r>
            <w:proofErr w:type="spellEnd"/>
            <w:r w:rsidR="00A54EF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1115A">
              <w:rPr>
                <w:rFonts w:ascii="Times New Roman" w:eastAsia="Calibri" w:hAnsi="Times New Roman" w:cs="Times New Roman"/>
                <w:bCs/>
              </w:rPr>
              <w:t>sehingga</w:t>
            </w:r>
            <w:proofErr w:type="spellEnd"/>
            <w:r w:rsidRPr="0061115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1115A">
              <w:rPr>
                <w:rFonts w:ascii="Times New Roman" w:eastAsia="Calibri" w:hAnsi="Times New Roman" w:cs="Times New Roman"/>
                <w:bCs/>
              </w:rPr>
              <w:t>mahir</w:t>
            </w:r>
            <w:proofErr w:type="spellEnd"/>
            <w:r w:rsidRPr="0061115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A54EF3">
              <w:rPr>
                <w:rFonts w:ascii="Times New Roman" w:eastAsia="Calibri" w:hAnsi="Times New Roman" w:cs="Times New Roman"/>
                <w:bCs/>
              </w:rPr>
              <w:t>mengambil</w:t>
            </w:r>
            <w:proofErr w:type="spellEnd"/>
            <w:r w:rsidR="00A54EF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A54EF3">
              <w:rPr>
                <w:rFonts w:ascii="Times New Roman" w:eastAsia="Calibri" w:hAnsi="Times New Roman" w:cs="Times New Roman"/>
                <w:bCs/>
              </w:rPr>
              <w:t>keputusan</w:t>
            </w:r>
            <w:proofErr w:type="spellEnd"/>
            <w:r w:rsidR="00A54EF3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="00A54EF3">
              <w:rPr>
                <w:rFonts w:ascii="Times New Roman" w:eastAsia="Calibri" w:hAnsi="Times New Roman" w:cs="Times New Roman"/>
                <w:bCs/>
              </w:rPr>
              <w:t>tepat</w:t>
            </w:r>
            <w:proofErr w:type="spellEnd"/>
            <w:r w:rsidR="00023385" w:rsidRPr="0061115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bookmarkEnd w:id="0"/>
            <w:proofErr w:type="spellStart"/>
            <w:r w:rsidR="00C01A72">
              <w:rPr>
                <w:rFonts w:ascii="Times New Roman" w:eastAsia="Calibri" w:hAnsi="Times New Roman" w:cs="Times New Roman"/>
                <w:bCs/>
              </w:rPr>
              <w:t>menggunakan</w:t>
            </w:r>
            <w:proofErr w:type="spellEnd"/>
            <w:r w:rsidR="00C01A7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A54EF3">
              <w:rPr>
                <w:rFonts w:ascii="Times New Roman" w:eastAsia="Calibri" w:hAnsi="Times New Roman" w:cs="Times New Roman"/>
                <w:bCs/>
              </w:rPr>
              <w:t>probabilitas</w:t>
            </w:r>
            <w:proofErr w:type="spellEnd"/>
            <w:r w:rsidR="00A54EF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A54EF3">
              <w:rPr>
                <w:rFonts w:ascii="Times New Roman" w:eastAsia="Calibri" w:hAnsi="Times New Roman" w:cs="Times New Roman"/>
                <w:bCs/>
              </w:rPr>
              <w:t>s</w:t>
            </w:r>
            <w:r w:rsidR="00244309">
              <w:rPr>
                <w:rFonts w:ascii="Times New Roman" w:eastAsia="Calibri" w:hAnsi="Times New Roman" w:cs="Times New Roman"/>
                <w:bCs/>
              </w:rPr>
              <w:t>erta</w:t>
            </w:r>
            <w:proofErr w:type="spellEnd"/>
            <w:r w:rsidR="00244309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244309">
              <w:rPr>
                <w:rFonts w:ascii="Times New Roman" w:eastAsia="Calibri" w:hAnsi="Times New Roman" w:cs="Times New Roman"/>
                <w:bCs/>
              </w:rPr>
              <w:t>m</w:t>
            </w:r>
            <w:r w:rsidR="00A54EF3">
              <w:rPr>
                <w:rFonts w:ascii="Times New Roman" w:eastAsia="Calibri" w:hAnsi="Times New Roman" w:cs="Times New Roman"/>
                <w:bCs/>
              </w:rPr>
              <w:t>enghasilkan</w:t>
            </w:r>
            <w:proofErr w:type="spellEnd"/>
            <w:r w:rsidR="00244309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A54EF3">
              <w:rPr>
                <w:rFonts w:ascii="Times New Roman" w:eastAsia="Calibri" w:hAnsi="Times New Roman" w:cs="Times New Roman"/>
                <w:bCs/>
              </w:rPr>
              <w:t>karya</w:t>
            </w:r>
            <w:proofErr w:type="spellEnd"/>
            <w:r w:rsidR="00A54EF3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="00A54EF3">
              <w:rPr>
                <w:rFonts w:ascii="Times New Roman" w:eastAsia="Calibri" w:hAnsi="Times New Roman" w:cs="Times New Roman"/>
                <w:bCs/>
              </w:rPr>
              <w:t>bermutu</w:t>
            </w:r>
            <w:proofErr w:type="spellEnd"/>
            <w:r w:rsidR="00A54EF3"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 w:rsidR="00651BDE">
              <w:rPr>
                <w:rFonts w:ascii="Times New Roman" w:eastAsia="Calibri" w:hAnsi="Times New Roman" w:cs="Times New Roman"/>
                <w:bCs/>
              </w:rPr>
              <w:t>inovatif</w:t>
            </w:r>
            <w:proofErr w:type="spellEnd"/>
          </w:p>
        </w:tc>
      </w:tr>
      <w:tr w:rsidR="002E62ED" w:rsidRPr="00C30384" w14:paraId="5A4B3657" w14:textId="77777777" w:rsidTr="003746F4">
        <w:trPr>
          <w:trHeight w:val="51"/>
        </w:trPr>
        <w:tc>
          <w:tcPr>
            <w:tcW w:w="2401" w:type="dxa"/>
            <w:gridSpan w:val="2"/>
            <w:vMerge w:val="restart"/>
          </w:tcPr>
          <w:p w14:paraId="0DA107F5" w14:textId="77777777" w:rsidR="002E62ED" w:rsidRPr="00C30384" w:rsidRDefault="002E62ED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Kemampuan akhir tiap tahapan belajar</w:t>
            </w:r>
          </w:p>
          <w:p w14:paraId="30C005FE" w14:textId="75BAEAFD" w:rsidR="002E62ED" w:rsidRPr="00C30384" w:rsidRDefault="002E62ED" w:rsidP="00354080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(Sub-CPMK)</w:t>
            </w:r>
          </w:p>
        </w:tc>
        <w:tc>
          <w:tcPr>
            <w:tcW w:w="1543" w:type="dxa"/>
          </w:tcPr>
          <w:p w14:paraId="4B8421BD" w14:textId="1A2F439F" w:rsidR="002E62ED" w:rsidRPr="00C30384" w:rsidRDefault="002E62ED" w:rsidP="00354080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</w:t>
            </w:r>
          </w:p>
        </w:tc>
        <w:tc>
          <w:tcPr>
            <w:tcW w:w="10516" w:type="dxa"/>
            <w:gridSpan w:val="21"/>
          </w:tcPr>
          <w:p w14:paraId="4EBA408D" w14:textId="41770FDC" w:rsidR="002E62ED" w:rsidRPr="00354080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354080"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konsep-konsep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dasar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peranan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statistika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dalam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kerekayasaan</w:t>
            </w:r>
            <w:proofErr w:type="spellEnd"/>
          </w:p>
        </w:tc>
      </w:tr>
      <w:tr w:rsidR="002E62ED" w:rsidRPr="00C30384" w14:paraId="003A7178" w14:textId="77777777" w:rsidTr="003746F4">
        <w:trPr>
          <w:trHeight w:val="51"/>
        </w:trPr>
        <w:tc>
          <w:tcPr>
            <w:tcW w:w="2401" w:type="dxa"/>
            <w:gridSpan w:val="2"/>
            <w:vMerge/>
          </w:tcPr>
          <w:p w14:paraId="44D5A02E" w14:textId="77777777" w:rsidR="002E62ED" w:rsidRPr="00C30384" w:rsidRDefault="002E62ED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3" w:type="dxa"/>
          </w:tcPr>
          <w:p w14:paraId="243F3817" w14:textId="40C354B2" w:rsidR="002E62ED" w:rsidRPr="00C30384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2</w:t>
            </w:r>
          </w:p>
        </w:tc>
        <w:tc>
          <w:tcPr>
            <w:tcW w:w="10516" w:type="dxa"/>
            <w:gridSpan w:val="21"/>
          </w:tcPr>
          <w:p w14:paraId="526ED050" w14:textId="2A36C8B9" w:rsidR="002E62ED" w:rsidRPr="00354080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354080">
              <w:rPr>
                <w:rFonts w:ascii="Times New Roman" w:hAnsi="Times New Roman" w:cs="Times New Roman"/>
              </w:rPr>
              <w:t>me</w:t>
            </w:r>
            <w:r>
              <w:rPr>
                <w:rFonts w:ascii="Times New Roman" w:hAnsi="Times New Roman" w:cs="Times New Roman"/>
              </w:rPr>
              <w:t>nyajikan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penataan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651BDE">
              <w:rPr>
                <w:rFonts w:ascii="Times New Roman" w:hAnsi="Times New Roman" w:cs="Times New Roman"/>
              </w:rPr>
              <w:t>presentasi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data</w:t>
            </w:r>
          </w:p>
        </w:tc>
      </w:tr>
      <w:tr w:rsidR="002E62ED" w:rsidRPr="00C30384" w14:paraId="6D22F116" w14:textId="77777777" w:rsidTr="003746F4">
        <w:trPr>
          <w:trHeight w:val="51"/>
        </w:trPr>
        <w:tc>
          <w:tcPr>
            <w:tcW w:w="2401" w:type="dxa"/>
            <w:gridSpan w:val="2"/>
            <w:vMerge/>
          </w:tcPr>
          <w:p w14:paraId="5D1FCB5A" w14:textId="77777777" w:rsidR="002E62ED" w:rsidRPr="00C30384" w:rsidRDefault="002E62ED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3" w:type="dxa"/>
          </w:tcPr>
          <w:p w14:paraId="6E9021FA" w14:textId="1258F62D" w:rsidR="002E62ED" w:rsidRPr="00C30384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3</w:t>
            </w:r>
          </w:p>
        </w:tc>
        <w:tc>
          <w:tcPr>
            <w:tcW w:w="10516" w:type="dxa"/>
            <w:gridSpan w:val="21"/>
          </w:tcPr>
          <w:p w14:paraId="27C935D5" w14:textId="583203CA" w:rsidR="002E62ED" w:rsidRPr="00354080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="00651BDE">
              <w:rPr>
                <w:rFonts w:ascii="Times New Roman" w:hAnsi="Times New Roman" w:cs="Times New Roman"/>
              </w:rPr>
              <w:t>menganalisis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deskriptif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="00651BDE">
              <w:rPr>
                <w:rFonts w:ascii="Times New Roman" w:hAnsi="Times New Roman" w:cs="Times New Roman"/>
              </w:rPr>
              <w:t>pengukuran</w:t>
            </w:r>
            <w:proofErr w:type="spellEnd"/>
          </w:p>
        </w:tc>
      </w:tr>
      <w:tr w:rsidR="002E62ED" w:rsidRPr="00C30384" w14:paraId="72CFC196" w14:textId="77777777" w:rsidTr="003746F4">
        <w:trPr>
          <w:trHeight w:val="51"/>
        </w:trPr>
        <w:tc>
          <w:tcPr>
            <w:tcW w:w="2401" w:type="dxa"/>
            <w:gridSpan w:val="2"/>
            <w:vMerge/>
          </w:tcPr>
          <w:p w14:paraId="7087C87C" w14:textId="77777777" w:rsidR="002E62ED" w:rsidRPr="00C30384" w:rsidRDefault="002E62ED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3" w:type="dxa"/>
          </w:tcPr>
          <w:p w14:paraId="650064C5" w14:textId="71F2B4E9" w:rsidR="002E62ED" w:rsidRPr="00C30384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4</w:t>
            </w:r>
          </w:p>
        </w:tc>
        <w:tc>
          <w:tcPr>
            <w:tcW w:w="10516" w:type="dxa"/>
            <w:gridSpan w:val="21"/>
          </w:tcPr>
          <w:p w14:paraId="242321AD" w14:textId="12D6CAFB" w:rsidR="002E62ED" w:rsidRPr="00354080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</w:rPr>
              <w:t>me</w:t>
            </w:r>
            <w:r w:rsidR="00651BDE">
              <w:rPr>
                <w:rFonts w:ascii="Times New Roman" w:hAnsi="Times New Roman" w:cs="Times New Roman"/>
              </w:rPr>
              <w:t>mahami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prinsip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probabilitas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651BDE">
              <w:rPr>
                <w:rFonts w:ascii="Times New Roman" w:hAnsi="Times New Roman" w:cs="Times New Roman"/>
              </w:rPr>
              <w:t>besaran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acak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serta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menghitung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distribusi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normal</w:t>
            </w:r>
          </w:p>
        </w:tc>
      </w:tr>
      <w:tr w:rsidR="002E62ED" w:rsidRPr="00C30384" w14:paraId="12DA881B" w14:textId="77777777" w:rsidTr="003746F4">
        <w:trPr>
          <w:trHeight w:val="51"/>
        </w:trPr>
        <w:tc>
          <w:tcPr>
            <w:tcW w:w="2401" w:type="dxa"/>
            <w:gridSpan w:val="2"/>
            <w:vMerge/>
          </w:tcPr>
          <w:p w14:paraId="27428C3B" w14:textId="77777777" w:rsidR="002E62ED" w:rsidRPr="00C30384" w:rsidRDefault="002E62ED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3" w:type="dxa"/>
          </w:tcPr>
          <w:p w14:paraId="2945AE7B" w14:textId="087A46F7" w:rsidR="002E62ED" w:rsidRPr="00C30384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5</w:t>
            </w:r>
          </w:p>
        </w:tc>
        <w:tc>
          <w:tcPr>
            <w:tcW w:w="10516" w:type="dxa"/>
            <w:gridSpan w:val="21"/>
          </w:tcPr>
          <w:p w14:paraId="3F0A8D46" w14:textId="3AE6E4FA" w:rsidR="002E62ED" w:rsidRPr="00354080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="00651BDE">
              <w:rPr>
                <w:rFonts w:ascii="Times New Roman" w:hAnsi="Times New Roman" w:cs="Times New Roman"/>
              </w:rPr>
              <w:t>menghitung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distribusi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cuplikan</w:t>
            </w:r>
            <w:proofErr w:type="spellEnd"/>
          </w:p>
        </w:tc>
      </w:tr>
      <w:tr w:rsidR="002E62ED" w:rsidRPr="00C30384" w14:paraId="3288CED9" w14:textId="77777777" w:rsidTr="003746F4">
        <w:trPr>
          <w:trHeight w:val="51"/>
        </w:trPr>
        <w:tc>
          <w:tcPr>
            <w:tcW w:w="2401" w:type="dxa"/>
            <w:gridSpan w:val="2"/>
            <w:vMerge/>
          </w:tcPr>
          <w:p w14:paraId="64A426D5" w14:textId="77777777" w:rsidR="002E62ED" w:rsidRPr="00C30384" w:rsidRDefault="002E62ED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3" w:type="dxa"/>
          </w:tcPr>
          <w:p w14:paraId="0DF13884" w14:textId="0578CE5E" w:rsidR="002E62ED" w:rsidRPr="00C30384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6</w:t>
            </w:r>
          </w:p>
        </w:tc>
        <w:tc>
          <w:tcPr>
            <w:tcW w:w="10516" w:type="dxa"/>
            <w:gridSpan w:val="21"/>
          </w:tcPr>
          <w:p w14:paraId="0872ADF9" w14:textId="2806F430" w:rsidR="002E62ED" w:rsidRPr="00354080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354080">
              <w:rPr>
                <w:rFonts w:ascii="Times New Roman" w:hAnsi="Times New Roman" w:cs="Times New Roman"/>
              </w:rPr>
              <w:t>me</w:t>
            </w:r>
            <w:r>
              <w:rPr>
                <w:rFonts w:ascii="Times New Roman" w:hAnsi="Times New Roman" w:cs="Times New Roman"/>
              </w:rPr>
              <w:t>nghitung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selang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keyakinan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rata-rata dan </w:t>
            </w:r>
            <w:proofErr w:type="spellStart"/>
            <w:r w:rsidR="00651BDE">
              <w:rPr>
                <w:rFonts w:ascii="Times New Roman" w:hAnsi="Times New Roman" w:cs="Times New Roman"/>
              </w:rPr>
              <w:t>varians</w:t>
            </w:r>
            <w:proofErr w:type="spellEnd"/>
          </w:p>
        </w:tc>
      </w:tr>
      <w:tr w:rsidR="002E62ED" w:rsidRPr="00C30384" w14:paraId="20665E26" w14:textId="77777777" w:rsidTr="003746F4">
        <w:trPr>
          <w:trHeight w:val="51"/>
        </w:trPr>
        <w:tc>
          <w:tcPr>
            <w:tcW w:w="2401" w:type="dxa"/>
            <w:gridSpan w:val="2"/>
            <w:vMerge/>
          </w:tcPr>
          <w:p w14:paraId="457426CF" w14:textId="77777777" w:rsidR="002E62ED" w:rsidRPr="00C30384" w:rsidRDefault="002E62ED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3" w:type="dxa"/>
          </w:tcPr>
          <w:p w14:paraId="5D064E2D" w14:textId="1DC4D65B" w:rsidR="002E62ED" w:rsidRPr="00C30384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7</w:t>
            </w:r>
          </w:p>
        </w:tc>
        <w:tc>
          <w:tcPr>
            <w:tcW w:w="10516" w:type="dxa"/>
            <w:gridSpan w:val="21"/>
          </w:tcPr>
          <w:p w14:paraId="1401B416" w14:textId="37792797" w:rsidR="002E62ED" w:rsidRPr="00354080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hipotesis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baik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satu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sampel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dan dua </w:t>
            </w:r>
            <w:proofErr w:type="spellStart"/>
            <w:r w:rsidR="00651BDE"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</w:tr>
      <w:tr w:rsidR="002E62ED" w:rsidRPr="00C30384" w14:paraId="38B78B25" w14:textId="77777777" w:rsidTr="003746F4">
        <w:trPr>
          <w:trHeight w:val="51"/>
        </w:trPr>
        <w:tc>
          <w:tcPr>
            <w:tcW w:w="2401" w:type="dxa"/>
            <w:gridSpan w:val="2"/>
            <w:vMerge/>
          </w:tcPr>
          <w:p w14:paraId="22B0ED38" w14:textId="77777777" w:rsidR="002E62ED" w:rsidRPr="00C30384" w:rsidRDefault="002E62ED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3" w:type="dxa"/>
          </w:tcPr>
          <w:p w14:paraId="788950D0" w14:textId="7D937DB2" w:rsidR="002E62ED" w:rsidRPr="00C30384" w:rsidRDefault="002E62ED" w:rsidP="0035408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Sub-CPMK 8</w:t>
            </w:r>
          </w:p>
        </w:tc>
        <w:tc>
          <w:tcPr>
            <w:tcW w:w="10516" w:type="dxa"/>
            <w:gridSpan w:val="21"/>
          </w:tcPr>
          <w:p w14:paraId="46EE22BD" w14:textId="14771942" w:rsidR="002E62ED" w:rsidRPr="00354080" w:rsidRDefault="002E62ED" w:rsidP="00354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percobaan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="00651BDE">
              <w:rPr>
                <w:rFonts w:ascii="Times New Roman" w:hAnsi="Times New Roman" w:cs="Times New Roman"/>
              </w:rPr>
              <w:t>variabel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651BDE">
              <w:rPr>
                <w:rFonts w:ascii="Times New Roman" w:hAnsi="Times New Roman" w:cs="Times New Roman"/>
              </w:rPr>
              <w:t>konsep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ANOVA</w:t>
            </w:r>
          </w:p>
        </w:tc>
      </w:tr>
      <w:tr w:rsidR="002E62ED" w:rsidRPr="00C30384" w14:paraId="1CEA3672" w14:textId="77777777" w:rsidTr="003746F4">
        <w:trPr>
          <w:trHeight w:val="51"/>
        </w:trPr>
        <w:tc>
          <w:tcPr>
            <w:tcW w:w="2401" w:type="dxa"/>
            <w:gridSpan w:val="2"/>
            <w:vMerge/>
          </w:tcPr>
          <w:p w14:paraId="7868C951" w14:textId="77777777" w:rsidR="002E62ED" w:rsidRPr="00C30384" w:rsidRDefault="002E62ED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3" w:type="dxa"/>
          </w:tcPr>
          <w:p w14:paraId="670022DB" w14:textId="202182A4" w:rsidR="002E62ED" w:rsidRDefault="002E62ED" w:rsidP="0035408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Sub-CPMK 9</w:t>
            </w:r>
          </w:p>
        </w:tc>
        <w:tc>
          <w:tcPr>
            <w:tcW w:w="10516" w:type="dxa"/>
            <w:gridSpan w:val="21"/>
          </w:tcPr>
          <w:p w14:paraId="0B462446" w14:textId="3FDB3CA3" w:rsidR="002E62ED" w:rsidRDefault="002E62ED" w:rsidP="00354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="00651BDE">
              <w:rPr>
                <w:rFonts w:ascii="Times New Roman" w:hAnsi="Times New Roman" w:cs="Times New Roman"/>
              </w:rPr>
              <w:t>mengenali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r w:rsidR="00930053">
              <w:rPr>
                <w:rFonts w:ascii="Times New Roman" w:hAnsi="Times New Roman" w:cs="Times New Roman"/>
              </w:rPr>
              <w:t xml:space="preserve">dan </w:t>
            </w:r>
            <w:proofErr w:type="spellStart"/>
            <w:r w:rsidR="00930053">
              <w:rPr>
                <w:rFonts w:ascii="Times New Roman" w:hAnsi="Times New Roman" w:cs="Times New Roman"/>
              </w:rPr>
              <w:t>melakukan</w:t>
            </w:r>
            <w:proofErr w:type="spellEnd"/>
            <w:r w:rsidR="009300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percobaan</w:t>
            </w:r>
            <w:proofErr w:type="spellEnd"/>
            <w:r w:rsidR="00651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BDE">
              <w:rPr>
                <w:rFonts w:ascii="Times New Roman" w:hAnsi="Times New Roman" w:cs="Times New Roman"/>
              </w:rPr>
              <w:t>faktorial</w:t>
            </w:r>
            <w:proofErr w:type="spellEnd"/>
          </w:p>
        </w:tc>
      </w:tr>
      <w:tr w:rsidR="00651BDE" w:rsidRPr="00C30384" w14:paraId="51163F18" w14:textId="77777777" w:rsidTr="003746F4">
        <w:trPr>
          <w:trHeight w:val="51"/>
        </w:trPr>
        <w:tc>
          <w:tcPr>
            <w:tcW w:w="2401" w:type="dxa"/>
            <w:gridSpan w:val="2"/>
          </w:tcPr>
          <w:p w14:paraId="079F83F9" w14:textId="77777777" w:rsidR="00651BDE" w:rsidRPr="00C30384" w:rsidRDefault="00651BDE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3" w:type="dxa"/>
          </w:tcPr>
          <w:p w14:paraId="0D96A4D4" w14:textId="1DB9CA09" w:rsidR="00651BDE" w:rsidRDefault="00651BDE" w:rsidP="0035408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Sub-CPMK 10</w:t>
            </w:r>
          </w:p>
        </w:tc>
        <w:tc>
          <w:tcPr>
            <w:tcW w:w="10516" w:type="dxa"/>
            <w:gridSpan w:val="21"/>
          </w:tcPr>
          <w:p w14:paraId="673E036C" w14:textId="1C82CD45" w:rsidR="00651BDE" w:rsidRDefault="00651BDE" w:rsidP="00354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estimasi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parameter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regresi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lin</w:t>
            </w:r>
            <w:r w:rsidR="009C12A4">
              <w:rPr>
                <w:rFonts w:ascii="Times New Roman" w:hAnsi="Times New Roman" w:cs="Times New Roman"/>
              </w:rPr>
              <w:t>ier</w:t>
            </w:r>
          </w:p>
        </w:tc>
      </w:tr>
      <w:tr w:rsidR="00651BDE" w:rsidRPr="00C30384" w14:paraId="1E1EE226" w14:textId="77777777" w:rsidTr="003746F4">
        <w:trPr>
          <w:trHeight w:val="85"/>
        </w:trPr>
        <w:tc>
          <w:tcPr>
            <w:tcW w:w="2401" w:type="dxa"/>
            <w:gridSpan w:val="2"/>
            <w:vMerge w:val="restart"/>
          </w:tcPr>
          <w:p w14:paraId="13E22CC2" w14:textId="45C9DAAD" w:rsidR="00651BDE" w:rsidRPr="00C30384" w:rsidRDefault="00651BDE" w:rsidP="006C505B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Pemetaan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CPMK terhadap Sub-CPMK</w:t>
            </w:r>
          </w:p>
        </w:tc>
        <w:tc>
          <w:tcPr>
            <w:tcW w:w="1543" w:type="dxa"/>
          </w:tcPr>
          <w:p w14:paraId="7C6D6146" w14:textId="77777777" w:rsidR="00651BDE" w:rsidRPr="00C30384" w:rsidRDefault="00651BDE" w:rsidP="006C505B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0B39A5CE" w14:textId="55896D34" w:rsidR="00651BDE" w:rsidRPr="00C30384" w:rsidRDefault="00651BDE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</w:t>
            </w:r>
          </w:p>
        </w:tc>
        <w:tc>
          <w:tcPr>
            <w:tcW w:w="850" w:type="dxa"/>
            <w:gridSpan w:val="2"/>
            <w:vAlign w:val="center"/>
          </w:tcPr>
          <w:p w14:paraId="3D9A8E8D" w14:textId="5CB13D7F" w:rsidR="00651BDE" w:rsidRPr="00C30384" w:rsidRDefault="00651BDE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2</w:t>
            </w:r>
          </w:p>
        </w:tc>
        <w:tc>
          <w:tcPr>
            <w:tcW w:w="851" w:type="dxa"/>
            <w:vAlign w:val="center"/>
          </w:tcPr>
          <w:p w14:paraId="6D5B9255" w14:textId="5BADEB04" w:rsidR="00651BDE" w:rsidRPr="00C30384" w:rsidRDefault="00651BDE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3</w:t>
            </w:r>
          </w:p>
        </w:tc>
        <w:tc>
          <w:tcPr>
            <w:tcW w:w="850" w:type="dxa"/>
            <w:gridSpan w:val="4"/>
            <w:vAlign w:val="center"/>
          </w:tcPr>
          <w:p w14:paraId="6D09C249" w14:textId="151E3E3D" w:rsidR="00651BDE" w:rsidRPr="00C30384" w:rsidRDefault="00651BDE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4</w:t>
            </w:r>
          </w:p>
        </w:tc>
        <w:tc>
          <w:tcPr>
            <w:tcW w:w="1276" w:type="dxa"/>
            <w:vAlign w:val="center"/>
          </w:tcPr>
          <w:p w14:paraId="2A6F4AA7" w14:textId="4DAA8F2A" w:rsidR="00651BDE" w:rsidRPr="00C30384" w:rsidRDefault="00651BDE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5</w:t>
            </w:r>
          </w:p>
        </w:tc>
        <w:tc>
          <w:tcPr>
            <w:tcW w:w="1277" w:type="dxa"/>
            <w:gridSpan w:val="4"/>
            <w:vAlign w:val="center"/>
          </w:tcPr>
          <w:p w14:paraId="0A8FC44F" w14:textId="700F37F1" w:rsidR="00651BDE" w:rsidRPr="00C30384" w:rsidRDefault="00651BDE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6</w:t>
            </w:r>
          </w:p>
        </w:tc>
        <w:tc>
          <w:tcPr>
            <w:tcW w:w="1134" w:type="dxa"/>
            <w:gridSpan w:val="3"/>
          </w:tcPr>
          <w:p w14:paraId="507604D2" w14:textId="6B9490D4" w:rsidR="00651BDE" w:rsidRPr="00C30384" w:rsidRDefault="00651BDE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Sub-CPMK 7</w:t>
            </w:r>
          </w:p>
        </w:tc>
        <w:tc>
          <w:tcPr>
            <w:tcW w:w="1134" w:type="dxa"/>
            <w:gridSpan w:val="2"/>
          </w:tcPr>
          <w:p w14:paraId="70609401" w14:textId="50FD60AC" w:rsidR="00651BDE" w:rsidRPr="00C30384" w:rsidRDefault="00651BDE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Sub-CPMK 8</w:t>
            </w:r>
          </w:p>
        </w:tc>
        <w:tc>
          <w:tcPr>
            <w:tcW w:w="865" w:type="dxa"/>
          </w:tcPr>
          <w:p w14:paraId="7F2E391D" w14:textId="361C724A" w:rsidR="00651BDE" w:rsidRPr="00C30384" w:rsidRDefault="00372B27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Sub-CPMK 9</w:t>
            </w:r>
          </w:p>
        </w:tc>
        <w:tc>
          <w:tcPr>
            <w:tcW w:w="1418" w:type="dxa"/>
            <w:vAlign w:val="center"/>
          </w:tcPr>
          <w:p w14:paraId="1D4ECCC6" w14:textId="77777777" w:rsidR="00372B27" w:rsidRDefault="00651BDE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</w:t>
            </w:r>
          </w:p>
          <w:p w14:paraId="486AC3CB" w14:textId="74773C3C" w:rsidR="00651BDE" w:rsidRPr="00C30384" w:rsidRDefault="00651BDE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CPMK </w:t>
            </w:r>
            <w:r w:rsidR="00372B27">
              <w:rPr>
                <w:rFonts w:ascii="Times New Roman" w:hAnsi="Times New Roman" w:cs="Times New Roman"/>
                <w:noProof/>
                <w:sz w:val="16"/>
                <w:szCs w:val="16"/>
              </w:rPr>
              <w:t>10</w:t>
            </w:r>
          </w:p>
        </w:tc>
      </w:tr>
      <w:tr w:rsidR="00651BDE" w:rsidRPr="00C30384" w14:paraId="393D9CA4" w14:textId="77777777" w:rsidTr="003746F4">
        <w:trPr>
          <w:trHeight w:val="516"/>
        </w:trPr>
        <w:tc>
          <w:tcPr>
            <w:tcW w:w="2401" w:type="dxa"/>
            <w:gridSpan w:val="2"/>
            <w:vMerge/>
          </w:tcPr>
          <w:p w14:paraId="026F0AF7" w14:textId="77777777" w:rsidR="00651BDE" w:rsidRPr="00C30384" w:rsidRDefault="00651BDE" w:rsidP="006C505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543" w:type="dxa"/>
          </w:tcPr>
          <w:p w14:paraId="57EADE66" w14:textId="653FFC2F" w:rsidR="00651BDE" w:rsidRPr="00C30384" w:rsidRDefault="00651BDE" w:rsidP="006C505B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CPMK </w:t>
            </w:r>
          </w:p>
        </w:tc>
        <w:tc>
          <w:tcPr>
            <w:tcW w:w="861" w:type="dxa"/>
            <w:gridSpan w:val="2"/>
            <w:vAlign w:val="center"/>
          </w:tcPr>
          <w:p w14:paraId="6862C957" w14:textId="386B9587" w:rsidR="00651BDE" w:rsidRPr="00C30384" w:rsidRDefault="00651B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0" w:type="dxa"/>
            <w:gridSpan w:val="2"/>
            <w:vAlign w:val="center"/>
          </w:tcPr>
          <w:p w14:paraId="30D30A17" w14:textId="12543A75" w:rsidR="00651BDE" w:rsidRPr="00C30384" w:rsidRDefault="00651B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1" w:type="dxa"/>
            <w:vAlign w:val="center"/>
          </w:tcPr>
          <w:p w14:paraId="2B36D505" w14:textId="445348E2" w:rsidR="00651BDE" w:rsidRPr="00C30384" w:rsidRDefault="00651B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0" w:type="dxa"/>
            <w:gridSpan w:val="4"/>
            <w:vAlign w:val="center"/>
          </w:tcPr>
          <w:p w14:paraId="7196F149" w14:textId="4A1FF0A6" w:rsidR="00651BDE" w:rsidRPr="00C30384" w:rsidRDefault="00651B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1276" w:type="dxa"/>
            <w:vAlign w:val="center"/>
          </w:tcPr>
          <w:p w14:paraId="46B380DE" w14:textId="465FF562" w:rsidR="00651BDE" w:rsidRPr="00C30384" w:rsidRDefault="00651B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1277" w:type="dxa"/>
            <w:gridSpan w:val="4"/>
            <w:vAlign w:val="center"/>
          </w:tcPr>
          <w:p w14:paraId="6F63AE85" w14:textId="6A558BB6" w:rsidR="00651BDE" w:rsidRPr="00C30384" w:rsidRDefault="00651B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1134" w:type="dxa"/>
            <w:gridSpan w:val="3"/>
            <w:vAlign w:val="center"/>
          </w:tcPr>
          <w:p w14:paraId="58BDE89B" w14:textId="146106A6" w:rsidR="00651BDE" w:rsidRPr="00C30384" w:rsidRDefault="00651BDE" w:rsidP="00524692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1134" w:type="dxa"/>
            <w:gridSpan w:val="2"/>
            <w:vAlign w:val="center"/>
          </w:tcPr>
          <w:p w14:paraId="562FDF3C" w14:textId="252A23E3" w:rsidR="00651BDE" w:rsidRPr="00C30384" w:rsidRDefault="00651BDE" w:rsidP="002E62ED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65" w:type="dxa"/>
          </w:tcPr>
          <w:p w14:paraId="02D81784" w14:textId="297C110B" w:rsidR="00651BDE" w:rsidRPr="00C30384" w:rsidRDefault="00FD73DA" w:rsidP="00FD73DA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1418" w:type="dxa"/>
            <w:vAlign w:val="center"/>
          </w:tcPr>
          <w:p w14:paraId="5E2B1768" w14:textId="2B51F95C" w:rsidR="00651BDE" w:rsidRPr="00C30384" w:rsidRDefault="00651BDE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</w:tr>
      <w:tr w:rsidR="00DA441C" w:rsidRPr="00C30384" w14:paraId="57C91742" w14:textId="77777777" w:rsidTr="003746F4">
        <w:trPr>
          <w:trHeight w:val="860"/>
        </w:trPr>
        <w:tc>
          <w:tcPr>
            <w:tcW w:w="2401" w:type="dxa"/>
            <w:gridSpan w:val="2"/>
          </w:tcPr>
          <w:p w14:paraId="34304873" w14:textId="77777777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Deskripsi Singkat</w:t>
            </w:r>
          </w:p>
          <w:p w14:paraId="24639A17" w14:textId="3B582FC2" w:rsidR="00DA441C" w:rsidRPr="00C30384" w:rsidRDefault="00DA441C" w:rsidP="00DA441C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</w:tc>
        <w:tc>
          <w:tcPr>
            <w:tcW w:w="12059" w:type="dxa"/>
            <w:gridSpan w:val="22"/>
          </w:tcPr>
          <w:p w14:paraId="32468E2D" w14:textId="46752B7A" w:rsidR="00DA441C" w:rsidRPr="009024F6" w:rsidRDefault="009024F6" w:rsidP="008761B3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9024F6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9024F6">
              <w:rPr>
                <w:rFonts w:ascii="Times New Roman" w:hAnsi="Times New Roman" w:cs="Times New Roman"/>
              </w:rPr>
              <w:t>kuliah</w:t>
            </w:r>
            <w:proofErr w:type="spellEnd"/>
            <w:r w:rsidRPr="00902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24F6">
              <w:rPr>
                <w:rFonts w:ascii="Times New Roman" w:hAnsi="Times New Roman" w:cs="Times New Roman"/>
              </w:rPr>
              <w:t>ini</w:t>
            </w:r>
            <w:proofErr w:type="spellEnd"/>
            <w:r w:rsidRPr="009024F6">
              <w:rPr>
                <w:rFonts w:ascii="Times New Roman" w:hAnsi="Times New Roman" w:cs="Times New Roman"/>
              </w:rPr>
              <w:t xml:space="preserve"> </w:t>
            </w:r>
            <w:bookmarkStart w:id="1" w:name="_Hlk131759247"/>
            <w:proofErr w:type="spellStart"/>
            <w:r w:rsidRPr="009024F6">
              <w:rPr>
                <w:rFonts w:ascii="Times New Roman" w:hAnsi="Times New Roman" w:cs="Times New Roman"/>
              </w:rPr>
              <w:t>mengkaji</w:t>
            </w:r>
            <w:proofErr w:type="spellEnd"/>
            <w:r w:rsidRPr="009024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24F6">
              <w:rPr>
                <w:rFonts w:ascii="Times New Roman" w:hAnsi="Times New Roman" w:cs="Times New Roman"/>
              </w:rPr>
              <w:t>tentang</w:t>
            </w:r>
            <w:proofErr w:type="spellEnd"/>
            <w:r w:rsidRPr="009024F6">
              <w:rPr>
                <w:rFonts w:ascii="Times New Roman" w:hAnsi="Times New Roman" w:cs="Times New Roman"/>
              </w:rPr>
              <w:t xml:space="preserve"> </w:t>
            </w:r>
            <w:bookmarkEnd w:id="1"/>
            <w:proofErr w:type="spellStart"/>
            <w:r w:rsidR="00372B27">
              <w:rPr>
                <w:rFonts w:ascii="Times New Roman" w:hAnsi="Times New Roman" w:cs="Times New Roman"/>
              </w:rPr>
              <w:t>pemahaman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konsep-konsep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dasar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peranan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statistika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dalam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kerekayasaan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72B27">
              <w:rPr>
                <w:rFonts w:ascii="Times New Roman" w:hAnsi="Times New Roman" w:cs="Times New Roman"/>
              </w:rPr>
              <w:t>menyajikan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penataan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372B27">
              <w:rPr>
                <w:rFonts w:ascii="Times New Roman" w:hAnsi="Times New Roman" w:cs="Times New Roman"/>
              </w:rPr>
              <w:t>presentasi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data, </w:t>
            </w:r>
            <w:proofErr w:type="spellStart"/>
            <w:r w:rsidR="00372B27">
              <w:rPr>
                <w:rFonts w:ascii="Times New Roman" w:hAnsi="Times New Roman" w:cs="Times New Roman"/>
              </w:rPr>
              <w:t>menganalisis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deskriptif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="00372B27">
              <w:rPr>
                <w:rFonts w:ascii="Times New Roman" w:hAnsi="Times New Roman" w:cs="Times New Roman"/>
              </w:rPr>
              <w:t>pengukuran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72B27">
              <w:rPr>
                <w:rFonts w:ascii="Times New Roman" w:hAnsi="Times New Roman" w:cs="Times New Roman"/>
              </w:rPr>
              <w:t>memahami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prinsip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probabilitas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372B27">
              <w:rPr>
                <w:rFonts w:ascii="Times New Roman" w:hAnsi="Times New Roman" w:cs="Times New Roman"/>
              </w:rPr>
              <w:t>besaran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acak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serta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menghitung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distribusi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normal, </w:t>
            </w:r>
            <w:proofErr w:type="spellStart"/>
            <w:r w:rsidR="00372B27">
              <w:rPr>
                <w:rFonts w:ascii="Times New Roman" w:hAnsi="Times New Roman" w:cs="Times New Roman"/>
              </w:rPr>
              <w:t>menghitung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distribusi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cuplikan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372B27">
              <w:rPr>
                <w:rFonts w:ascii="Times New Roman" w:hAnsi="Times New Roman" w:cs="Times New Roman"/>
              </w:rPr>
              <w:t>selang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keyakinan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rata-rata dan </w:t>
            </w:r>
            <w:proofErr w:type="spellStart"/>
            <w:r w:rsidR="00372B27">
              <w:rPr>
                <w:rFonts w:ascii="Times New Roman" w:hAnsi="Times New Roman" w:cs="Times New Roman"/>
              </w:rPr>
              <w:t>varians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72B27">
              <w:rPr>
                <w:rFonts w:ascii="Times New Roman" w:hAnsi="Times New Roman" w:cs="Times New Roman"/>
              </w:rPr>
              <w:t>melakukan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pengujian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hipotesis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baik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satu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sampel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dan dua </w:t>
            </w:r>
            <w:proofErr w:type="spellStart"/>
            <w:r w:rsidR="00372B27">
              <w:rPr>
                <w:rFonts w:ascii="Times New Roman" w:hAnsi="Times New Roman" w:cs="Times New Roman"/>
              </w:rPr>
              <w:t>sampel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serta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percobaan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="00372B27">
              <w:rPr>
                <w:rFonts w:ascii="Times New Roman" w:hAnsi="Times New Roman" w:cs="Times New Roman"/>
              </w:rPr>
              <w:t>variabel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372B27">
              <w:rPr>
                <w:rFonts w:ascii="Times New Roman" w:hAnsi="Times New Roman" w:cs="Times New Roman"/>
              </w:rPr>
              <w:t>konsep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ANOVA, </w:t>
            </w:r>
            <w:proofErr w:type="spellStart"/>
            <w:r w:rsidR="00372B27">
              <w:rPr>
                <w:rFonts w:ascii="Times New Roman" w:hAnsi="Times New Roman" w:cs="Times New Roman"/>
              </w:rPr>
              <w:t>mengenali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percobaan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faktorial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372B27">
              <w:rPr>
                <w:rFonts w:ascii="Times New Roman" w:hAnsi="Times New Roman" w:cs="Times New Roman"/>
              </w:rPr>
              <w:t>melakukan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estimasi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parameter </w:t>
            </w:r>
            <w:proofErr w:type="spellStart"/>
            <w:r w:rsidR="00372B27">
              <w:rPr>
                <w:rFonts w:ascii="Times New Roman" w:hAnsi="Times New Roman" w:cs="Times New Roman"/>
              </w:rPr>
              <w:t>dengan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B27">
              <w:rPr>
                <w:rFonts w:ascii="Times New Roman" w:hAnsi="Times New Roman" w:cs="Times New Roman"/>
              </w:rPr>
              <w:t>regresi</w:t>
            </w:r>
            <w:proofErr w:type="spellEnd"/>
            <w:r w:rsidR="00372B27">
              <w:rPr>
                <w:rFonts w:ascii="Times New Roman" w:hAnsi="Times New Roman" w:cs="Times New Roman"/>
              </w:rPr>
              <w:t xml:space="preserve"> linear</w:t>
            </w:r>
          </w:p>
        </w:tc>
      </w:tr>
      <w:tr w:rsidR="00DA441C" w:rsidRPr="00C30384" w14:paraId="4E423493" w14:textId="77777777" w:rsidTr="003746F4">
        <w:trPr>
          <w:trHeight w:val="1836"/>
        </w:trPr>
        <w:tc>
          <w:tcPr>
            <w:tcW w:w="2401" w:type="dxa"/>
            <w:gridSpan w:val="2"/>
          </w:tcPr>
          <w:p w14:paraId="70F0D23C" w14:textId="54B95286" w:rsidR="00DA441C" w:rsidRPr="00C30384" w:rsidRDefault="00DA441C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Bahan Kajian:</w:t>
            </w:r>
          </w:p>
          <w:p w14:paraId="5A39AC56" w14:textId="590597B4" w:rsidR="00DA441C" w:rsidRPr="00C30384" w:rsidRDefault="00DA441C" w:rsidP="00DA441C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Materi Pembelajaran</w:t>
            </w:r>
          </w:p>
        </w:tc>
        <w:tc>
          <w:tcPr>
            <w:tcW w:w="12059" w:type="dxa"/>
            <w:gridSpan w:val="22"/>
          </w:tcPr>
          <w:p w14:paraId="6ED9C093" w14:textId="55871ADB" w:rsidR="009024F6" w:rsidRPr="009024F6" w:rsidRDefault="00FD73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bookmarkStart w:id="2" w:name="_Hlk131759973"/>
            <w:proofErr w:type="spellStart"/>
            <w:r>
              <w:rPr>
                <w:rFonts w:ascii="Times New Roman" w:eastAsia="Calibri" w:hAnsi="Times New Roman" w:cs="Times New Roman"/>
              </w:rPr>
              <w:t>Konsep-Konsep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Dasar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Peranan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Statistika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Kerekayasaan</w:t>
            </w:r>
            <w:proofErr w:type="spellEnd"/>
          </w:p>
          <w:p w14:paraId="32BDBCAB" w14:textId="5C8F81E8" w:rsidR="009024F6" w:rsidRPr="009024F6" w:rsidRDefault="00FD73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Penataan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Presentasi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Data</w:t>
            </w:r>
          </w:p>
          <w:p w14:paraId="33FBA9F0" w14:textId="7292C12F" w:rsidR="009024F6" w:rsidRPr="009024F6" w:rsidRDefault="00FD73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Analisis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Deskriptif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Pengukuran</w:t>
            </w:r>
            <w:proofErr w:type="spellEnd"/>
          </w:p>
          <w:p w14:paraId="58B33068" w14:textId="71B73EEB" w:rsidR="009024F6" w:rsidRPr="009024F6" w:rsidRDefault="00FD73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Prinsip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Probabilitas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Besaran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Acak,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Distribusi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Normal</w:t>
            </w:r>
          </w:p>
          <w:p w14:paraId="6D54E5E9" w14:textId="7192C1DC" w:rsidR="009024F6" w:rsidRPr="00FD73DA" w:rsidRDefault="00FD73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Distribusi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Cuplikan</w:t>
            </w:r>
            <w:proofErr w:type="spellEnd"/>
          </w:p>
          <w:p w14:paraId="6D051D91" w14:textId="1CB4A2FE" w:rsidR="009024F6" w:rsidRPr="009024F6" w:rsidRDefault="00FD73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Selang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Keyakinan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Rata-Rata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Varians</w:t>
            </w:r>
            <w:proofErr w:type="spellEnd"/>
          </w:p>
          <w:bookmarkEnd w:id="2"/>
          <w:p w14:paraId="2891B506" w14:textId="77777777" w:rsidR="00DA441C" w:rsidRPr="00EC3728" w:rsidRDefault="00EC37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eastAsia="Calibri" w:hAnsi="Times New Roman" w:cs="Times New Roman"/>
              </w:rPr>
              <w:t xml:space="preserve">Uji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Hipotesis</w:t>
            </w:r>
            <w:proofErr w:type="spellEnd"/>
          </w:p>
          <w:p w14:paraId="56F30339" w14:textId="75FF2C96" w:rsidR="00EC3728" w:rsidRPr="002E62ED" w:rsidRDefault="00FD73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Percobaan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Variabel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Konsep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ANOVA</w:t>
            </w:r>
          </w:p>
          <w:p w14:paraId="2A60BC30" w14:textId="77777777" w:rsidR="002E62ED" w:rsidRPr="00FD73DA" w:rsidRDefault="00FD73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Percobaan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Faktorial</w:t>
            </w:r>
            <w:proofErr w:type="spellEnd"/>
          </w:p>
          <w:p w14:paraId="396AB8D9" w14:textId="1F8CF9DF" w:rsidR="00FD73DA" w:rsidRPr="00C30384" w:rsidRDefault="00FD73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Estimasi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Parameter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Regresi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Linear</w:t>
            </w:r>
          </w:p>
        </w:tc>
      </w:tr>
      <w:tr w:rsidR="00DA441C" w:rsidRPr="00C30384" w14:paraId="5A8790DB" w14:textId="77777777" w:rsidTr="003746F4">
        <w:trPr>
          <w:trHeight w:val="1693"/>
        </w:trPr>
        <w:tc>
          <w:tcPr>
            <w:tcW w:w="2401" w:type="dxa"/>
            <w:gridSpan w:val="2"/>
            <w:vMerge w:val="restart"/>
          </w:tcPr>
          <w:p w14:paraId="40CEE0FB" w14:textId="3C46B0CB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Pustaka</w:t>
            </w:r>
          </w:p>
        </w:tc>
        <w:tc>
          <w:tcPr>
            <w:tcW w:w="12059" w:type="dxa"/>
            <w:gridSpan w:val="22"/>
          </w:tcPr>
          <w:p w14:paraId="6820F873" w14:textId="77777777" w:rsidR="00DA441C" w:rsidRPr="00C30384" w:rsidRDefault="00DA441C" w:rsidP="00DA441C">
            <w:pPr>
              <w:pStyle w:val="Header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Utama:</w:t>
            </w:r>
          </w:p>
          <w:p w14:paraId="5217595B" w14:textId="105405F2" w:rsidR="00772DED" w:rsidRPr="009024F6" w:rsidRDefault="00772DED">
            <w:pPr>
              <w:pStyle w:val="Default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2DED">
              <w:rPr>
                <w:rFonts w:ascii="Times New Roman" w:hAnsi="Times New Roman" w:cs="Times New Roman"/>
                <w:sz w:val="22"/>
                <w:szCs w:val="22"/>
              </w:rPr>
              <w:t xml:space="preserve">Johnson, R.A. </w:t>
            </w:r>
            <w:proofErr w:type="spellStart"/>
            <w:r w:rsidRPr="00772DED"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00772D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2DED">
              <w:rPr>
                <w:rFonts w:ascii="Times New Roman" w:hAnsi="Times New Roman" w:cs="Times New Roman"/>
                <w:sz w:val="22"/>
                <w:szCs w:val="22"/>
              </w:rPr>
              <w:t>Gouri</w:t>
            </w:r>
            <w:proofErr w:type="spellEnd"/>
            <w:r w:rsidRPr="009024F6">
              <w:rPr>
                <w:rFonts w:ascii="Times New Roman" w:hAnsi="Times New Roman" w:cs="Times New Roman"/>
                <w:sz w:val="22"/>
                <w:szCs w:val="22"/>
              </w:rPr>
              <w:t>, K.B. 201</w:t>
            </w:r>
            <w:r w:rsidR="009024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Pr="009024F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9024F6">
              <w:rPr>
                <w:rFonts w:ascii="Times New Roman" w:hAnsi="Times New Roman" w:cs="Times New Roman"/>
                <w:sz w:val="22"/>
                <w:szCs w:val="22"/>
              </w:rPr>
              <w:t>Statistics</w:t>
            </w:r>
            <w:proofErr w:type="spellEnd"/>
            <w:r w:rsidRPr="009024F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024F6">
              <w:rPr>
                <w:rFonts w:ascii="Times New Roman" w:hAnsi="Times New Roman" w:cs="Times New Roman"/>
                <w:sz w:val="22"/>
                <w:szCs w:val="22"/>
              </w:rPr>
              <w:t>Principles</w:t>
            </w:r>
            <w:proofErr w:type="spellEnd"/>
            <w:r w:rsidRPr="009024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024F6"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009024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024F6">
              <w:rPr>
                <w:rFonts w:ascii="Times New Roman" w:hAnsi="Times New Roman" w:cs="Times New Roman"/>
                <w:sz w:val="22"/>
                <w:szCs w:val="22"/>
              </w:rPr>
              <w:t>Methods</w:t>
            </w:r>
            <w:proofErr w:type="spellEnd"/>
            <w:r w:rsidRPr="009024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024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proofErr w:type="spellStart"/>
            <w:r w:rsidRPr="009024F6">
              <w:rPr>
                <w:rFonts w:ascii="Times New Roman" w:hAnsi="Times New Roman" w:cs="Times New Roman"/>
                <w:sz w:val="22"/>
                <w:szCs w:val="22"/>
              </w:rPr>
              <w:t>th.</w:t>
            </w:r>
            <w:proofErr w:type="spellEnd"/>
            <w:r w:rsidRPr="009024F6">
              <w:rPr>
                <w:rFonts w:ascii="Times New Roman" w:hAnsi="Times New Roman" w:cs="Times New Roman"/>
                <w:sz w:val="22"/>
                <w:szCs w:val="22"/>
              </w:rPr>
              <w:t xml:space="preserve"> John </w:t>
            </w:r>
            <w:proofErr w:type="spellStart"/>
            <w:r w:rsidRPr="009024F6">
              <w:rPr>
                <w:rFonts w:ascii="Times New Roman" w:hAnsi="Times New Roman" w:cs="Times New Roman"/>
                <w:sz w:val="22"/>
                <w:szCs w:val="22"/>
              </w:rPr>
              <w:t>Wiley</w:t>
            </w:r>
            <w:proofErr w:type="spellEnd"/>
            <w:r w:rsidRPr="009024F6">
              <w:rPr>
                <w:rFonts w:ascii="Times New Roman" w:hAnsi="Times New Roman" w:cs="Times New Roman"/>
                <w:sz w:val="22"/>
                <w:szCs w:val="22"/>
              </w:rPr>
              <w:t xml:space="preserve"> &amp; Sons, </w:t>
            </w:r>
            <w:proofErr w:type="spellStart"/>
            <w:r w:rsidRPr="009024F6">
              <w:rPr>
                <w:rFonts w:ascii="Times New Roman" w:hAnsi="Times New Roman" w:cs="Times New Roman"/>
                <w:sz w:val="22"/>
                <w:szCs w:val="22"/>
              </w:rPr>
              <w:t>Inc</w:t>
            </w:r>
            <w:proofErr w:type="spellEnd"/>
            <w:r w:rsidRPr="009024F6">
              <w:rPr>
                <w:rFonts w:ascii="Times New Roman" w:hAnsi="Times New Roman" w:cs="Times New Roman"/>
                <w:sz w:val="22"/>
                <w:szCs w:val="22"/>
              </w:rPr>
              <w:t xml:space="preserve">., New </w:t>
            </w:r>
            <w:proofErr w:type="spellStart"/>
            <w:r w:rsidRPr="009024F6">
              <w:rPr>
                <w:rFonts w:ascii="Times New Roman" w:hAnsi="Times New Roman" w:cs="Times New Roman"/>
                <w:sz w:val="22"/>
                <w:szCs w:val="22"/>
              </w:rPr>
              <w:t>York</w:t>
            </w:r>
            <w:proofErr w:type="spellEnd"/>
            <w:r w:rsidRPr="009024F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96AE15C" w14:textId="7368CB11" w:rsidR="000E1779" w:rsidRDefault="000E1779">
            <w:pPr>
              <w:pStyle w:val="Default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Hogg, R., Tanis, E., and Zimmerman, D. 2013. Probability and Statistical Inference</w:t>
            </w:r>
            <w:r w:rsidR="00C12F8B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9th</w:t>
            </w: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. Pearson</w:t>
            </w:r>
            <w:r w:rsidR="00C12F8B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, London.</w:t>
            </w:r>
          </w:p>
          <w:p w14:paraId="1643404B" w14:textId="6F5DDB1E" w:rsidR="00C12F8B" w:rsidRPr="000E1779" w:rsidRDefault="00C12F8B">
            <w:pPr>
              <w:pStyle w:val="Default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Pishro-Nik, H. 2014. Introduction to Probability Statistics and Random Processes. Kappa Research, LLC, Pennsylvania. </w:t>
            </w:r>
          </w:p>
          <w:p w14:paraId="48A54E41" w14:textId="740BAC5B" w:rsidR="009024F6" w:rsidRPr="009024F6" w:rsidRDefault="00DA4990">
            <w:pPr>
              <w:pStyle w:val="Default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Montgomery, D.C. and Runger, G.C. 2002. Applied Statistics and Probability for Engineers. John Wiley &amp; Sons, Inc., New York</w:t>
            </w:r>
          </w:p>
          <w:p w14:paraId="3A4A96CA" w14:textId="4DE85095" w:rsidR="00DA441C" w:rsidRPr="00C30384" w:rsidRDefault="00DA4990">
            <w:pPr>
              <w:pStyle w:val="Header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Harinaldi. 2003.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Dasar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Teknik dan Sains.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Erlangga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Jakarta.</w:t>
            </w:r>
          </w:p>
        </w:tc>
      </w:tr>
      <w:tr w:rsidR="00DA441C" w:rsidRPr="00C30384" w14:paraId="0575F58A" w14:textId="77777777" w:rsidTr="003746F4">
        <w:trPr>
          <w:trHeight w:val="697"/>
        </w:trPr>
        <w:tc>
          <w:tcPr>
            <w:tcW w:w="2401" w:type="dxa"/>
            <w:gridSpan w:val="2"/>
            <w:vMerge/>
          </w:tcPr>
          <w:p w14:paraId="7CFD15B6" w14:textId="08FDC5CB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2059" w:type="dxa"/>
            <w:gridSpan w:val="22"/>
          </w:tcPr>
          <w:p w14:paraId="6D085D36" w14:textId="77777777" w:rsidR="00DA441C" w:rsidRPr="00C30384" w:rsidRDefault="00DA441C" w:rsidP="00DA441C">
            <w:pPr>
              <w:pStyle w:val="Head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Pendukung:</w:t>
            </w:r>
          </w:p>
          <w:p w14:paraId="19CDC11B" w14:textId="1E0EE862" w:rsidR="0097212B" w:rsidRPr="0026342A" w:rsidRDefault="0059354F" w:rsidP="0026342A">
            <w:pPr>
              <w:pStyle w:val="Head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Jurnal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artikel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ilmiah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terkait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26342A" w:rsidRPr="0026342A">
              <w:rPr>
                <w:rFonts w:ascii="Times New Roman" w:eastAsia="Calibri" w:hAnsi="Times New Roman" w:cs="Times New Roman"/>
              </w:rPr>
              <w:t>yang mendukung</w:t>
            </w:r>
          </w:p>
        </w:tc>
      </w:tr>
      <w:tr w:rsidR="00DA441C" w:rsidRPr="00C30384" w14:paraId="0F041ADA" w14:textId="77777777" w:rsidTr="003746F4">
        <w:trPr>
          <w:trHeight w:val="341"/>
        </w:trPr>
        <w:tc>
          <w:tcPr>
            <w:tcW w:w="2401" w:type="dxa"/>
            <w:gridSpan w:val="2"/>
          </w:tcPr>
          <w:p w14:paraId="1B8ECF6E" w14:textId="41012815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Dosen Pengampu</w:t>
            </w:r>
          </w:p>
        </w:tc>
        <w:tc>
          <w:tcPr>
            <w:tcW w:w="12059" w:type="dxa"/>
            <w:gridSpan w:val="22"/>
          </w:tcPr>
          <w:p w14:paraId="76B16888" w14:textId="1833F1EF" w:rsidR="00DA441C" w:rsidRPr="0026342A" w:rsidRDefault="0026342A" w:rsidP="00DA441C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Fauzhia Rahmasari, S.Si., M.Si.</w:t>
            </w:r>
          </w:p>
        </w:tc>
      </w:tr>
      <w:tr w:rsidR="00DA441C" w:rsidRPr="00C30384" w14:paraId="70FF3654" w14:textId="77777777" w:rsidTr="003746F4">
        <w:trPr>
          <w:trHeight w:val="412"/>
        </w:trPr>
        <w:tc>
          <w:tcPr>
            <w:tcW w:w="2401" w:type="dxa"/>
            <w:gridSpan w:val="2"/>
            <w:vAlign w:val="center"/>
          </w:tcPr>
          <w:p w14:paraId="7C1B2DEB" w14:textId="255AF2D8" w:rsidR="00DA441C" w:rsidRPr="00C30384" w:rsidRDefault="00DA441C" w:rsidP="00DA441C">
            <w:pPr>
              <w:rPr>
                <w:rFonts w:ascii="Times New Roman" w:hAnsi="Times New Roman" w:cs="Times New Roman"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 Syarat</w:t>
            </w:r>
          </w:p>
        </w:tc>
        <w:tc>
          <w:tcPr>
            <w:tcW w:w="12059" w:type="dxa"/>
            <w:gridSpan w:val="22"/>
            <w:vAlign w:val="center"/>
          </w:tcPr>
          <w:p w14:paraId="49C04AB7" w14:textId="1E179046" w:rsidR="00DA441C" w:rsidRPr="009024F6" w:rsidRDefault="009024F6" w:rsidP="00DA441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3962B9" w:rsidRPr="00C30384" w14:paraId="747C7AAE" w14:textId="77777777" w:rsidTr="003746F4">
        <w:trPr>
          <w:trHeight w:val="736"/>
        </w:trPr>
        <w:tc>
          <w:tcPr>
            <w:tcW w:w="846" w:type="dxa"/>
            <w:vMerge w:val="restart"/>
            <w:shd w:val="clear" w:color="auto" w:fill="D9E2F3" w:themeFill="accent5" w:themeFillTint="33"/>
            <w:vAlign w:val="center"/>
          </w:tcPr>
          <w:p w14:paraId="09D42B48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  <w:p w14:paraId="2B8D18E3" w14:textId="67698DA4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Minggu ke</w:t>
            </w:r>
          </w:p>
        </w:tc>
        <w:tc>
          <w:tcPr>
            <w:tcW w:w="1555" w:type="dxa"/>
            <w:vMerge w:val="restart"/>
            <w:shd w:val="clear" w:color="auto" w:fill="D9E2F3" w:themeFill="accent5" w:themeFillTint="33"/>
            <w:vAlign w:val="center"/>
          </w:tcPr>
          <w:p w14:paraId="5F008AFD" w14:textId="718143C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Sub-CPMK</w:t>
            </w:r>
          </w:p>
          <w:p w14:paraId="32E0F389" w14:textId="218950A1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sebagai Kemampuan Akhir yang Diharapkan</w:t>
            </w:r>
          </w:p>
        </w:tc>
        <w:tc>
          <w:tcPr>
            <w:tcW w:w="4421" w:type="dxa"/>
            <w:gridSpan w:val="8"/>
            <w:shd w:val="clear" w:color="auto" w:fill="D9E2F3" w:themeFill="accent5" w:themeFillTint="33"/>
            <w:vAlign w:val="center"/>
          </w:tcPr>
          <w:p w14:paraId="44295DBC" w14:textId="4740CF81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Penilaian</w:t>
            </w:r>
          </w:p>
        </w:tc>
        <w:tc>
          <w:tcPr>
            <w:tcW w:w="4089" w:type="dxa"/>
            <w:gridSpan w:val="9"/>
            <w:shd w:val="clear" w:color="auto" w:fill="D9E2F3" w:themeFill="accent5" w:themeFillTint="33"/>
            <w:vAlign w:val="center"/>
          </w:tcPr>
          <w:p w14:paraId="075932B6" w14:textId="21969D0A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Pembelajaran;</w:t>
            </w:r>
          </w:p>
          <w:p w14:paraId="0090286F" w14:textId="03FB3594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Pembelajaran; Penugasan</w:t>
            </w:r>
          </w:p>
        </w:tc>
        <w:tc>
          <w:tcPr>
            <w:tcW w:w="2131" w:type="dxa"/>
            <w:gridSpan w:val="4"/>
            <w:shd w:val="clear" w:color="auto" w:fill="D9E2F3" w:themeFill="accent5" w:themeFillTint="33"/>
            <w:vAlign w:val="center"/>
          </w:tcPr>
          <w:p w14:paraId="356BE49F" w14:textId="34317AD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Materi Pembelajaran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072E7E6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Bobot</w:t>
            </w:r>
          </w:p>
          <w:p w14:paraId="1DB2EEB6" w14:textId="3F9D4628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Penil</w:t>
            </w:r>
            <w:r w:rsidR="0051746C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aian</w:t>
            </w:r>
            <w:r w:rsidR="00C3038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(%) </w:t>
            </w:r>
          </w:p>
        </w:tc>
      </w:tr>
      <w:tr w:rsidR="0034755A" w:rsidRPr="00C30384" w14:paraId="6E924809" w14:textId="77777777" w:rsidTr="003746F4">
        <w:trPr>
          <w:trHeight w:val="484"/>
        </w:trPr>
        <w:tc>
          <w:tcPr>
            <w:tcW w:w="846" w:type="dxa"/>
            <w:vMerge/>
            <w:shd w:val="clear" w:color="auto" w:fill="FFF2CC" w:themeFill="accent4" w:themeFillTint="33"/>
            <w:vAlign w:val="center"/>
          </w:tcPr>
          <w:p w14:paraId="78E73BE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555" w:type="dxa"/>
            <w:vMerge/>
            <w:shd w:val="clear" w:color="auto" w:fill="FFF2CC" w:themeFill="accent4" w:themeFillTint="33"/>
            <w:vAlign w:val="center"/>
          </w:tcPr>
          <w:p w14:paraId="59F109DE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410" w:type="dxa"/>
            <w:gridSpan w:val="4"/>
            <w:shd w:val="clear" w:color="auto" w:fill="D9E2F3" w:themeFill="accent5" w:themeFillTint="33"/>
            <w:vAlign w:val="center"/>
          </w:tcPr>
          <w:p w14:paraId="0F146F7B" w14:textId="31BAFDDA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Indikator</w:t>
            </w:r>
          </w:p>
        </w:tc>
        <w:tc>
          <w:tcPr>
            <w:tcW w:w="2002" w:type="dxa"/>
            <w:gridSpan w:val="3"/>
            <w:shd w:val="clear" w:color="auto" w:fill="D9E2F3" w:themeFill="accent5" w:themeFillTint="33"/>
            <w:vAlign w:val="center"/>
          </w:tcPr>
          <w:p w14:paraId="1E056F64" w14:textId="11B44278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Kriteria &amp; Bentuk</w:t>
            </w:r>
          </w:p>
        </w:tc>
        <w:tc>
          <w:tcPr>
            <w:tcW w:w="1972" w:type="dxa"/>
            <w:gridSpan w:val="6"/>
            <w:shd w:val="clear" w:color="auto" w:fill="D9E2F3" w:themeFill="accent5" w:themeFillTint="33"/>
            <w:vAlign w:val="center"/>
          </w:tcPr>
          <w:p w14:paraId="518F2186" w14:textId="5B59F3A0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Tatap Muka / Luring</w:t>
            </w:r>
          </w:p>
        </w:tc>
        <w:tc>
          <w:tcPr>
            <w:tcW w:w="2126" w:type="dxa"/>
            <w:gridSpan w:val="4"/>
            <w:shd w:val="clear" w:color="auto" w:fill="D9E2F3" w:themeFill="accent5" w:themeFillTint="33"/>
            <w:vAlign w:val="center"/>
          </w:tcPr>
          <w:p w14:paraId="7B05F57B" w14:textId="7925DC25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Daring</w:t>
            </w:r>
          </w:p>
        </w:tc>
        <w:tc>
          <w:tcPr>
            <w:tcW w:w="2131" w:type="dxa"/>
            <w:gridSpan w:val="4"/>
            <w:shd w:val="clear" w:color="auto" w:fill="D9E2F3" w:themeFill="accent5" w:themeFillTint="33"/>
            <w:vAlign w:val="center"/>
          </w:tcPr>
          <w:p w14:paraId="2EA76DCA" w14:textId="5C177729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682BACD5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</w:tr>
      <w:tr w:rsidR="003962B9" w:rsidRPr="00C30384" w14:paraId="17E261D8" w14:textId="77777777" w:rsidTr="003746F4">
        <w:trPr>
          <w:trHeight w:val="205"/>
        </w:trPr>
        <w:tc>
          <w:tcPr>
            <w:tcW w:w="846" w:type="dxa"/>
          </w:tcPr>
          <w:p w14:paraId="667B58C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(1)</w:t>
            </w:r>
          </w:p>
        </w:tc>
        <w:tc>
          <w:tcPr>
            <w:tcW w:w="1555" w:type="dxa"/>
          </w:tcPr>
          <w:p w14:paraId="25089B3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(2)</w:t>
            </w:r>
          </w:p>
        </w:tc>
        <w:tc>
          <w:tcPr>
            <w:tcW w:w="2410" w:type="dxa"/>
            <w:gridSpan w:val="4"/>
          </w:tcPr>
          <w:p w14:paraId="56364752" w14:textId="43AE06DC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(3)</w:t>
            </w:r>
          </w:p>
        </w:tc>
        <w:tc>
          <w:tcPr>
            <w:tcW w:w="2002" w:type="dxa"/>
            <w:gridSpan w:val="3"/>
          </w:tcPr>
          <w:p w14:paraId="7B5AE82E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(4)</w:t>
            </w:r>
          </w:p>
        </w:tc>
        <w:tc>
          <w:tcPr>
            <w:tcW w:w="1972" w:type="dxa"/>
            <w:gridSpan w:val="6"/>
          </w:tcPr>
          <w:p w14:paraId="698A3348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(5)</w:t>
            </w:r>
          </w:p>
        </w:tc>
        <w:tc>
          <w:tcPr>
            <w:tcW w:w="2126" w:type="dxa"/>
            <w:gridSpan w:val="4"/>
          </w:tcPr>
          <w:p w14:paraId="75DE33AF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(6)</w:t>
            </w:r>
          </w:p>
        </w:tc>
        <w:tc>
          <w:tcPr>
            <w:tcW w:w="2131" w:type="dxa"/>
            <w:gridSpan w:val="4"/>
          </w:tcPr>
          <w:p w14:paraId="6871BB4E" w14:textId="5F617376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(7)</w:t>
            </w:r>
          </w:p>
        </w:tc>
        <w:tc>
          <w:tcPr>
            <w:tcW w:w="1418" w:type="dxa"/>
          </w:tcPr>
          <w:p w14:paraId="6E2B8D8E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(8)</w:t>
            </w:r>
          </w:p>
        </w:tc>
      </w:tr>
      <w:tr w:rsidR="003962B9" w:rsidRPr="00C30384" w14:paraId="12F06EB1" w14:textId="77777777" w:rsidTr="003746F4">
        <w:trPr>
          <w:trHeight w:val="525"/>
        </w:trPr>
        <w:tc>
          <w:tcPr>
            <w:tcW w:w="846" w:type="dxa"/>
          </w:tcPr>
          <w:p w14:paraId="62D06C9D" w14:textId="3887081F" w:rsidR="00C30384" w:rsidRPr="001615D6" w:rsidRDefault="00C30384" w:rsidP="000C6DB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1</w:t>
            </w:r>
          </w:p>
        </w:tc>
        <w:tc>
          <w:tcPr>
            <w:tcW w:w="1555" w:type="dxa"/>
          </w:tcPr>
          <w:p w14:paraId="70E3B85F" w14:textId="53BEB524" w:rsidR="00C30384" w:rsidRPr="001615D6" w:rsidRDefault="00C30384" w:rsidP="00C30384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memahami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kontrak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perkuliahan</w:t>
            </w:r>
            <w:proofErr w:type="spellEnd"/>
          </w:p>
        </w:tc>
        <w:tc>
          <w:tcPr>
            <w:tcW w:w="2410" w:type="dxa"/>
            <w:gridSpan w:val="4"/>
          </w:tcPr>
          <w:p w14:paraId="056DE6B3" w14:textId="56380BE8" w:rsidR="00C30384" w:rsidRPr="001615D6" w:rsidRDefault="00C30384" w:rsidP="00C30384">
            <w:pPr>
              <w:ind w:left="35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memahami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kompetensi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akan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dicapai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setelah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mengikuti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perkuliahan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materi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akan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dipelajari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metode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pembelajaran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serta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penilaian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002" w:type="dxa"/>
            <w:gridSpan w:val="3"/>
          </w:tcPr>
          <w:p w14:paraId="3F2D975A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61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161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531429E4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Memiliki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minimal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satu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referensi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utama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memahami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kontrak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perkuliahan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terinstall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615D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software </w:t>
            </w:r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MINITAB</w:t>
            </w:r>
          </w:p>
          <w:p w14:paraId="4797F3A2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B6A6598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64382656" w14:textId="2BC84698" w:rsidR="00C30384" w:rsidRPr="001615D6" w:rsidRDefault="00C30384" w:rsidP="00C30384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Non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tes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observasi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wawancara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972" w:type="dxa"/>
            <w:gridSpan w:val="6"/>
          </w:tcPr>
          <w:p w14:paraId="3D490EE9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Pembelajaran:</w:t>
            </w:r>
          </w:p>
          <w:p w14:paraId="36CDC461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0EF39EE0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3229E7D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5226F435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Tanya Jawab</w:t>
            </w:r>
          </w:p>
          <w:p w14:paraId="4AC1CBC9" w14:textId="77777777" w:rsidR="00C30384" w:rsidRPr="001615D6" w:rsidRDefault="00C30384" w:rsidP="00C30384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43B55523" w14:textId="081C32A6" w:rsidR="00C30384" w:rsidRPr="001615D6" w:rsidRDefault="00E53309" w:rsidP="00C303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1x50’,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 w:rsidR="007F6D7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2126" w:type="dxa"/>
            <w:gridSpan w:val="4"/>
          </w:tcPr>
          <w:p w14:paraId="44F4B0CA" w14:textId="77777777" w:rsidR="00C30384" w:rsidRPr="001615D6" w:rsidRDefault="00C30384" w:rsidP="0061523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Pembelajaran:</w:t>
            </w:r>
          </w:p>
          <w:p w14:paraId="7A2F1942" w14:textId="77777777" w:rsidR="00C30384" w:rsidRPr="001615D6" w:rsidRDefault="00C30384" w:rsidP="0061523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7BE8FE0C" w14:textId="77777777" w:rsidR="00C30384" w:rsidRPr="001615D6" w:rsidRDefault="00C30384" w:rsidP="0061523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46702FA" w14:textId="77777777" w:rsidR="00C30384" w:rsidRPr="001615D6" w:rsidRDefault="00C30384" w:rsidP="0061523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6EEA0AF5" w14:textId="77777777" w:rsidR="00C30384" w:rsidRPr="001615D6" w:rsidRDefault="00C30384" w:rsidP="0061523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Tanya Jawab</w:t>
            </w:r>
          </w:p>
          <w:p w14:paraId="23B3468D" w14:textId="77777777" w:rsidR="00C30384" w:rsidRPr="001615D6" w:rsidRDefault="00C30384" w:rsidP="00C30384">
            <w:pPr>
              <w:ind w:left="72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4852CD7" w14:textId="58756457" w:rsidR="00C30384" w:rsidRPr="001615D6" w:rsidRDefault="00C30384" w:rsidP="0061523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sv-SE"/>
              </w:rPr>
            </w:pPr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</w:t>
            </w:r>
            <w:proofErr w:type="spellStart"/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</w:t>
            </w:r>
            <w:r w:rsidR="007F6D7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Jawab: </w:t>
            </w:r>
            <w:r w:rsidR="007F6D7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2131" w:type="dxa"/>
            <w:gridSpan w:val="4"/>
          </w:tcPr>
          <w:p w14:paraId="1B957975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Materi Pembelajaran: </w:t>
            </w:r>
            <w:proofErr w:type="spellStart"/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Kontrak</w:t>
            </w:r>
            <w:proofErr w:type="spellEnd"/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perkuliahan</w:t>
            </w:r>
            <w:proofErr w:type="spellEnd"/>
          </w:p>
          <w:p w14:paraId="506132ED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415E02A" w14:textId="3EC4D412" w:rsidR="00C30384" w:rsidRPr="001615D6" w:rsidRDefault="00C30384" w:rsidP="00C30384">
            <w:pPr>
              <w:spacing w:line="276" w:lineRule="auto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418" w:type="dxa"/>
          </w:tcPr>
          <w:p w14:paraId="66457D9A" w14:textId="3BEB9B7E" w:rsidR="00C30384" w:rsidRPr="001615D6" w:rsidRDefault="00C30384" w:rsidP="0061523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Include pada pert. 2</w:t>
            </w:r>
          </w:p>
        </w:tc>
      </w:tr>
      <w:tr w:rsidR="003962B9" w:rsidRPr="00C30384" w14:paraId="5134366A" w14:textId="77777777" w:rsidTr="003746F4">
        <w:trPr>
          <w:trHeight w:val="525"/>
        </w:trPr>
        <w:tc>
          <w:tcPr>
            <w:tcW w:w="846" w:type="dxa"/>
          </w:tcPr>
          <w:p w14:paraId="4B353139" w14:textId="560F00CE" w:rsidR="00457455" w:rsidRPr="00C9154C" w:rsidRDefault="00457455" w:rsidP="0045745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</w:p>
        </w:tc>
        <w:tc>
          <w:tcPr>
            <w:tcW w:w="1555" w:type="dxa"/>
          </w:tcPr>
          <w:p w14:paraId="52AE2EEC" w14:textId="7EA00081" w:rsidR="00457455" w:rsidRPr="001615D6" w:rsidRDefault="007F6D7F" w:rsidP="00457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6D7F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>konsep-konsep</w:t>
            </w:r>
            <w:proofErr w:type="spellEnd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proofErr w:type="spellEnd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>peranan</w:t>
            </w:r>
            <w:proofErr w:type="spellEnd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>statistika</w:t>
            </w:r>
            <w:proofErr w:type="spellEnd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>kerekayasaan</w:t>
            </w:r>
            <w:proofErr w:type="spellEnd"/>
          </w:p>
        </w:tc>
        <w:tc>
          <w:tcPr>
            <w:tcW w:w="2410" w:type="dxa"/>
            <w:gridSpan w:val="4"/>
          </w:tcPr>
          <w:p w14:paraId="709DC65D" w14:textId="2E0D183A" w:rsidR="00457455" w:rsidRPr="000C6DBF" w:rsidRDefault="00457455" w:rsidP="00457455">
            <w:pPr>
              <w:pStyle w:val="ListParagraph"/>
              <w:numPr>
                <w:ilvl w:val="1"/>
                <w:numId w:val="5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Mendefinisikan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statistik</w:t>
            </w:r>
            <w:proofErr w:type="spellEnd"/>
          </w:p>
          <w:p w14:paraId="6FCFC196" w14:textId="5A8D1723" w:rsidR="00457455" w:rsidRPr="000C6DBF" w:rsidRDefault="00457455" w:rsidP="00457455">
            <w:pPr>
              <w:pStyle w:val="ListParagraph"/>
              <w:numPr>
                <w:ilvl w:val="1"/>
                <w:numId w:val="5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Mengetahui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ilmu</w:t>
            </w:r>
            <w:proofErr w:type="spellEnd"/>
          </w:p>
          <w:p w14:paraId="4478EF47" w14:textId="1A4AA732" w:rsidR="00457455" w:rsidRDefault="00457455" w:rsidP="00457455">
            <w:pPr>
              <w:pStyle w:val="ListParagraph"/>
              <w:numPr>
                <w:ilvl w:val="1"/>
                <w:numId w:val="5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Mengetahui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teknik</w:t>
            </w:r>
            <w:proofErr w:type="spellEnd"/>
          </w:p>
          <w:p w14:paraId="36596AEB" w14:textId="61431F26" w:rsidR="00457455" w:rsidRDefault="00457455" w:rsidP="00457455">
            <w:pPr>
              <w:pStyle w:val="ListParagraph"/>
              <w:numPr>
                <w:ilvl w:val="1"/>
                <w:numId w:val="5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F6D7F"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 w:rsidR="007F6D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F6D7F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proofErr w:type="spellEnd"/>
            <w:r w:rsidR="007F6D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statistik</w:t>
            </w:r>
            <w:r w:rsidR="007F6D7F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F6D7F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="007F6D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F6D7F">
              <w:rPr>
                <w:rFonts w:ascii="Times New Roman" w:hAnsi="Times New Roman" w:cs="Times New Roman"/>
                <w:sz w:val="18"/>
                <w:szCs w:val="18"/>
              </w:rPr>
              <w:t>kerekayasaan</w:t>
            </w:r>
            <w:proofErr w:type="spellEnd"/>
          </w:p>
          <w:p w14:paraId="7F4AFE0E" w14:textId="670EE6D8" w:rsidR="00457455" w:rsidRPr="007F6D7F" w:rsidRDefault="00457455" w:rsidP="007F6D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3"/>
          </w:tcPr>
          <w:p w14:paraId="41D2AE27" w14:textId="77777777" w:rsidR="00457455" w:rsidRPr="000C6DBF" w:rsidRDefault="00457455" w:rsidP="004574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4A6FD8B9" w14:textId="245CDD75" w:rsidR="00457455" w:rsidRPr="000C6DBF" w:rsidRDefault="00457455" w:rsidP="00457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mendefinisikan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statistik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mengetahui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dan </w:t>
            </w:r>
            <w:proofErr w:type="spellStart"/>
            <w:r w:rsidR="00373E73">
              <w:rPr>
                <w:rFonts w:ascii="Times New Roman" w:hAnsi="Times New Roman" w:cs="Times New Roman"/>
                <w:sz w:val="18"/>
                <w:szCs w:val="18"/>
              </w:rPr>
              <w:t>bidang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73E73">
              <w:rPr>
                <w:rFonts w:ascii="Times New Roman" w:hAnsi="Times New Roman" w:cs="Times New Roman"/>
                <w:sz w:val="18"/>
                <w:szCs w:val="18"/>
              </w:rPr>
              <w:t>teknik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73E73">
              <w:rPr>
                <w:rFonts w:ascii="Times New Roman" w:hAnsi="Times New Roman" w:cs="Times New Roman"/>
                <w:sz w:val="18"/>
                <w:szCs w:val="18"/>
              </w:rPr>
              <w:t>serta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73E73"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73E73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73E73">
              <w:rPr>
                <w:rFonts w:ascii="Times New Roman" w:hAnsi="Times New Roman" w:cs="Times New Roman"/>
                <w:sz w:val="18"/>
                <w:szCs w:val="18"/>
              </w:rPr>
              <w:t>menjodohkan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73E73">
              <w:rPr>
                <w:rFonts w:ascii="Times New Roman" w:hAnsi="Times New Roman" w:cs="Times New Roman"/>
                <w:sz w:val="18"/>
                <w:szCs w:val="18"/>
              </w:rPr>
              <w:t>antara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73E73">
              <w:rPr>
                <w:rFonts w:ascii="Times New Roman" w:hAnsi="Times New Roman" w:cs="Times New Roman"/>
                <w:sz w:val="18"/>
                <w:szCs w:val="18"/>
              </w:rPr>
              <w:t>peran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="00373E73">
              <w:rPr>
                <w:rFonts w:ascii="Times New Roman" w:hAnsi="Times New Roman" w:cs="Times New Roman"/>
                <w:sz w:val="18"/>
                <w:szCs w:val="18"/>
              </w:rPr>
              <w:t>bidangnya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373E73"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F6D7F"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 w:rsidR="007F6D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F6D7F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proofErr w:type="spellEnd"/>
            <w:r w:rsidR="007F6D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73E73">
              <w:rPr>
                <w:rFonts w:ascii="Times New Roman" w:hAnsi="Times New Roman" w:cs="Times New Roman"/>
                <w:sz w:val="18"/>
                <w:szCs w:val="18"/>
              </w:rPr>
              <w:t>penerapan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73E73">
              <w:rPr>
                <w:rFonts w:ascii="Times New Roman" w:hAnsi="Times New Roman" w:cs="Times New Roman"/>
                <w:sz w:val="18"/>
                <w:szCs w:val="18"/>
              </w:rPr>
              <w:t>statistik</w:t>
            </w:r>
            <w:r w:rsidR="007F6D7F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F6D7F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="007F6D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F6D7F">
              <w:rPr>
                <w:rFonts w:ascii="Times New Roman" w:hAnsi="Times New Roman" w:cs="Times New Roman"/>
                <w:sz w:val="18"/>
                <w:szCs w:val="18"/>
              </w:rPr>
              <w:t>kerekaysaan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373E73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73E73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73E73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73E73">
              <w:rPr>
                <w:rFonts w:ascii="Times New Roman" w:hAnsi="Times New Roman" w:cs="Times New Roman"/>
                <w:sz w:val="18"/>
                <w:szCs w:val="18"/>
              </w:rPr>
              <w:t>penskroran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FDA00C8" w14:textId="77777777" w:rsidR="00457455" w:rsidRPr="000C6DBF" w:rsidRDefault="00457455" w:rsidP="004574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CCEC0" w14:textId="77777777" w:rsidR="00457455" w:rsidRPr="000C6DBF" w:rsidRDefault="00457455" w:rsidP="004574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7B01559F" w14:textId="68746A46" w:rsidR="00457455" w:rsidRPr="001615D6" w:rsidRDefault="00457455" w:rsidP="00457455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isian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menjodohkan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benar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salah</w:t>
            </w:r>
          </w:p>
        </w:tc>
        <w:tc>
          <w:tcPr>
            <w:tcW w:w="1972" w:type="dxa"/>
            <w:gridSpan w:val="6"/>
          </w:tcPr>
          <w:p w14:paraId="414974B2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 Pembelajaran:</w:t>
            </w:r>
          </w:p>
          <w:p w14:paraId="3A0EBA63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  <w:proofErr w:type="spellEnd"/>
          </w:p>
          <w:p w14:paraId="62114D1E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4CC859FB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Metode </w:t>
            </w: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3D30C31B" w14:textId="77777777" w:rsidR="00457455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dan Tanya Jawab</w:t>
            </w:r>
          </w:p>
          <w:p w14:paraId="12B9C33F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7D3E9C62" w14:textId="26B5CF87" w:rsidR="00457455" w:rsidRPr="001615D6" w:rsidRDefault="00457455" w:rsidP="00457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1x50’,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1x</w:t>
            </w:r>
            <w:r w:rsidR="007F6D7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1x</w:t>
            </w:r>
            <w:r w:rsidR="007F6D7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26" w:type="dxa"/>
            <w:gridSpan w:val="4"/>
          </w:tcPr>
          <w:p w14:paraId="4112AA45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Pembelajaran:</w:t>
            </w:r>
          </w:p>
          <w:p w14:paraId="041AFB74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1A2D3136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2C5B491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05ACF140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Tanya Jawab</w:t>
            </w:r>
          </w:p>
          <w:p w14:paraId="56AFDE2B" w14:textId="77777777" w:rsidR="00457455" w:rsidRDefault="00457455" w:rsidP="00457455">
            <w:pPr>
              <w:suppressAutoHyphens/>
              <w:snapToGrid w:val="0"/>
              <w:ind w:left="36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660263E5" w14:textId="42CF04FD" w:rsidR="00457455" w:rsidRPr="001615D6" w:rsidRDefault="00457455" w:rsidP="00457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1x50’,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1x</w:t>
            </w:r>
            <w:r w:rsidR="007F6D7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1x</w:t>
            </w:r>
            <w:r w:rsidR="007F6D7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31" w:type="dxa"/>
            <w:gridSpan w:val="4"/>
          </w:tcPr>
          <w:p w14:paraId="41237360" w14:textId="6DA9B2E7" w:rsidR="00457455" w:rsidRPr="000C6DBF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Dasar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Peranan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Statistika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Kerekayasaan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080DFB8D" w14:textId="300C6587" w:rsidR="00457455" w:rsidRPr="000C6DBF" w:rsidRDefault="00457455" w:rsidP="00457455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Definisi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73E73">
              <w:rPr>
                <w:rFonts w:ascii="Times New Roman" w:hAnsi="Times New Roman" w:cs="Times New Roman"/>
                <w:sz w:val="18"/>
                <w:szCs w:val="18"/>
              </w:rPr>
              <w:t>statistik</w:t>
            </w:r>
            <w:proofErr w:type="spellEnd"/>
          </w:p>
          <w:p w14:paraId="1B780340" w14:textId="6DC71C8C" w:rsidR="00457455" w:rsidRPr="000C6DBF" w:rsidRDefault="00373E73" w:rsidP="00457455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ilmu</w:t>
            </w:r>
            <w:proofErr w:type="spellEnd"/>
          </w:p>
          <w:p w14:paraId="66217C79" w14:textId="06FF3148" w:rsidR="00457455" w:rsidRPr="000C6DBF" w:rsidRDefault="00373E73" w:rsidP="00457455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teknik</w:t>
            </w:r>
            <w:proofErr w:type="spellEnd"/>
          </w:p>
          <w:p w14:paraId="2DB12013" w14:textId="04A04F3A" w:rsidR="00457455" w:rsidRDefault="007F6D7F" w:rsidP="00457455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373E73">
              <w:rPr>
                <w:rFonts w:ascii="Times New Roman" w:hAnsi="Times New Roman" w:cs="Times New Roman"/>
                <w:sz w:val="18"/>
                <w:szCs w:val="18"/>
              </w:rPr>
              <w:t>enerapan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373E73">
              <w:rPr>
                <w:rFonts w:ascii="Times New Roman" w:hAnsi="Times New Roman" w:cs="Times New Roman"/>
                <w:sz w:val="18"/>
                <w:szCs w:val="18"/>
              </w:rPr>
              <w:t>tatistik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spellEnd"/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kerekayasaan</w:t>
            </w:r>
            <w:proofErr w:type="spellEnd"/>
          </w:p>
          <w:p w14:paraId="7F2844E0" w14:textId="77777777" w:rsidR="00457455" w:rsidRPr="000C6DBF" w:rsidRDefault="00457455" w:rsidP="0045745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E74C9F" w14:textId="77777777" w:rsidR="00457455" w:rsidRPr="000C6DBF" w:rsidRDefault="00457455" w:rsidP="0045745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04BF319F" w14:textId="3273445B" w:rsidR="00457455" w:rsidRPr="001615D6" w:rsidRDefault="00457455" w:rsidP="00457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,4,5</w:t>
            </w:r>
          </w:p>
        </w:tc>
        <w:tc>
          <w:tcPr>
            <w:tcW w:w="1418" w:type="dxa"/>
          </w:tcPr>
          <w:p w14:paraId="35DF43AE" w14:textId="177E206D" w:rsidR="00457455" w:rsidRPr="001615D6" w:rsidRDefault="001420FB" w:rsidP="00457455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  <w:r w:rsidR="004574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962B9" w:rsidRPr="00C30384" w14:paraId="531B493C" w14:textId="77777777" w:rsidTr="003746F4">
        <w:trPr>
          <w:trHeight w:val="525"/>
        </w:trPr>
        <w:tc>
          <w:tcPr>
            <w:tcW w:w="846" w:type="dxa"/>
          </w:tcPr>
          <w:p w14:paraId="47B512A3" w14:textId="58D56FE4" w:rsidR="00747207" w:rsidRDefault="00747207" w:rsidP="0074720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</w:p>
        </w:tc>
        <w:tc>
          <w:tcPr>
            <w:tcW w:w="1555" w:type="dxa"/>
          </w:tcPr>
          <w:p w14:paraId="0898E058" w14:textId="2D7F618A" w:rsidR="00747207" w:rsidRDefault="007F6D7F" w:rsidP="007472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6D7F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>menyajikan</w:t>
            </w:r>
            <w:proofErr w:type="spellEnd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>penataan</w:t>
            </w:r>
            <w:proofErr w:type="spellEnd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>presentasi</w:t>
            </w:r>
            <w:proofErr w:type="spellEnd"/>
            <w:r w:rsidRPr="007F6D7F">
              <w:rPr>
                <w:rFonts w:ascii="Times New Roman" w:hAnsi="Times New Roman" w:cs="Times New Roman"/>
                <w:sz w:val="18"/>
                <w:szCs w:val="18"/>
              </w:rPr>
              <w:t xml:space="preserve"> data</w:t>
            </w:r>
          </w:p>
        </w:tc>
        <w:tc>
          <w:tcPr>
            <w:tcW w:w="2410" w:type="dxa"/>
            <w:gridSpan w:val="4"/>
          </w:tcPr>
          <w:p w14:paraId="31721B06" w14:textId="4500F994" w:rsidR="00747207" w:rsidRPr="000C6DBF" w:rsidRDefault="00747207" w:rsidP="00747207">
            <w:pPr>
              <w:pStyle w:val="ListParagraph"/>
              <w:numPr>
                <w:ilvl w:val="1"/>
                <w:numId w:val="17"/>
              </w:numPr>
              <w:ind w:left="340" w:hanging="28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getahui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C1EE0">
              <w:rPr>
                <w:rFonts w:ascii="Times New Roman" w:hAnsi="Times New Roman" w:cs="Times New Roman"/>
                <w:sz w:val="18"/>
                <w:szCs w:val="18"/>
              </w:rPr>
              <w:t>menyajikan</w:t>
            </w:r>
            <w:proofErr w:type="spellEnd"/>
            <w:r w:rsidR="008C1E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C1EE0">
              <w:rPr>
                <w:rFonts w:ascii="Times New Roman" w:hAnsi="Times New Roman" w:cs="Times New Roman"/>
                <w:sz w:val="18"/>
                <w:szCs w:val="18"/>
              </w:rPr>
              <w:t>penataan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</w:t>
            </w:r>
          </w:p>
          <w:p w14:paraId="05F89C6C" w14:textId="244F3E2E" w:rsidR="00747207" w:rsidRDefault="00747207" w:rsidP="00747207">
            <w:pPr>
              <w:pStyle w:val="ListParagraph"/>
              <w:numPr>
                <w:ilvl w:val="1"/>
                <w:numId w:val="17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 w:rsidR="008C1EE0">
              <w:rPr>
                <w:rFonts w:ascii="Times New Roman" w:hAnsi="Times New Roman" w:cs="Times New Roman"/>
                <w:sz w:val="18"/>
                <w:szCs w:val="18"/>
              </w:rPr>
              <w:t>mpresentasikan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grafik</w:t>
            </w:r>
            <w:proofErr w:type="spellEnd"/>
          </w:p>
          <w:p w14:paraId="6BE33D5F" w14:textId="0F112F59" w:rsidR="00747207" w:rsidRPr="00244309" w:rsidRDefault="00747207" w:rsidP="008C1EE0">
            <w:pPr>
              <w:pStyle w:val="ListParagraph"/>
              <w:ind w:left="3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3"/>
          </w:tcPr>
          <w:p w14:paraId="0C4C599D" w14:textId="77777777" w:rsidR="00747207" w:rsidRPr="000C6DBF" w:rsidRDefault="00747207" w:rsidP="0074720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681691E8" w14:textId="63291935" w:rsidR="00747207" w:rsidRPr="000C6DBF" w:rsidRDefault="00766B09" w:rsidP="00747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C1EE0">
              <w:rPr>
                <w:rFonts w:ascii="Times New Roman" w:hAnsi="Times New Roman" w:cs="Times New Roman"/>
                <w:sz w:val="18"/>
                <w:szCs w:val="18"/>
              </w:rPr>
              <w:t>menyajikan</w:t>
            </w:r>
            <w:proofErr w:type="spellEnd"/>
            <w:r w:rsidR="008C1E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C1EE0">
              <w:rPr>
                <w:rFonts w:ascii="Times New Roman" w:hAnsi="Times New Roman" w:cs="Times New Roman"/>
                <w:sz w:val="18"/>
                <w:szCs w:val="18"/>
              </w:rPr>
              <w:t>penataan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</w:t>
            </w:r>
            <w:r w:rsidR="00747207"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747207" w:rsidRPr="000C6DBF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="00747207"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47207" w:rsidRPr="000C6DBF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="00747207"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47207" w:rsidRPr="000C6DBF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="00747207"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47207" w:rsidRPr="000C6DBF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="00747207" w:rsidRPr="000C6D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461C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8C1EE0">
              <w:rPr>
                <w:rFonts w:ascii="Times New Roman" w:hAnsi="Times New Roman" w:cs="Times New Roman"/>
                <w:sz w:val="18"/>
                <w:szCs w:val="18"/>
              </w:rPr>
              <w:t>mempresentasikan</w:t>
            </w:r>
            <w:proofErr w:type="spellEnd"/>
            <w:r w:rsidR="00AC5441">
              <w:rPr>
                <w:rFonts w:ascii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="00AC5441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="00AC54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C5441">
              <w:rPr>
                <w:rFonts w:ascii="Times New Roman" w:hAnsi="Times New Roman" w:cs="Times New Roman"/>
                <w:sz w:val="18"/>
                <w:szCs w:val="18"/>
              </w:rPr>
              <w:t>bentuk</w:t>
            </w:r>
            <w:proofErr w:type="spellEnd"/>
            <w:r w:rsidR="00AC54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C5441">
              <w:rPr>
                <w:rFonts w:ascii="Times New Roman" w:hAnsi="Times New Roman" w:cs="Times New Roman"/>
                <w:sz w:val="18"/>
                <w:szCs w:val="18"/>
              </w:rPr>
              <w:t>grafik</w:t>
            </w:r>
            <w:proofErr w:type="spellEnd"/>
            <w:r w:rsidR="00AC544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AC5441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="00AC54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C5441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="00AC54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C5441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="00AC544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44E86220" w14:textId="77777777" w:rsidR="00747207" w:rsidRPr="000C6DBF" w:rsidRDefault="00747207" w:rsidP="00747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092E3C" w14:textId="77777777" w:rsidR="00747207" w:rsidRPr="000C6DBF" w:rsidRDefault="00747207" w:rsidP="0074720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07B66891" w14:textId="194EA2F0" w:rsidR="00747207" w:rsidRPr="000C6DBF" w:rsidRDefault="00747207" w:rsidP="0074720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Tes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C5441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1972" w:type="dxa"/>
            <w:gridSpan w:val="6"/>
          </w:tcPr>
          <w:p w14:paraId="7C781974" w14:textId="77777777" w:rsidR="00747207" w:rsidRPr="000C6DBF" w:rsidRDefault="00747207" w:rsidP="00747207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lastRenderedPageBreak/>
              <w:t>Bentuk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 Pembelajaran:</w:t>
            </w:r>
          </w:p>
          <w:p w14:paraId="2675624A" w14:textId="77777777" w:rsidR="00747207" w:rsidRPr="000C6DBF" w:rsidRDefault="00747207" w:rsidP="00747207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  <w:proofErr w:type="spellEnd"/>
          </w:p>
          <w:p w14:paraId="00488123" w14:textId="77777777" w:rsidR="00747207" w:rsidRPr="000C6DBF" w:rsidRDefault="00747207" w:rsidP="00747207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788EBD6E" w14:textId="77777777" w:rsidR="00747207" w:rsidRPr="000C6DBF" w:rsidRDefault="00747207" w:rsidP="00747207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Metode </w:t>
            </w: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17061B21" w14:textId="77777777" w:rsidR="00747207" w:rsidRDefault="00747207" w:rsidP="00747207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dan Tanya Jawab</w:t>
            </w:r>
          </w:p>
          <w:p w14:paraId="604B6DB8" w14:textId="77777777" w:rsidR="00747207" w:rsidRPr="000C6DBF" w:rsidRDefault="00747207" w:rsidP="00747207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7BD62A4F" w14:textId="6A90413F" w:rsidR="00747207" w:rsidRPr="000C6DBF" w:rsidRDefault="00747207" w:rsidP="00747207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1x50’,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1x</w:t>
            </w:r>
            <w:r w:rsidR="008C1EE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1x</w:t>
            </w:r>
            <w:r w:rsidR="008C1EE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26" w:type="dxa"/>
            <w:gridSpan w:val="4"/>
          </w:tcPr>
          <w:p w14:paraId="19169F27" w14:textId="77777777" w:rsidR="00747207" w:rsidRPr="000C6DBF" w:rsidRDefault="00747207" w:rsidP="0074720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Pembelajaran:</w:t>
            </w:r>
          </w:p>
          <w:p w14:paraId="13E447AE" w14:textId="77777777" w:rsidR="00747207" w:rsidRPr="000C6DBF" w:rsidRDefault="00747207" w:rsidP="00747207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379E8DA4" w14:textId="77777777" w:rsidR="00747207" w:rsidRPr="000C6DBF" w:rsidRDefault="00747207" w:rsidP="00747207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8ACA597" w14:textId="77777777" w:rsidR="00747207" w:rsidRPr="000C6DBF" w:rsidRDefault="00747207" w:rsidP="0074720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725989F6" w14:textId="77777777" w:rsidR="00747207" w:rsidRPr="000C6DBF" w:rsidRDefault="00747207" w:rsidP="00747207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Tanya Jawab</w:t>
            </w:r>
          </w:p>
          <w:p w14:paraId="700EA916" w14:textId="77777777" w:rsidR="00747207" w:rsidRDefault="00747207" w:rsidP="00747207">
            <w:pPr>
              <w:suppressAutoHyphens/>
              <w:snapToGrid w:val="0"/>
              <w:ind w:left="36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62221C46" w14:textId="016C3C90" w:rsidR="00747207" w:rsidRPr="000C6DBF" w:rsidRDefault="00747207" w:rsidP="0074720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1x50’,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1x</w:t>
            </w:r>
            <w:r w:rsidR="008C1EE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1x</w:t>
            </w:r>
            <w:r w:rsidR="008C1EE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31" w:type="dxa"/>
            <w:gridSpan w:val="4"/>
          </w:tcPr>
          <w:p w14:paraId="3E39B7D0" w14:textId="0E92049C" w:rsidR="00747207" w:rsidRPr="000C6DBF" w:rsidRDefault="00747207" w:rsidP="00747207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Penyajian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Penataan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Presentasi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Data</w:t>
            </w: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474D6DD2" w14:textId="3082F54A" w:rsidR="00747207" w:rsidRPr="000C6DBF" w:rsidRDefault="00AC5441" w:rsidP="00AC5441">
            <w:pPr>
              <w:pStyle w:val="ListParagraph"/>
              <w:numPr>
                <w:ilvl w:val="0"/>
                <w:numId w:val="18"/>
              </w:numPr>
              <w:ind w:left="173" w:hanging="17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</w:t>
            </w:r>
            <w:r w:rsidR="008C1EE0">
              <w:rPr>
                <w:rFonts w:ascii="Times New Roman" w:hAnsi="Times New Roman" w:cs="Times New Roman"/>
                <w:sz w:val="18"/>
                <w:szCs w:val="18"/>
              </w:rPr>
              <w:t>ataan</w:t>
            </w:r>
            <w:proofErr w:type="spellEnd"/>
            <w:r w:rsidR="008C1EE0">
              <w:rPr>
                <w:rFonts w:ascii="Times New Roman" w:hAnsi="Times New Roman" w:cs="Times New Roman"/>
                <w:sz w:val="18"/>
                <w:szCs w:val="18"/>
              </w:rPr>
              <w:t xml:space="preserve"> data</w:t>
            </w:r>
          </w:p>
          <w:p w14:paraId="01D2FBC7" w14:textId="24424F12" w:rsidR="00747207" w:rsidRPr="008C1EE0" w:rsidRDefault="00AC5441" w:rsidP="008C1EE0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8C1EE0">
              <w:rPr>
                <w:rFonts w:ascii="Times New Roman" w:hAnsi="Times New Roman" w:cs="Times New Roman"/>
                <w:sz w:val="18"/>
                <w:szCs w:val="18"/>
              </w:rPr>
              <w:t>resentasi</w:t>
            </w:r>
            <w:proofErr w:type="spellEnd"/>
            <w:r w:rsidR="008C1EE0">
              <w:rPr>
                <w:rFonts w:ascii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="008C1EE0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="008C1E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C1EE0">
              <w:rPr>
                <w:rFonts w:ascii="Times New Roman" w:hAnsi="Times New Roman" w:cs="Times New Roman"/>
                <w:sz w:val="18"/>
                <w:szCs w:val="18"/>
              </w:rPr>
              <w:t>bentuk</w:t>
            </w:r>
            <w:proofErr w:type="spellEnd"/>
            <w:r w:rsidR="008C1E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C1EE0">
              <w:rPr>
                <w:rFonts w:ascii="Times New Roman" w:hAnsi="Times New Roman" w:cs="Times New Roman"/>
                <w:sz w:val="18"/>
                <w:szCs w:val="18"/>
              </w:rPr>
              <w:t>grafik</w:t>
            </w:r>
            <w:proofErr w:type="spellEnd"/>
            <w:r w:rsidRPr="008C1E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611B5BF" w14:textId="77777777" w:rsidR="00747207" w:rsidRPr="000C6DBF" w:rsidRDefault="00747207" w:rsidP="0074720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76198F" w14:textId="77777777" w:rsidR="00747207" w:rsidRPr="000C6DBF" w:rsidRDefault="00747207" w:rsidP="0074720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51A381C5" w14:textId="0DBF6422" w:rsidR="00747207" w:rsidRPr="000C6DBF" w:rsidRDefault="00747207" w:rsidP="00747207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,4,5</w:t>
            </w:r>
          </w:p>
        </w:tc>
        <w:tc>
          <w:tcPr>
            <w:tcW w:w="1418" w:type="dxa"/>
          </w:tcPr>
          <w:p w14:paraId="08B64254" w14:textId="37CEFF14" w:rsidR="00747207" w:rsidRDefault="001420FB" w:rsidP="0074720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74720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962B9" w:rsidRPr="00C30384" w14:paraId="4F60F1CE" w14:textId="77777777" w:rsidTr="003746F4">
        <w:trPr>
          <w:trHeight w:val="547"/>
        </w:trPr>
        <w:tc>
          <w:tcPr>
            <w:tcW w:w="846" w:type="dxa"/>
          </w:tcPr>
          <w:p w14:paraId="2CD32570" w14:textId="68A4ACA3" w:rsidR="00457455" w:rsidRPr="000C6DBF" w:rsidRDefault="003E2C01" w:rsidP="00457455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5" w:type="dxa"/>
          </w:tcPr>
          <w:p w14:paraId="3B5008D0" w14:textId="5DF6F1FA" w:rsidR="00457455" w:rsidRPr="000C6DBF" w:rsidRDefault="00464036" w:rsidP="00457455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464036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464036">
              <w:rPr>
                <w:rFonts w:ascii="Times New Roman" w:hAnsi="Times New Roman" w:cs="Times New Roman"/>
                <w:sz w:val="18"/>
                <w:szCs w:val="18"/>
              </w:rPr>
              <w:t>menganalisis</w:t>
            </w:r>
            <w:proofErr w:type="spellEnd"/>
            <w:r w:rsidRPr="004640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4036">
              <w:rPr>
                <w:rFonts w:ascii="Times New Roman" w:hAnsi="Times New Roman" w:cs="Times New Roman"/>
                <w:sz w:val="18"/>
                <w:szCs w:val="18"/>
              </w:rPr>
              <w:t>deskriptif</w:t>
            </w:r>
            <w:proofErr w:type="spellEnd"/>
            <w:r w:rsidRPr="00464036">
              <w:rPr>
                <w:rFonts w:ascii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464036">
              <w:rPr>
                <w:rFonts w:ascii="Times New Roman" w:hAnsi="Times New Roman" w:cs="Times New Roman"/>
                <w:sz w:val="18"/>
                <w:szCs w:val="18"/>
              </w:rPr>
              <w:t>pengukuran</w:t>
            </w:r>
            <w:proofErr w:type="spellEnd"/>
          </w:p>
        </w:tc>
        <w:tc>
          <w:tcPr>
            <w:tcW w:w="2410" w:type="dxa"/>
            <w:gridSpan w:val="4"/>
          </w:tcPr>
          <w:p w14:paraId="15CBBC1E" w14:textId="7468D01C" w:rsidR="00457455" w:rsidRPr="000C6DBF" w:rsidRDefault="00464036" w:rsidP="00B85BF8">
            <w:pPr>
              <w:pStyle w:val="ListParagraph"/>
              <w:numPr>
                <w:ilvl w:val="1"/>
                <w:numId w:val="19"/>
              </w:numPr>
              <w:ind w:left="340" w:hanging="28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Membedakan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pemusatan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penyebaran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</w:t>
            </w:r>
          </w:p>
          <w:p w14:paraId="43FC845E" w14:textId="2C69C5A7" w:rsidR="00457455" w:rsidRPr="000C6DBF" w:rsidRDefault="007C0934" w:rsidP="00B85BF8">
            <w:pPr>
              <w:pStyle w:val="ListParagraph"/>
              <w:numPr>
                <w:ilvl w:val="1"/>
                <w:numId w:val="19"/>
              </w:numPr>
              <w:ind w:left="340" w:hanging="28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Membedakan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keragaman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data, data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tunggal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data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kelompok</w:t>
            </w:r>
            <w:proofErr w:type="spellEnd"/>
          </w:p>
          <w:p w14:paraId="21826682" w14:textId="06DCCF35" w:rsidR="00B85BF8" w:rsidRPr="000C6DBF" w:rsidRDefault="00B85BF8" w:rsidP="00464036">
            <w:pPr>
              <w:pStyle w:val="ListParagraph"/>
              <w:ind w:left="3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3"/>
          </w:tcPr>
          <w:p w14:paraId="1DCFC3B3" w14:textId="77777777" w:rsidR="00457455" w:rsidRPr="000C6DBF" w:rsidRDefault="00457455" w:rsidP="004574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7EE14A66" w14:textId="6F3E9B6A" w:rsidR="007C0934" w:rsidRPr="000C6DBF" w:rsidRDefault="007C0934" w:rsidP="007C09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Membedakan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pemusatan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penyebaran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</w:t>
            </w:r>
            <w:r w:rsidR="00457455" w:rsidRPr="000C6DB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membedakan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keragaman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tunggal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data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14:paraId="20205C66" w14:textId="77777777" w:rsidR="00457455" w:rsidRDefault="00457455" w:rsidP="004574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56BFB" w14:textId="77777777" w:rsidR="00457455" w:rsidRPr="000C6DBF" w:rsidRDefault="00457455" w:rsidP="004574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6D174325" w14:textId="5BB5A325" w:rsidR="00457455" w:rsidRPr="000C6DBF" w:rsidRDefault="00457455" w:rsidP="00457455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isian</w:t>
            </w:r>
            <w:proofErr w:type="spellEnd"/>
            <w:r w:rsidR="00B85BF8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="00B85BF8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benar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salah</w:t>
            </w:r>
          </w:p>
        </w:tc>
        <w:tc>
          <w:tcPr>
            <w:tcW w:w="1972" w:type="dxa"/>
            <w:gridSpan w:val="6"/>
          </w:tcPr>
          <w:p w14:paraId="66DF0EA0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 Pembelajaran:</w:t>
            </w:r>
          </w:p>
          <w:p w14:paraId="1640EF96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  <w:proofErr w:type="spellEnd"/>
          </w:p>
          <w:p w14:paraId="543410B4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6C71A09B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Metode </w:t>
            </w:r>
            <w:proofErr w:type="spellStart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5E2B44A1" w14:textId="7D952C44" w:rsidR="00457455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dan Tanya Jawab</w:t>
            </w:r>
          </w:p>
          <w:p w14:paraId="5ED03273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7F0E4A6A" w14:textId="494197BB" w:rsidR="00457455" w:rsidRPr="000C6DBF" w:rsidRDefault="00457455" w:rsidP="00457455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1x50’,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1x</w:t>
            </w:r>
            <w:r w:rsidR="007C0934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1x</w:t>
            </w:r>
            <w:r w:rsidR="007C0934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26" w:type="dxa"/>
            <w:gridSpan w:val="4"/>
          </w:tcPr>
          <w:p w14:paraId="16206C87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Pembelajaran:</w:t>
            </w:r>
          </w:p>
          <w:p w14:paraId="74F046D7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40DA911A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BFD7AF9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666364D7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Tanya Jawab</w:t>
            </w:r>
          </w:p>
          <w:p w14:paraId="641164E5" w14:textId="77777777" w:rsidR="00457455" w:rsidRDefault="00457455" w:rsidP="00457455">
            <w:pPr>
              <w:suppressAutoHyphens/>
              <w:snapToGrid w:val="0"/>
              <w:ind w:left="36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41320147" w14:textId="20651182" w:rsidR="00457455" w:rsidRPr="000C6DBF" w:rsidRDefault="00457455" w:rsidP="00457455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1x50’,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1x</w:t>
            </w:r>
            <w:r w:rsidR="007C0934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1x</w:t>
            </w:r>
            <w:r w:rsidR="007C0934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31" w:type="dxa"/>
            <w:gridSpan w:val="4"/>
          </w:tcPr>
          <w:p w14:paraId="7A84829A" w14:textId="37B05D27" w:rsidR="00457455" w:rsidRPr="000C6DBF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r w:rsidR="00B85BF8">
              <w:rPr>
                <w:rFonts w:ascii="Times New Roman" w:hAnsi="Times New Roman" w:cs="Times New Roman"/>
                <w:sz w:val="18"/>
                <w:szCs w:val="18"/>
              </w:rPr>
              <w:t xml:space="preserve">Teori </w:t>
            </w:r>
            <w:proofErr w:type="spellStart"/>
            <w:r w:rsidR="00B85BF8">
              <w:rPr>
                <w:rFonts w:ascii="Times New Roman" w:hAnsi="Times New Roman" w:cs="Times New Roman"/>
                <w:sz w:val="18"/>
                <w:szCs w:val="18"/>
              </w:rPr>
              <w:t>Probabilitas</w:t>
            </w:r>
            <w:proofErr w:type="spellEnd"/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75915872" w14:textId="2AA239CA" w:rsidR="00457455" w:rsidRDefault="007C0934" w:rsidP="007C0934">
            <w:pPr>
              <w:pStyle w:val="ListParagraph"/>
              <w:numPr>
                <w:ilvl w:val="0"/>
                <w:numId w:val="20"/>
              </w:numPr>
              <w:ind w:left="173" w:hanging="17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pemusatan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penyebaran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</w:t>
            </w:r>
          </w:p>
          <w:p w14:paraId="200A9737" w14:textId="60F9405F" w:rsidR="007C0934" w:rsidRDefault="007C0934" w:rsidP="007C0934">
            <w:pPr>
              <w:pStyle w:val="ListParagraph"/>
              <w:numPr>
                <w:ilvl w:val="0"/>
                <w:numId w:val="20"/>
              </w:numPr>
              <w:ind w:left="173" w:hanging="17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keragaman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tunggal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data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kelompok</w:t>
            </w:r>
            <w:proofErr w:type="spellEnd"/>
          </w:p>
          <w:p w14:paraId="63A0EFEA" w14:textId="77777777" w:rsidR="007C0934" w:rsidRPr="000C6DBF" w:rsidRDefault="007C0934" w:rsidP="007C0934">
            <w:pPr>
              <w:pStyle w:val="ListParagraph"/>
              <w:ind w:left="1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FB01ED" w14:textId="77777777" w:rsidR="00457455" w:rsidRPr="000C6DBF" w:rsidRDefault="00457455" w:rsidP="0045745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3667DD8E" w14:textId="2F85CC52" w:rsidR="00457455" w:rsidRPr="000C6DBF" w:rsidRDefault="00457455" w:rsidP="00457455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,4,5</w:t>
            </w:r>
          </w:p>
        </w:tc>
        <w:tc>
          <w:tcPr>
            <w:tcW w:w="1418" w:type="dxa"/>
          </w:tcPr>
          <w:p w14:paraId="49AB657B" w14:textId="2D1FDD03" w:rsidR="00457455" w:rsidRPr="000C6DBF" w:rsidRDefault="001420FB" w:rsidP="00457455">
            <w:pPr>
              <w:ind w:left="36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457455"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962B9" w:rsidRPr="00C30384" w14:paraId="7DCE13E9" w14:textId="77777777" w:rsidTr="003746F4">
        <w:trPr>
          <w:trHeight w:val="569"/>
        </w:trPr>
        <w:tc>
          <w:tcPr>
            <w:tcW w:w="846" w:type="dxa"/>
          </w:tcPr>
          <w:p w14:paraId="552948AC" w14:textId="5FEBABB9" w:rsidR="00457455" w:rsidRPr="00CA7835" w:rsidRDefault="00457455" w:rsidP="00457455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A78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5" w:type="dxa"/>
          </w:tcPr>
          <w:p w14:paraId="2BD5CA59" w14:textId="13A9195B" w:rsidR="00457455" w:rsidRPr="00CA7835" w:rsidRDefault="007C0934" w:rsidP="00457455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7C0934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>prinsip</w:t>
            </w:r>
            <w:proofErr w:type="spellEnd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>probabilitas</w:t>
            </w:r>
            <w:proofErr w:type="spellEnd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>besaran</w:t>
            </w:r>
            <w:proofErr w:type="spellEnd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>acak</w:t>
            </w:r>
            <w:proofErr w:type="spellEnd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>serta</w:t>
            </w:r>
            <w:proofErr w:type="spellEnd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>distribusi</w:t>
            </w:r>
            <w:proofErr w:type="spellEnd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 xml:space="preserve"> normal</w:t>
            </w:r>
          </w:p>
        </w:tc>
        <w:tc>
          <w:tcPr>
            <w:tcW w:w="2410" w:type="dxa"/>
            <w:gridSpan w:val="4"/>
          </w:tcPr>
          <w:p w14:paraId="31A37D09" w14:textId="19BE5AF0" w:rsidR="00457455" w:rsidRPr="00CA7835" w:rsidRDefault="00C81CB5" w:rsidP="00457455">
            <w:pPr>
              <w:pStyle w:val="ListParagraph"/>
              <w:numPr>
                <w:ilvl w:val="1"/>
                <w:numId w:val="4"/>
              </w:numPr>
              <w:ind w:left="31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prinsip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probabilitas</w:t>
            </w:r>
            <w:proofErr w:type="spellEnd"/>
          </w:p>
          <w:p w14:paraId="6800A180" w14:textId="56F44E0A" w:rsidR="00457455" w:rsidRPr="00CA7835" w:rsidRDefault="00457455" w:rsidP="00457455">
            <w:pPr>
              <w:pStyle w:val="ListParagraph"/>
              <w:numPr>
                <w:ilvl w:val="1"/>
                <w:numId w:val="4"/>
              </w:numPr>
              <w:ind w:left="31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7C0934">
              <w:rPr>
                <w:rFonts w:ascii="Times New Roman" w:hAnsi="Times New Roman" w:cs="Times New Roman"/>
                <w:sz w:val="18"/>
                <w:szCs w:val="18"/>
              </w:rPr>
              <w:t>emahami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besaran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acak</w:t>
            </w:r>
            <w:proofErr w:type="spellEnd"/>
          </w:p>
          <w:p w14:paraId="7B40A687" w14:textId="0AFF986B" w:rsidR="00457455" w:rsidRPr="00CA7835" w:rsidRDefault="00457455" w:rsidP="00457455">
            <w:pPr>
              <w:pStyle w:val="ListParagraph"/>
              <w:numPr>
                <w:ilvl w:val="1"/>
                <w:numId w:val="4"/>
              </w:numPr>
              <w:ind w:left="31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distribusi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normal</w:t>
            </w:r>
          </w:p>
          <w:p w14:paraId="0F5072B3" w14:textId="0A86FC38" w:rsidR="00457455" w:rsidRPr="007C0934" w:rsidRDefault="00457455" w:rsidP="007C0934">
            <w:pPr>
              <w:ind w:left="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3"/>
          </w:tcPr>
          <w:p w14:paraId="56627812" w14:textId="77777777" w:rsidR="00457455" w:rsidRPr="00CA7835" w:rsidRDefault="00457455" w:rsidP="004574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CA7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1AA525F4" w14:textId="6F577E4B" w:rsidR="00457455" w:rsidRPr="00CA7835" w:rsidRDefault="00457455" w:rsidP="00457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prinsip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probabilitas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besaran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acak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distribusi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normal (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="007C093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CADCC32" w14:textId="77777777" w:rsidR="00457455" w:rsidRPr="00CA7835" w:rsidRDefault="00457455" w:rsidP="004574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7F69BD" w14:textId="77777777" w:rsidR="00457455" w:rsidRPr="00CA7835" w:rsidRDefault="00457455" w:rsidP="004574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1C4CF66D" w14:textId="11FCE12A" w:rsidR="00457455" w:rsidRPr="00CA7835" w:rsidRDefault="00457455" w:rsidP="00457455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isian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1972" w:type="dxa"/>
            <w:gridSpan w:val="6"/>
          </w:tcPr>
          <w:p w14:paraId="329BB3A4" w14:textId="77777777" w:rsidR="00457455" w:rsidRPr="00CA7835" w:rsidRDefault="00457455" w:rsidP="0045745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</w:t>
            </w:r>
            <w:proofErr w:type="spellEnd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 Pembelajaran:</w:t>
            </w:r>
          </w:p>
          <w:p w14:paraId="1A475BD8" w14:textId="77777777" w:rsidR="00457455" w:rsidRPr="00CA7835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  <w:proofErr w:type="spellEnd"/>
          </w:p>
          <w:p w14:paraId="3E9B28F6" w14:textId="77777777" w:rsidR="00457455" w:rsidRPr="00CA7835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617F47BF" w14:textId="77777777" w:rsidR="00457455" w:rsidRPr="00CA7835" w:rsidRDefault="00457455" w:rsidP="0045745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Metode </w:t>
            </w:r>
            <w:proofErr w:type="spellStart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6AF0572E" w14:textId="77777777" w:rsidR="00457455" w:rsidRPr="00CA7835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eastAsia="Trebuchet MS" w:hAnsi="Times New Roman" w:cs="Times New Roman"/>
                <w:sz w:val="18"/>
                <w:szCs w:val="18"/>
              </w:rPr>
              <w:t>Diskusi</w:t>
            </w:r>
            <w:proofErr w:type="spellEnd"/>
            <w:r w:rsidRPr="00CA7835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dan Tanya Jawab</w:t>
            </w:r>
          </w:p>
          <w:p w14:paraId="214D7606" w14:textId="77777777" w:rsidR="00457455" w:rsidRPr="00CA7835" w:rsidRDefault="00457455" w:rsidP="00457455">
            <w:pP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58C64C85" w14:textId="04063D8F" w:rsidR="00457455" w:rsidRPr="00CA7835" w:rsidRDefault="00457455" w:rsidP="00457455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</w:t>
            </w:r>
            <w:r w:rsidR="00C61C8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 w:rsidR="00C61C8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7C0934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 w:rsidR="00C61C8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7C0934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26" w:type="dxa"/>
            <w:gridSpan w:val="4"/>
          </w:tcPr>
          <w:p w14:paraId="586803E7" w14:textId="77777777" w:rsidR="00457455" w:rsidRPr="00CA7835" w:rsidRDefault="00457455" w:rsidP="00457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Pembelajaran:</w:t>
            </w:r>
          </w:p>
          <w:p w14:paraId="296A9A4C" w14:textId="77777777" w:rsidR="00457455" w:rsidRPr="00CA7835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79AE263B" w14:textId="77777777" w:rsidR="00457455" w:rsidRPr="00CA7835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8FD905C" w14:textId="77777777" w:rsidR="00457455" w:rsidRPr="00CA7835" w:rsidRDefault="00457455" w:rsidP="00457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44F923A0" w14:textId="5B3ABF8F" w:rsidR="00457455" w:rsidRPr="00CA7835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CA783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Tanya Jawab</w:t>
            </w:r>
          </w:p>
          <w:p w14:paraId="35C757C7" w14:textId="77777777" w:rsidR="00457455" w:rsidRPr="00CA7835" w:rsidRDefault="00457455" w:rsidP="00457455">
            <w:pPr>
              <w:pStyle w:val="ListParagraph"/>
              <w:ind w:left="31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242B052B" w14:textId="74128498" w:rsidR="00457455" w:rsidRPr="00CA7835" w:rsidRDefault="00457455" w:rsidP="00457455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</w:t>
            </w:r>
            <w:r w:rsidR="00E51A4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 w:rsidR="00E51A4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7C0934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 w:rsidR="00E51A4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7C0934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31" w:type="dxa"/>
            <w:gridSpan w:val="4"/>
          </w:tcPr>
          <w:p w14:paraId="1BCA812F" w14:textId="7269B5CF" w:rsidR="00457455" w:rsidRPr="00CA7835" w:rsidRDefault="00457455" w:rsidP="00457455">
            <w:pPr>
              <w:tabs>
                <w:tab w:val="left" w:pos="0"/>
                <w:tab w:val="left" w:pos="454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Materi </w:t>
            </w:r>
            <w:proofErr w:type="spellStart"/>
            <w:r w:rsidR="007C0934">
              <w:rPr>
                <w:rFonts w:ascii="Times New Roman" w:eastAsia="Calibri" w:hAnsi="Times New Roman" w:cs="Times New Roman"/>
                <w:sz w:val="18"/>
                <w:szCs w:val="18"/>
              </w:rPr>
              <w:t>Prinsip</w:t>
            </w:r>
            <w:proofErr w:type="spellEnd"/>
            <w:r w:rsidR="007C093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eastAsia="Calibri" w:hAnsi="Times New Roman" w:cs="Times New Roman"/>
                <w:sz w:val="18"/>
                <w:szCs w:val="18"/>
              </w:rPr>
              <w:t>Probabilitas</w:t>
            </w:r>
            <w:proofErr w:type="spellEnd"/>
            <w:r w:rsidR="007C093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="007C0934">
              <w:rPr>
                <w:rFonts w:ascii="Times New Roman" w:eastAsia="Calibri" w:hAnsi="Times New Roman" w:cs="Times New Roman"/>
                <w:sz w:val="18"/>
                <w:szCs w:val="18"/>
              </w:rPr>
              <w:t>Besaran</w:t>
            </w:r>
            <w:proofErr w:type="spellEnd"/>
            <w:r w:rsidR="007C093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Acak </w:t>
            </w:r>
            <w:proofErr w:type="spellStart"/>
            <w:r w:rsidR="007C0934">
              <w:rPr>
                <w:rFonts w:ascii="Times New Roman" w:eastAsia="Calibri" w:hAnsi="Times New Roman" w:cs="Times New Roman"/>
                <w:sz w:val="18"/>
                <w:szCs w:val="18"/>
              </w:rPr>
              <w:t>serta</w:t>
            </w:r>
            <w:proofErr w:type="spellEnd"/>
            <w:r w:rsidR="007C093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934">
              <w:rPr>
                <w:rFonts w:ascii="Times New Roman" w:eastAsia="Calibri" w:hAnsi="Times New Roman" w:cs="Times New Roman"/>
                <w:sz w:val="18"/>
                <w:szCs w:val="18"/>
              </w:rPr>
              <w:t>Distribusi</w:t>
            </w:r>
            <w:proofErr w:type="spellEnd"/>
            <w:r w:rsidR="007C093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Normal</w:t>
            </w:r>
            <w:r w:rsidRPr="00CA7835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p w14:paraId="42CA9ED9" w14:textId="2B5726EC" w:rsidR="00457455" w:rsidRPr="00CA7835" w:rsidRDefault="007C0934" w:rsidP="00457455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probabilitas</w:t>
            </w:r>
            <w:proofErr w:type="spellEnd"/>
          </w:p>
          <w:p w14:paraId="723CBC34" w14:textId="4319B5F9" w:rsidR="00457455" w:rsidRPr="00CA7835" w:rsidRDefault="007C0934" w:rsidP="00457455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Besaran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acak</w:t>
            </w:r>
            <w:proofErr w:type="spellEnd"/>
          </w:p>
          <w:p w14:paraId="63D96C50" w14:textId="36C38262" w:rsidR="00457455" w:rsidRDefault="007C0934" w:rsidP="007C0934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normal</w:t>
            </w:r>
          </w:p>
          <w:p w14:paraId="5E2380E7" w14:textId="77777777" w:rsidR="007C0934" w:rsidRPr="00CA7835" w:rsidRDefault="007C0934" w:rsidP="007C0934">
            <w:pPr>
              <w:pStyle w:val="ListParagraph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1D2004" w14:textId="77777777" w:rsidR="00457455" w:rsidRPr="00CA7835" w:rsidRDefault="00457455" w:rsidP="0045745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2171FE0B" w14:textId="578FCB7B" w:rsidR="00457455" w:rsidRPr="00CA7835" w:rsidRDefault="00457455" w:rsidP="00457455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,4,5</w:t>
            </w:r>
          </w:p>
        </w:tc>
        <w:tc>
          <w:tcPr>
            <w:tcW w:w="1418" w:type="dxa"/>
          </w:tcPr>
          <w:p w14:paraId="2D2BA10C" w14:textId="3AEE7183" w:rsidR="00457455" w:rsidRPr="00CA7835" w:rsidRDefault="001420FB" w:rsidP="001420FB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457455" w:rsidRPr="00CA783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962B9" w:rsidRPr="00C30384" w14:paraId="428565C3" w14:textId="77777777" w:rsidTr="003746F4">
        <w:trPr>
          <w:trHeight w:val="569"/>
        </w:trPr>
        <w:tc>
          <w:tcPr>
            <w:tcW w:w="846" w:type="dxa"/>
          </w:tcPr>
          <w:p w14:paraId="6D29C0E0" w14:textId="129DB3A6" w:rsidR="00E51A45" w:rsidRPr="00CA7835" w:rsidRDefault="00E51A45" w:rsidP="00E51A4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5" w:type="dxa"/>
          </w:tcPr>
          <w:p w14:paraId="75D94CB4" w14:textId="71641E5D" w:rsidR="00E51A45" w:rsidRPr="009F4802" w:rsidRDefault="007C0934" w:rsidP="00E51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934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>distribusi</w:t>
            </w:r>
            <w:proofErr w:type="spellEnd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934">
              <w:rPr>
                <w:rFonts w:ascii="Times New Roman" w:hAnsi="Times New Roman" w:cs="Times New Roman"/>
                <w:sz w:val="18"/>
                <w:szCs w:val="18"/>
              </w:rPr>
              <w:t>cuplikan</w:t>
            </w:r>
            <w:proofErr w:type="spellEnd"/>
            <w:r w:rsidR="009F480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9F48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sampling</w:t>
            </w:r>
            <w:r w:rsidR="009F48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4"/>
          </w:tcPr>
          <w:p w14:paraId="6A278C59" w14:textId="1E678B69" w:rsidR="00E51A45" w:rsidRPr="00CA7835" w:rsidRDefault="00E51A45" w:rsidP="00E51A45">
            <w:pPr>
              <w:pStyle w:val="ListParagraph"/>
              <w:numPr>
                <w:ilvl w:val="1"/>
                <w:numId w:val="21"/>
              </w:numPr>
              <w:ind w:left="340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kegunaan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keuntungan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sampling</w:t>
            </w:r>
          </w:p>
          <w:p w14:paraId="0A402B7F" w14:textId="007741B2" w:rsidR="00E51A45" w:rsidRPr="00CA7835" w:rsidRDefault="00E51A45" w:rsidP="00E51A45">
            <w:pPr>
              <w:pStyle w:val="ListParagraph"/>
              <w:numPr>
                <w:ilvl w:val="1"/>
                <w:numId w:val="21"/>
              </w:numPr>
              <w:ind w:left="31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A4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sampling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rata-rata</w:t>
            </w:r>
          </w:p>
          <w:p w14:paraId="2C6094FF" w14:textId="171D9A88" w:rsidR="00E51A45" w:rsidRPr="00E51A45" w:rsidRDefault="00E51A45" w:rsidP="00E51A45">
            <w:pPr>
              <w:pStyle w:val="ListParagraph"/>
              <w:numPr>
                <w:ilvl w:val="1"/>
                <w:numId w:val="21"/>
              </w:numPr>
              <w:ind w:left="31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A4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sampling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proporsi</w:t>
            </w:r>
            <w:proofErr w:type="spellEnd"/>
          </w:p>
        </w:tc>
        <w:tc>
          <w:tcPr>
            <w:tcW w:w="2002" w:type="dxa"/>
            <w:gridSpan w:val="3"/>
          </w:tcPr>
          <w:p w14:paraId="0DCECD38" w14:textId="77777777" w:rsidR="00E51A45" w:rsidRPr="00CA7835" w:rsidRDefault="00E51A45" w:rsidP="00E5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CA7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51A39ADC" w14:textId="3E0F5BF1" w:rsidR="00E51A45" w:rsidRPr="00CA7835" w:rsidRDefault="00E51A45" w:rsidP="00E51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kegunaan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keuntungan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sampling</w:t>
            </w: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dan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kemahiran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sampling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rata-rata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proporsi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C78C8A2" w14:textId="77777777" w:rsidR="00E51A45" w:rsidRPr="00CA7835" w:rsidRDefault="00E51A45" w:rsidP="00E51A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B5B91C" w14:textId="77777777" w:rsidR="00E51A45" w:rsidRPr="00CA7835" w:rsidRDefault="00E51A45" w:rsidP="00E5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Teknik:</w:t>
            </w:r>
          </w:p>
          <w:p w14:paraId="5B035F83" w14:textId="77777777" w:rsidR="00E51A45" w:rsidRDefault="00E51A45" w:rsidP="00E51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isian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</w:p>
          <w:p w14:paraId="1040BB01" w14:textId="70B34B8E" w:rsidR="00E51A45" w:rsidRPr="00E51A45" w:rsidRDefault="00E51A45" w:rsidP="00E5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6"/>
          </w:tcPr>
          <w:p w14:paraId="4192C397" w14:textId="77777777" w:rsidR="00E51A45" w:rsidRPr="00CA7835" w:rsidRDefault="00E51A45" w:rsidP="00E51A4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lastRenderedPageBreak/>
              <w:t>Bentuk</w:t>
            </w:r>
            <w:proofErr w:type="spellEnd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 Pembelajaran:</w:t>
            </w:r>
          </w:p>
          <w:p w14:paraId="366644E2" w14:textId="77777777" w:rsidR="00E51A45" w:rsidRPr="00CA7835" w:rsidRDefault="00E51A45" w:rsidP="00E51A4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  <w:proofErr w:type="spellEnd"/>
          </w:p>
          <w:p w14:paraId="0C6D6174" w14:textId="77777777" w:rsidR="00E51A45" w:rsidRPr="00CA7835" w:rsidRDefault="00E51A45" w:rsidP="00E51A4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5B406054" w14:textId="77777777" w:rsidR="00E51A45" w:rsidRPr="00CA7835" w:rsidRDefault="00E51A45" w:rsidP="00E51A4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Metode </w:t>
            </w:r>
            <w:proofErr w:type="spellStart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4FBC5167" w14:textId="77777777" w:rsidR="00E51A45" w:rsidRPr="00CA7835" w:rsidRDefault="00E51A45" w:rsidP="00E51A4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eastAsia="Trebuchet MS" w:hAnsi="Times New Roman" w:cs="Times New Roman"/>
                <w:sz w:val="18"/>
                <w:szCs w:val="18"/>
              </w:rPr>
              <w:t>Diskusi</w:t>
            </w:r>
            <w:proofErr w:type="spellEnd"/>
            <w:r w:rsidRPr="00CA7835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dan Tanya Jawab</w:t>
            </w:r>
          </w:p>
          <w:p w14:paraId="068BC2EC" w14:textId="77777777" w:rsidR="00E51A45" w:rsidRPr="00CA7835" w:rsidRDefault="00E51A45" w:rsidP="00E51A45">
            <w:pP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1E52C9F7" w14:textId="57819068" w:rsidR="00E51A45" w:rsidRPr="00CA7835" w:rsidRDefault="00E51A45" w:rsidP="00E51A4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9F4802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9F4802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26" w:type="dxa"/>
            <w:gridSpan w:val="4"/>
          </w:tcPr>
          <w:p w14:paraId="30CF4838" w14:textId="77777777" w:rsidR="00E51A45" w:rsidRPr="00CA7835" w:rsidRDefault="00E51A45" w:rsidP="00E51A4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Pembelajaran:</w:t>
            </w:r>
          </w:p>
          <w:p w14:paraId="1B124D29" w14:textId="77777777" w:rsidR="00E51A45" w:rsidRPr="00CA7835" w:rsidRDefault="00E51A45" w:rsidP="00E51A4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2826D5F1" w14:textId="77777777" w:rsidR="00E51A45" w:rsidRPr="00CA7835" w:rsidRDefault="00E51A45" w:rsidP="00E51A4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4EA534B" w14:textId="77777777" w:rsidR="00E51A45" w:rsidRPr="00CA7835" w:rsidRDefault="00E51A45" w:rsidP="00E51A4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5C8A4ECB" w14:textId="77777777" w:rsidR="00E51A45" w:rsidRDefault="00E51A45" w:rsidP="00E51A4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CA783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Tanya Jawab</w:t>
            </w:r>
          </w:p>
          <w:p w14:paraId="5DFB8781" w14:textId="77777777" w:rsidR="00E51A45" w:rsidRPr="001420FB" w:rsidRDefault="00E51A45" w:rsidP="001420FB">
            <w:pP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691ACFD6" w14:textId="1C68A0C5" w:rsidR="00E51A45" w:rsidRPr="00CA7835" w:rsidRDefault="00E51A45" w:rsidP="00E51A4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9F4802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9F4802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31" w:type="dxa"/>
            <w:gridSpan w:val="4"/>
          </w:tcPr>
          <w:p w14:paraId="76A01459" w14:textId="6E1CD30A" w:rsidR="00E51A45" w:rsidRPr="00CA7835" w:rsidRDefault="00E51A45" w:rsidP="00E51A45">
            <w:pPr>
              <w:tabs>
                <w:tab w:val="left" w:pos="0"/>
                <w:tab w:val="left" w:pos="454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Materi 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Sampling</w:t>
            </w:r>
            <w:r w:rsidRPr="00CA7835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p w14:paraId="76398E3E" w14:textId="07016D1F" w:rsidR="00E51A45" w:rsidRPr="00CA7835" w:rsidRDefault="00E51A45" w:rsidP="00E51A45">
            <w:pPr>
              <w:pStyle w:val="ListParagraph"/>
              <w:numPr>
                <w:ilvl w:val="0"/>
                <w:numId w:val="22"/>
              </w:numPr>
              <w:ind w:left="173" w:hanging="17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Kegunaan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keuntungan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A4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sampling</w:t>
            </w:r>
          </w:p>
          <w:p w14:paraId="1912E0BA" w14:textId="52975319" w:rsidR="00E51A45" w:rsidRPr="00CA7835" w:rsidRDefault="00E51A45" w:rsidP="00E51A45">
            <w:pPr>
              <w:pStyle w:val="ListParagraph"/>
              <w:numPr>
                <w:ilvl w:val="0"/>
                <w:numId w:val="22"/>
              </w:numPr>
              <w:ind w:left="173" w:hanging="17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sampling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rata-rata</w:t>
            </w:r>
          </w:p>
          <w:p w14:paraId="04441152" w14:textId="72FF3163" w:rsidR="00E51A45" w:rsidRPr="00CA7835" w:rsidRDefault="00E51A45" w:rsidP="00E51A45">
            <w:pPr>
              <w:pStyle w:val="ListParagraph"/>
              <w:numPr>
                <w:ilvl w:val="0"/>
                <w:numId w:val="22"/>
              </w:numPr>
              <w:ind w:left="173" w:hanging="17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sampling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proporsi</w:t>
            </w:r>
            <w:proofErr w:type="spellEnd"/>
          </w:p>
          <w:p w14:paraId="72B1591F" w14:textId="77777777" w:rsidR="00E51A45" w:rsidRPr="00CA7835" w:rsidRDefault="00E51A45" w:rsidP="00E51A45">
            <w:pPr>
              <w:ind w:left="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B4ECC1" w14:textId="77777777" w:rsidR="00E51A45" w:rsidRPr="00CA7835" w:rsidRDefault="00E51A45" w:rsidP="00E51A4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44A42D0B" w14:textId="6FEB7091" w:rsidR="00E51A45" w:rsidRPr="00CA7835" w:rsidRDefault="00E51A45" w:rsidP="00E51A45">
            <w:pPr>
              <w:tabs>
                <w:tab w:val="left" w:pos="0"/>
                <w:tab w:val="left" w:pos="454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,4,5</w:t>
            </w:r>
          </w:p>
        </w:tc>
        <w:tc>
          <w:tcPr>
            <w:tcW w:w="1418" w:type="dxa"/>
          </w:tcPr>
          <w:p w14:paraId="6960D2D7" w14:textId="62E73720" w:rsidR="00E51A45" w:rsidRDefault="001420FB" w:rsidP="001420FB">
            <w:pPr>
              <w:ind w:left="360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E51A45" w:rsidRPr="00CA783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9F4802" w:rsidRPr="00C30384" w14:paraId="3C3D634B" w14:textId="77777777" w:rsidTr="0066109C">
        <w:trPr>
          <w:trHeight w:val="569"/>
        </w:trPr>
        <w:tc>
          <w:tcPr>
            <w:tcW w:w="846" w:type="dxa"/>
          </w:tcPr>
          <w:p w14:paraId="539449D4" w14:textId="1A171894" w:rsidR="009F4802" w:rsidRDefault="009F4802" w:rsidP="009F480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55" w:type="dxa"/>
          </w:tcPr>
          <w:p w14:paraId="7AE13B14" w14:textId="4D2C5EE2" w:rsidR="009F4802" w:rsidRDefault="009F4802" w:rsidP="009F4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802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9F4802"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 w:rsidRPr="009F48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4802">
              <w:rPr>
                <w:rFonts w:ascii="Times New Roman" w:hAnsi="Times New Roman" w:cs="Times New Roman"/>
                <w:sz w:val="18"/>
                <w:szCs w:val="18"/>
              </w:rPr>
              <w:t>selang</w:t>
            </w:r>
            <w:proofErr w:type="spellEnd"/>
            <w:r w:rsidRPr="009F48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4802">
              <w:rPr>
                <w:rFonts w:ascii="Times New Roman" w:hAnsi="Times New Roman" w:cs="Times New Roman"/>
                <w:sz w:val="18"/>
                <w:szCs w:val="18"/>
              </w:rPr>
              <w:t>keyakinan</w:t>
            </w:r>
            <w:proofErr w:type="spellEnd"/>
            <w:r w:rsidRPr="009F4802">
              <w:rPr>
                <w:rFonts w:ascii="Times New Roman" w:hAnsi="Times New Roman" w:cs="Times New Roman"/>
                <w:sz w:val="18"/>
                <w:szCs w:val="18"/>
              </w:rPr>
              <w:t xml:space="preserve"> rata-rata dan </w:t>
            </w:r>
            <w:proofErr w:type="spellStart"/>
            <w:r w:rsidRPr="009F4802">
              <w:rPr>
                <w:rFonts w:ascii="Times New Roman" w:hAnsi="Times New Roman" w:cs="Times New Roman"/>
                <w:sz w:val="18"/>
                <w:szCs w:val="18"/>
              </w:rPr>
              <w:t>varians</w:t>
            </w:r>
            <w:proofErr w:type="spellEnd"/>
          </w:p>
        </w:tc>
        <w:tc>
          <w:tcPr>
            <w:tcW w:w="2410" w:type="dxa"/>
            <w:gridSpan w:val="4"/>
          </w:tcPr>
          <w:p w14:paraId="409F7012" w14:textId="521A4FA9" w:rsidR="009F4802" w:rsidRDefault="009F4802" w:rsidP="009F4802">
            <w:pPr>
              <w:pStyle w:val="ListParagraph"/>
              <w:numPr>
                <w:ilvl w:val="1"/>
                <w:numId w:val="20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selang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keyakinan</w:t>
            </w:r>
            <w:proofErr w:type="spellEnd"/>
          </w:p>
          <w:p w14:paraId="3F9B485E" w14:textId="18D5246C" w:rsidR="009F4802" w:rsidRDefault="009F4802" w:rsidP="009F4802">
            <w:pPr>
              <w:pStyle w:val="ListParagraph"/>
              <w:numPr>
                <w:ilvl w:val="1"/>
                <w:numId w:val="20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selang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keyakinan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rata-rata </w:t>
            </w:r>
          </w:p>
          <w:p w14:paraId="43341238" w14:textId="2EC9D272" w:rsidR="009F4802" w:rsidRDefault="009F4802" w:rsidP="009F4802">
            <w:pPr>
              <w:pStyle w:val="ListParagraph"/>
              <w:numPr>
                <w:ilvl w:val="1"/>
                <w:numId w:val="20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109C">
              <w:rPr>
                <w:rFonts w:ascii="Times New Roman" w:hAnsi="Times New Roman" w:cs="Times New Roman"/>
                <w:sz w:val="18"/>
                <w:szCs w:val="18"/>
              </w:rPr>
              <w:t>selang</w:t>
            </w:r>
            <w:proofErr w:type="spellEnd"/>
            <w:r w:rsidR="006610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109C">
              <w:rPr>
                <w:rFonts w:ascii="Times New Roman" w:hAnsi="Times New Roman" w:cs="Times New Roman"/>
                <w:sz w:val="18"/>
                <w:szCs w:val="18"/>
              </w:rPr>
              <w:t>keyakinan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proporsi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DC34396" w14:textId="5143C62F" w:rsidR="009F4802" w:rsidRDefault="009F4802" w:rsidP="009F4802">
            <w:pPr>
              <w:pStyle w:val="ListParagraph"/>
              <w:numPr>
                <w:ilvl w:val="1"/>
                <w:numId w:val="20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109C">
              <w:rPr>
                <w:rFonts w:ascii="Times New Roman" w:hAnsi="Times New Roman" w:cs="Times New Roman"/>
                <w:sz w:val="18"/>
                <w:szCs w:val="18"/>
              </w:rPr>
              <w:t>selang</w:t>
            </w:r>
            <w:proofErr w:type="spellEnd"/>
            <w:r w:rsidR="006610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109C">
              <w:rPr>
                <w:rFonts w:ascii="Times New Roman" w:hAnsi="Times New Roman" w:cs="Times New Roman"/>
                <w:sz w:val="18"/>
                <w:szCs w:val="18"/>
              </w:rPr>
              <w:t>keyakinan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varians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DA47224" w14:textId="20023E15" w:rsidR="009F4802" w:rsidRPr="0066109C" w:rsidRDefault="009F4802" w:rsidP="0066109C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3"/>
          </w:tcPr>
          <w:p w14:paraId="7C823BED" w14:textId="77777777" w:rsidR="009F4802" w:rsidRPr="00C20E28" w:rsidRDefault="009F4802" w:rsidP="009F48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2B41E7D6" w14:textId="228DAB63" w:rsidR="009F4802" w:rsidRPr="00C20E28" w:rsidRDefault="009F4802" w:rsidP="009F4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109C"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109C">
              <w:rPr>
                <w:rFonts w:ascii="Times New Roman" w:hAnsi="Times New Roman" w:cs="Times New Roman"/>
                <w:sz w:val="18"/>
                <w:szCs w:val="18"/>
              </w:rPr>
              <w:t>selang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109C">
              <w:rPr>
                <w:rFonts w:ascii="Times New Roman" w:hAnsi="Times New Roman" w:cs="Times New Roman"/>
                <w:sz w:val="18"/>
                <w:szCs w:val="18"/>
              </w:rPr>
              <w:t>keyakinan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109C">
              <w:rPr>
                <w:rFonts w:ascii="Times New Roman" w:hAnsi="Times New Roman" w:cs="Times New Roman"/>
                <w:sz w:val="18"/>
                <w:szCs w:val="18"/>
              </w:rPr>
              <w:t>selang</w:t>
            </w:r>
            <w:proofErr w:type="spellEnd"/>
            <w:r w:rsidR="006610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109C">
              <w:rPr>
                <w:rFonts w:ascii="Times New Roman" w:hAnsi="Times New Roman" w:cs="Times New Roman"/>
                <w:sz w:val="18"/>
                <w:szCs w:val="18"/>
              </w:rPr>
              <w:t>keyakinan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rata-rata,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proporsi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varians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A67D695" w14:textId="77777777" w:rsidR="009F4802" w:rsidRPr="00C20E28" w:rsidRDefault="009F4802" w:rsidP="009F4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FE3CE" w14:textId="77777777" w:rsidR="009F4802" w:rsidRPr="00C20E28" w:rsidRDefault="009F4802" w:rsidP="009F48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3CF308DD" w14:textId="77777777" w:rsidR="009F4802" w:rsidRDefault="009F4802" w:rsidP="009F4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isian</w:t>
            </w:r>
            <w:proofErr w:type="spellEnd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</w:p>
          <w:p w14:paraId="18BB9CEE" w14:textId="77777777" w:rsidR="009F4802" w:rsidRPr="00CA7835" w:rsidRDefault="009F4802" w:rsidP="009F48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6"/>
          </w:tcPr>
          <w:p w14:paraId="0B907159" w14:textId="77777777" w:rsidR="009F4802" w:rsidRPr="00C20E28" w:rsidRDefault="009F4802" w:rsidP="009F480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Pembelajaran: </w:t>
            </w: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3F5908F2" w14:textId="77777777" w:rsidR="009F4802" w:rsidRPr="00C20E28" w:rsidRDefault="009F4802" w:rsidP="009F480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5B90CCC" w14:textId="77777777" w:rsidR="009F4802" w:rsidRPr="00C20E28" w:rsidRDefault="009F4802" w:rsidP="009F480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372CC2A1" w14:textId="77777777" w:rsidR="009F4802" w:rsidRPr="00C20E28" w:rsidRDefault="009F4802" w:rsidP="009F480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4B337022" w14:textId="77777777" w:rsidR="009F4802" w:rsidRPr="00C20E28" w:rsidRDefault="009F4802" w:rsidP="009F480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08025BC" w14:textId="64FCB319" w:rsidR="009F4802" w:rsidRPr="00CA7835" w:rsidRDefault="009F4802" w:rsidP="009F4802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66109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66109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26" w:type="dxa"/>
            <w:gridSpan w:val="4"/>
          </w:tcPr>
          <w:p w14:paraId="199A95E3" w14:textId="77777777" w:rsidR="009F4802" w:rsidRPr="00C20E28" w:rsidRDefault="009F4802" w:rsidP="009F480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A74F69C" w14:textId="77777777" w:rsidR="009F4802" w:rsidRPr="00C20E28" w:rsidRDefault="009F4802" w:rsidP="009F480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</w:p>
          <w:p w14:paraId="5425B402" w14:textId="77777777" w:rsidR="009F4802" w:rsidRPr="00C20E28" w:rsidRDefault="009F4802" w:rsidP="009F480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45779BCD" w14:textId="77777777" w:rsidR="009F4802" w:rsidRPr="00C20E28" w:rsidRDefault="009F4802" w:rsidP="009F480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8A0D09B" w14:textId="77777777" w:rsidR="009F4802" w:rsidRPr="00C20E28" w:rsidRDefault="009F4802" w:rsidP="009F480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6C6F8892" w14:textId="77777777" w:rsidR="009F4802" w:rsidRPr="00C20E28" w:rsidRDefault="009F4802" w:rsidP="009F480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0DD74712" w14:textId="77777777" w:rsidR="009F4802" w:rsidRPr="00C20E28" w:rsidRDefault="009F4802" w:rsidP="009F480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F347DE0" w14:textId="63EACA99" w:rsidR="009F4802" w:rsidRPr="00CA7835" w:rsidRDefault="009F4802" w:rsidP="009F480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66109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66109C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31" w:type="dxa"/>
            <w:gridSpan w:val="4"/>
          </w:tcPr>
          <w:p w14:paraId="023D9578" w14:textId="2864A7AE" w:rsidR="009F4802" w:rsidRPr="00C20E28" w:rsidRDefault="009F4802" w:rsidP="009F480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proofErr w:type="spellStart"/>
            <w:r w:rsidR="0066109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Selang</w:t>
            </w:r>
            <w:proofErr w:type="spellEnd"/>
            <w:r w:rsidR="0066109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Keyakinan</w:t>
            </w: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:</w:t>
            </w:r>
          </w:p>
          <w:p w14:paraId="0F9BD7B7" w14:textId="49F1D718" w:rsidR="009F4802" w:rsidRPr="00C20E28" w:rsidRDefault="009F4802" w:rsidP="009F4802">
            <w:pPr>
              <w:pStyle w:val="ListParagraph"/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109C">
              <w:rPr>
                <w:rFonts w:ascii="Times New Roman" w:hAnsi="Times New Roman" w:cs="Times New Roman"/>
                <w:sz w:val="18"/>
                <w:szCs w:val="18"/>
              </w:rPr>
              <w:t>selang</w:t>
            </w:r>
            <w:proofErr w:type="spellEnd"/>
            <w:r w:rsidR="006610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109C">
              <w:rPr>
                <w:rFonts w:ascii="Times New Roman" w:hAnsi="Times New Roman" w:cs="Times New Roman"/>
                <w:sz w:val="18"/>
                <w:szCs w:val="18"/>
              </w:rPr>
              <w:t>keyakinan</w:t>
            </w:r>
            <w:proofErr w:type="spellEnd"/>
          </w:p>
          <w:p w14:paraId="27447CDC" w14:textId="0A754719" w:rsidR="009F4802" w:rsidRDefault="0066109C" w:rsidP="009F4802">
            <w:pPr>
              <w:pStyle w:val="ListParagraph"/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Selang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keyakinan</w:t>
            </w:r>
            <w:proofErr w:type="spellEnd"/>
            <w:r w:rsidR="009F48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F4802">
              <w:rPr>
                <w:rFonts w:ascii="Times New Roman" w:hAnsi="Times New Roman" w:cs="Times New Roman"/>
                <w:sz w:val="18"/>
                <w:szCs w:val="18"/>
              </w:rPr>
              <w:t>nilai</w:t>
            </w:r>
            <w:proofErr w:type="spellEnd"/>
            <w:r w:rsidR="009F4802">
              <w:rPr>
                <w:rFonts w:ascii="Times New Roman" w:hAnsi="Times New Roman" w:cs="Times New Roman"/>
                <w:sz w:val="18"/>
                <w:szCs w:val="18"/>
              </w:rPr>
              <w:t xml:space="preserve"> rata-rata </w:t>
            </w:r>
          </w:p>
          <w:p w14:paraId="0976C8EF" w14:textId="04F344FA" w:rsidR="009F4802" w:rsidRDefault="0066109C" w:rsidP="009F4802">
            <w:pPr>
              <w:pStyle w:val="ListParagraph"/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Selang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keyakinan</w:t>
            </w:r>
            <w:proofErr w:type="spellEnd"/>
            <w:r w:rsidR="009F48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F4802">
              <w:rPr>
                <w:rFonts w:ascii="Times New Roman" w:hAnsi="Times New Roman" w:cs="Times New Roman"/>
                <w:sz w:val="18"/>
                <w:szCs w:val="18"/>
              </w:rPr>
              <w:t>proporsi</w:t>
            </w:r>
            <w:proofErr w:type="spellEnd"/>
          </w:p>
          <w:p w14:paraId="2D073777" w14:textId="3146667A" w:rsidR="009F4802" w:rsidRDefault="0066109C" w:rsidP="009F4802">
            <w:pPr>
              <w:pStyle w:val="ListParagraph"/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Selang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keyakinan</w:t>
            </w:r>
            <w:proofErr w:type="spellEnd"/>
            <w:r w:rsidR="009F48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F4802">
              <w:rPr>
                <w:rFonts w:ascii="Times New Roman" w:hAnsi="Times New Roman" w:cs="Times New Roman"/>
                <w:sz w:val="18"/>
                <w:szCs w:val="18"/>
              </w:rPr>
              <w:t>varians</w:t>
            </w:r>
            <w:proofErr w:type="spellEnd"/>
            <w:r w:rsidR="009F48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999D00A" w14:textId="77777777" w:rsidR="009F4802" w:rsidRPr="00C20E28" w:rsidRDefault="009F4802" w:rsidP="009F4802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CEEF51" w14:textId="77777777" w:rsidR="009F4802" w:rsidRPr="00C20E28" w:rsidRDefault="009F4802" w:rsidP="009F48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1BCDFFD3" w14:textId="09BFCE8C" w:rsidR="009F4802" w:rsidRPr="00CA7835" w:rsidRDefault="009F4802" w:rsidP="009F4802">
            <w:pPr>
              <w:tabs>
                <w:tab w:val="left" w:pos="0"/>
                <w:tab w:val="left" w:pos="454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2,4,5</w:t>
            </w:r>
          </w:p>
        </w:tc>
        <w:tc>
          <w:tcPr>
            <w:tcW w:w="1418" w:type="dxa"/>
          </w:tcPr>
          <w:p w14:paraId="48DC0876" w14:textId="56789848" w:rsidR="009F4802" w:rsidRDefault="0066109C" w:rsidP="0066109C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9F4802"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9A6391" w:rsidRPr="00C30384" w14:paraId="3B19D1BF" w14:textId="77777777" w:rsidTr="003746F4">
        <w:trPr>
          <w:trHeight w:val="497"/>
        </w:trPr>
        <w:tc>
          <w:tcPr>
            <w:tcW w:w="846" w:type="dxa"/>
            <w:shd w:val="clear" w:color="auto" w:fill="D9E2F3" w:themeFill="accent5" w:themeFillTint="33"/>
            <w:vAlign w:val="center"/>
          </w:tcPr>
          <w:p w14:paraId="2DD6BDF6" w14:textId="47F1EAA4" w:rsidR="009A6391" w:rsidRPr="003746FF" w:rsidRDefault="009A6391" w:rsidP="009A639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746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196" w:type="dxa"/>
            <w:gridSpan w:val="22"/>
            <w:shd w:val="clear" w:color="auto" w:fill="D9E2F3" w:themeFill="accent5" w:themeFillTint="33"/>
            <w:vAlign w:val="center"/>
          </w:tcPr>
          <w:p w14:paraId="749A72A7" w14:textId="49D7F99E" w:rsidR="009A6391" w:rsidRPr="00CA7835" w:rsidRDefault="009A6391" w:rsidP="009A6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783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Evaluasi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Tengah Semester / </w:t>
            </w:r>
            <w:proofErr w:type="spellStart"/>
            <w:r w:rsidRPr="00CA783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Ujian</w:t>
            </w:r>
            <w:proofErr w:type="spellEnd"/>
            <w:r w:rsidRPr="00CA783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Tengah Semester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642D5B70" w14:textId="6F63E3F7" w:rsidR="009A6391" w:rsidRPr="00DB7165" w:rsidRDefault="001420FB" w:rsidP="009A639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="009A6391" w:rsidRPr="00DB71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0%</w:t>
            </w:r>
          </w:p>
        </w:tc>
      </w:tr>
      <w:tr w:rsidR="0066109C" w:rsidRPr="00C30384" w14:paraId="17B93CB6" w14:textId="77777777" w:rsidTr="0066109C">
        <w:trPr>
          <w:trHeight w:val="553"/>
        </w:trPr>
        <w:tc>
          <w:tcPr>
            <w:tcW w:w="846" w:type="dxa"/>
          </w:tcPr>
          <w:p w14:paraId="4735C801" w14:textId="7BC3A82C" w:rsidR="0066109C" w:rsidRPr="00C20E28" w:rsidRDefault="0066109C" w:rsidP="0066109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-10</w:t>
            </w:r>
          </w:p>
        </w:tc>
        <w:tc>
          <w:tcPr>
            <w:tcW w:w="1555" w:type="dxa"/>
          </w:tcPr>
          <w:p w14:paraId="7546976A" w14:textId="3E472BB4" w:rsidR="0066109C" w:rsidRPr="00C20E28" w:rsidRDefault="0066109C" w:rsidP="0066109C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66109C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>pengujian</w:t>
            </w:r>
            <w:proofErr w:type="spellEnd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>hipotesis</w:t>
            </w:r>
            <w:proofErr w:type="spellEnd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  <w:proofErr w:type="spellEnd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>satu</w:t>
            </w:r>
            <w:proofErr w:type="spellEnd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>sampel</w:t>
            </w:r>
            <w:proofErr w:type="spellEnd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 xml:space="preserve"> dan dua </w:t>
            </w:r>
            <w:proofErr w:type="spellStart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>sampel</w:t>
            </w:r>
            <w:proofErr w:type="spellEnd"/>
          </w:p>
        </w:tc>
        <w:tc>
          <w:tcPr>
            <w:tcW w:w="2410" w:type="dxa"/>
            <w:gridSpan w:val="4"/>
          </w:tcPr>
          <w:p w14:paraId="75DB4622" w14:textId="77777777" w:rsidR="0066109C" w:rsidRPr="00583109" w:rsidRDefault="0066109C" w:rsidP="0066109C">
            <w:pPr>
              <w:pStyle w:val="ListParagraph"/>
              <w:numPr>
                <w:ilvl w:val="1"/>
                <w:numId w:val="18"/>
              </w:numPr>
              <w:ind w:left="340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hipotesis</w:t>
            </w:r>
            <w:proofErr w:type="spellEnd"/>
          </w:p>
          <w:p w14:paraId="781E8FB1" w14:textId="77777777" w:rsidR="0066109C" w:rsidRDefault="0066109C" w:rsidP="0066109C">
            <w:pPr>
              <w:pStyle w:val="ListParagraph"/>
              <w:numPr>
                <w:ilvl w:val="1"/>
                <w:numId w:val="18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3109"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 w:rsidRPr="005831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3109">
              <w:rPr>
                <w:rFonts w:ascii="Times New Roman" w:hAnsi="Times New Roman" w:cs="Times New Roman"/>
                <w:sz w:val="18"/>
                <w:szCs w:val="18"/>
              </w:rPr>
              <w:t>pengujian</w:t>
            </w:r>
            <w:proofErr w:type="spellEnd"/>
            <w:r w:rsidRPr="005831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3109">
              <w:rPr>
                <w:rFonts w:ascii="Times New Roman" w:hAnsi="Times New Roman" w:cs="Times New Roman"/>
                <w:sz w:val="18"/>
                <w:szCs w:val="18"/>
              </w:rPr>
              <w:t>hipotesis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rata-rata</w:t>
            </w:r>
          </w:p>
          <w:p w14:paraId="477B778E" w14:textId="77777777" w:rsidR="0066109C" w:rsidRDefault="0066109C" w:rsidP="0066109C">
            <w:pPr>
              <w:pStyle w:val="ListParagraph"/>
              <w:numPr>
                <w:ilvl w:val="1"/>
                <w:numId w:val="18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hipotesis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varians</w:t>
            </w:r>
            <w:proofErr w:type="spellEnd"/>
          </w:p>
          <w:p w14:paraId="66A65EF8" w14:textId="77777777" w:rsidR="0066109C" w:rsidRDefault="0066109C" w:rsidP="0066109C">
            <w:pPr>
              <w:pStyle w:val="ListParagraph"/>
              <w:numPr>
                <w:ilvl w:val="1"/>
                <w:numId w:val="18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hipotesis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proporsi</w:t>
            </w:r>
            <w:proofErr w:type="spellEnd"/>
          </w:p>
          <w:p w14:paraId="17964EE0" w14:textId="77777777" w:rsidR="0066109C" w:rsidRDefault="0066109C" w:rsidP="0066109C">
            <w:pPr>
              <w:pStyle w:val="ListParagraph"/>
              <w:numPr>
                <w:ilvl w:val="1"/>
                <w:numId w:val="18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hipotesis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rata-rata</w:t>
            </w:r>
          </w:p>
          <w:p w14:paraId="7C5CA7BC" w14:textId="77777777" w:rsidR="0066109C" w:rsidRDefault="0066109C" w:rsidP="0066109C">
            <w:pPr>
              <w:pStyle w:val="ListParagraph"/>
              <w:numPr>
                <w:ilvl w:val="1"/>
                <w:numId w:val="18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hipotesis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varians</w:t>
            </w:r>
            <w:proofErr w:type="spellEnd"/>
          </w:p>
          <w:p w14:paraId="302BC188" w14:textId="20B0D228" w:rsidR="0066109C" w:rsidRPr="0066109C" w:rsidRDefault="0066109C" w:rsidP="0066109C">
            <w:pPr>
              <w:pStyle w:val="ListParagraph"/>
              <w:numPr>
                <w:ilvl w:val="1"/>
                <w:numId w:val="18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hipotesis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proporsi</w:t>
            </w:r>
            <w:proofErr w:type="spellEnd"/>
          </w:p>
        </w:tc>
        <w:tc>
          <w:tcPr>
            <w:tcW w:w="2002" w:type="dxa"/>
            <w:gridSpan w:val="3"/>
          </w:tcPr>
          <w:p w14:paraId="648B3D95" w14:textId="77777777" w:rsidR="0066109C" w:rsidRPr="00C20E28" w:rsidRDefault="0066109C" w:rsidP="006610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4CC67577" w14:textId="0022D39B" w:rsidR="0066109C" w:rsidRDefault="0066109C" w:rsidP="00661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uji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hipotesis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ebenaran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mengetahui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jenis-jenis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pengujian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hipotesis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lakukan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uji</w:t>
            </w: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hipotesis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8BE4718" w14:textId="77777777" w:rsidR="0066109C" w:rsidRDefault="0066109C" w:rsidP="006610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BA30F8" w14:textId="77777777" w:rsidR="0066109C" w:rsidRPr="00C20E28" w:rsidRDefault="0066109C" w:rsidP="006610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19AC5A59" w14:textId="3FF57E59" w:rsidR="0066109C" w:rsidRPr="00C20E28" w:rsidRDefault="0066109C" w:rsidP="0066109C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benar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salah dan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1972" w:type="dxa"/>
            <w:gridSpan w:val="6"/>
          </w:tcPr>
          <w:p w14:paraId="4EB08554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Pembelajaran: </w:t>
            </w: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64F7C373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0120E1D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1FB42144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Studi Kasus dan </w:t>
            </w: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5C6CE00E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412B6F1" w14:textId="1DDB38D8" w:rsidR="0066109C" w:rsidRPr="00C20E28" w:rsidRDefault="0066109C" w:rsidP="0066109C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26" w:type="dxa"/>
            <w:gridSpan w:val="4"/>
          </w:tcPr>
          <w:p w14:paraId="43AADE75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D2508B9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</w:p>
          <w:p w14:paraId="60CC48FE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1819236C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770B656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5A0FBB63" w14:textId="77777777" w:rsidR="0066109C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Studi Kasus dan </w:t>
            </w: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28949D02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D00EE47" w14:textId="022471E7" w:rsidR="0066109C" w:rsidRPr="00C20E28" w:rsidRDefault="0066109C" w:rsidP="0066109C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31" w:type="dxa"/>
            <w:gridSpan w:val="4"/>
          </w:tcPr>
          <w:p w14:paraId="79C7C0C1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Pengujian</w:t>
            </w:r>
            <w:proofErr w:type="spellEnd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Hipotesis:</w:t>
            </w:r>
          </w:p>
          <w:p w14:paraId="7F3AA605" w14:textId="77777777" w:rsidR="0066109C" w:rsidRDefault="0066109C" w:rsidP="0066109C">
            <w:pPr>
              <w:pStyle w:val="ListParagraph"/>
              <w:numPr>
                <w:ilvl w:val="0"/>
                <w:numId w:val="23"/>
              </w:numPr>
              <w:ind w:left="173" w:hanging="1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Umum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Hipotesis</w:t>
            </w:r>
            <w:proofErr w:type="spellEnd"/>
          </w:p>
          <w:p w14:paraId="07FFFC0A" w14:textId="77777777" w:rsidR="0066109C" w:rsidRPr="00C20E28" w:rsidRDefault="0066109C" w:rsidP="0066109C">
            <w:pPr>
              <w:pStyle w:val="ListParagraph"/>
              <w:numPr>
                <w:ilvl w:val="0"/>
                <w:numId w:val="23"/>
              </w:numPr>
              <w:ind w:left="173" w:hanging="1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Jenis-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jenis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pengujian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hipotesis</w:t>
            </w:r>
            <w:proofErr w:type="spellEnd"/>
          </w:p>
          <w:p w14:paraId="0274C69B" w14:textId="77777777" w:rsidR="0066109C" w:rsidRDefault="0066109C" w:rsidP="0066109C">
            <w:pPr>
              <w:pStyle w:val="ListParagraph"/>
              <w:numPr>
                <w:ilvl w:val="0"/>
                <w:numId w:val="23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Langkah-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langkah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pengujian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hipotesis</w:t>
            </w:r>
            <w:proofErr w:type="spellEnd"/>
          </w:p>
          <w:p w14:paraId="35A6426D" w14:textId="77777777" w:rsidR="0066109C" w:rsidRPr="00C20E28" w:rsidRDefault="0066109C" w:rsidP="0066109C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4F31C1" w14:textId="77777777" w:rsidR="0066109C" w:rsidRPr="00C20E28" w:rsidRDefault="0066109C" w:rsidP="0066109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07C1F283" w14:textId="67349101" w:rsidR="0066109C" w:rsidRPr="00C20E28" w:rsidRDefault="0066109C" w:rsidP="0066109C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id-ID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</w:t>
            </w: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418" w:type="dxa"/>
            <w:vAlign w:val="center"/>
          </w:tcPr>
          <w:p w14:paraId="36814177" w14:textId="237B9A59" w:rsidR="0066109C" w:rsidRPr="00C20E28" w:rsidRDefault="009C12A4" w:rsidP="0066109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  <w:r w:rsidR="0066109C"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66109C" w:rsidRPr="00C30384" w14:paraId="4C8C26D7" w14:textId="77777777" w:rsidTr="003746F4">
        <w:trPr>
          <w:trHeight w:val="553"/>
        </w:trPr>
        <w:tc>
          <w:tcPr>
            <w:tcW w:w="846" w:type="dxa"/>
          </w:tcPr>
          <w:p w14:paraId="5406221E" w14:textId="39EA3A99" w:rsidR="0066109C" w:rsidRPr="00C20E28" w:rsidRDefault="0066109C" w:rsidP="0066109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55" w:type="dxa"/>
          </w:tcPr>
          <w:p w14:paraId="0A57CC24" w14:textId="25E9DDAF" w:rsidR="0066109C" w:rsidRPr="00C20E28" w:rsidRDefault="0066109C" w:rsidP="0066109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109C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>percobaan</w:t>
            </w:r>
            <w:proofErr w:type="spellEnd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>variabel</w:t>
            </w:r>
            <w:proofErr w:type="spellEnd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 w:rsidRPr="0066109C">
              <w:rPr>
                <w:rFonts w:ascii="Times New Roman" w:hAnsi="Times New Roman" w:cs="Times New Roman"/>
                <w:sz w:val="18"/>
                <w:szCs w:val="18"/>
              </w:rPr>
              <w:t xml:space="preserve"> ANOVA</w:t>
            </w:r>
          </w:p>
        </w:tc>
        <w:tc>
          <w:tcPr>
            <w:tcW w:w="2410" w:type="dxa"/>
            <w:gridSpan w:val="4"/>
          </w:tcPr>
          <w:p w14:paraId="325D116E" w14:textId="41C56107" w:rsidR="0066109C" w:rsidRDefault="0066109C" w:rsidP="009C12A4">
            <w:pPr>
              <w:pStyle w:val="ListParagraph"/>
              <w:numPr>
                <w:ilvl w:val="1"/>
                <w:numId w:val="24"/>
              </w:numPr>
              <w:ind w:left="323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C12A4"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ANOVA</w:t>
            </w:r>
          </w:p>
          <w:p w14:paraId="653F427D" w14:textId="0B0685DE" w:rsidR="0066109C" w:rsidRPr="00FE27D0" w:rsidRDefault="009C12A4" w:rsidP="009C12A4">
            <w:pPr>
              <w:pStyle w:val="ListParagraph"/>
              <w:numPr>
                <w:ilvl w:val="1"/>
                <w:numId w:val="24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percobaan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variabel</w:t>
            </w:r>
            <w:proofErr w:type="spellEnd"/>
          </w:p>
        </w:tc>
        <w:tc>
          <w:tcPr>
            <w:tcW w:w="2002" w:type="dxa"/>
            <w:gridSpan w:val="3"/>
          </w:tcPr>
          <w:p w14:paraId="62DE3FC6" w14:textId="77777777" w:rsidR="0066109C" w:rsidRPr="00C20E28" w:rsidRDefault="0066109C" w:rsidP="006610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03416F4B" w14:textId="4FF2DFB4" w:rsidR="0066109C" w:rsidRDefault="0066109C" w:rsidP="00661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C12A4"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 w:rsidR="009C1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ANOVA, </w:t>
            </w:r>
            <w:proofErr w:type="spellStart"/>
            <w:r w:rsidR="009C12A4"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 w:rsidR="009C1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C12A4">
              <w:rPr>
                <w:rFonts w:ascii="Times New Roman" w:hAnsi="Times New Roman" w:cs="Times New Roman"/>
                <w:sz w:val="18"/>
                <w:szCs w:val="18"/>
              </w:rPr>
              <w:t>percobaan</w:t>
            </w:r>
            <w:proofErr w:type="spellEnd"/>
            <w:r w:rsidR="009C1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C12A4">
              <w:rPr>
                <w:rFonts w:ascii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="009C12A4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="009C12A4">
              <w:rPr>
                <w:rFonts w:ascii="Times New Roman" w:hAnsi="Times New Roman" w:cs="Times New Roman"/>
                <w:sz w:val="18"/>
                <w:szCs w:val="18"/>
              </w:rPr>
              <w:t>variabel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menggunakan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605F917" w14:textId="77777777" w:rsidR="0066109C" w:rsidRDefault="0066109C" w:rsidP="006610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2A0941" w14:textId="77777777" w:rsidR="0066109C" w:rsidRPr="00C20E28" w:rsidRDefault="0066109C" w:rsidP="006610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46E6A534" w14:textId="1DB1D15C" w:rsidR="0066109C" w:rsidRPr="00C20E28" w:rsidRDefault="0066109C" w:rsidP="006610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benar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salah dan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1972" w:type="dxa"/>
            <w:gridSpan w:val="6"/>
          </w:tcPr>
          <w:p w14:paraId="49B97C54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Bentuk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Pembelajaran: </w:t>
            </w: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6BE38E69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3DB4191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5D6F0F0C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 xml:space="preserve">Studi Kasus dan </w:t>
            </w: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08A1221E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95C9608" w14:textId="553BDD16" w:rsidR="0066109C" w:rsidRPr="00C20E28" w:rsidRDefault="0066109C" w:rsidP="006610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</w:t>
            </w:r>
            <w:r w:rsidR="00930053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 w:rsidR="00930053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 w:rsidR="00930053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9C12A4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26" w:type="dxa"/>
            <w:gridSpan w:val="4"/>
          </w:tcPr>
          <w:p w14:paraId="1AB435E9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Bentuk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E84D9BB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</w:p>
          <w:p w14:paraId="19A1833F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6434D716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A2C409B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6EB75D70" w14:textId="77777777" w:rsidR="0066109C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 xml:space="preserve">Studi Kasus dan </w:t>
            </w: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3243AF7A" w14:textId="77777777" w:rsidR="0066109C" w:rsidRPr="00C20E28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FF47817" w14:textId="174856DA" w:rsidR="0066109C" w:rsidRPr="00C20E28" w:rsidRDefault="0066109C" w:rsidP="006610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</w:t>
            </w:r>
            <w:r w:rsidR="00930053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 w:rsidR="00930053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 w:rsidR="00930053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9C12A4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31" w:type="dxa"/>
            <w:gridSpan w:val="4"/>
          </w:tcPr>
          <w:p w14:paraId="75CE2939" w14:textId="5688E3E3" w:rsidR="0066109C" w:rsidRPr="00C20E28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 xml:space="preserve">Materi </w:t>
            </w:r>
            <w:proofErr w:type="spellStart"/>
            <w:r w:rsidR="0093005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Percobaan</w:t>
            </w:r>
            <w:proofErr w:type="spellEnd"/>
            <w:r w:rsidR="0093005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1 </w:t>
            </w:r>
            <w:proofErr w:type="spellStart"/>
            <w:r w:rsidR="0093005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Variabel</w:t>
            </w:r>
            <w:proofErr w:type="spellEnd"/>
            <w:r w:rsidR="0093005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</w:t>
            </w:r>
            <w:proofErr w:type="spellStart"/>
            <w:r w:rsidR="0093005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Konsep</w:t>
            </w:r>
            <w:proofErr w:type="spellEnd"/>
            <w:r w:rsidR="0093005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ANOVA</w:t>
            </w: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:</w:t>
            </w:r>
          </w:p>
          <w:p w14:paraId="72F66F8E" w14:textId="13B23259" w:rsidR="0066109C" w:rsidRDefault="009C12A4" w:rsidP="009C12A4">
            <w:pPr>
              <w:pStyle w:val="ListParagraph"/>
              <w:numPr>
                <w:ilvl w:val="0"/>
                <w:numId w:val="25"/>
              </w:numPr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ANOVA</w:t>
            </w:r>
          </w:p>
          <w:p w14:paraId="5BF4ED25" w14:textId="69405158" w:rsidR="0066109C" w:rsidRPr="00C20E28" w:rsidRDefault="0066109C" w:rsidP="009C12A4">
            <w:pPr>
              <w:pStyle w:val="ListParagraph"/>
              <w:numPr>
                <w:ilvl w:val="0"/>
                <w:numId w:val="25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</w:t>
            </w:r>
            <w:r w:rsidR="009C12A4">
              <w:rPr>
                <w:rFonts w:ascii="Times New Roman" w:hAnsi="Times New Roman" w:cs="Times New Roman"/>
                <w:sz w:val="18"/>
                <w:szCs w:val="18"/>
              </w:rPr>
              <w:t>lakukan</w:t>
            </w:r>
            <w:proofErr w:type="spellEnd"/>
            <w:r w:rsidR="009C1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C12A4">
              <w:rPr>
                <w:rFonts w:ascii="Times New Roman" w:hAnsi="Times New Roman" w:cs="Times New Roman"/>
                <w:sz w:val="18"/>
                <w:szCs w:val="18"/>
              </w:rPr>
              <w:t>percobaan</w:t>
            </w:r>
            <w:proofErr w:type="spellEnd"/>
            <w:r w:rsidR="009C1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C12A4">
              <w:rPr>
                <w:rFonts w:ascii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="009C12A4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="009C12A4">
              <w:rPr>
                <w:rFonts w:ascii="Times New Roman" w:hAnsi="Times New Roman" w:cs="Times New Roman"/>
                <w:sz w:val="18"/>
                <w:szCs w:val="18"/>
              </w:rPr>
              <w:t>variabel</w:t>
            </w:r>
            <w:proofErr w:type="spellEnd"/>
          </w:p>
          <w:p w14:paraId="059C8C3C" w14:textId="77777777" w:rsidR="0066109C" w:rsidRPr="00C20E28" w:rsidRDefault="0066109C" w:rsidP="0066109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30AFD343" w14:textId="1B01E1E1" w:rsidR="0066109C" w:rsidRPr="00C20E28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</w:t>
            </w: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418" w:type="dxa"/>
          </w:tcPr>
          <w:p w14:paraId="64488110" w14:textId="48DB20C5" w:rsidR="0066109C" w:rsidRDefault="00B36DED" w:rsidP="0066109C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3</w:t>
            </w:r>
            <w:r w:rsidR="0066109C"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B36DED" w:rsidRPr="00C30384" w14:paraId="1233063F" w14:textId="77777777" w:rsidTr="003746F4">
        <w:trPr>
          <w:trHeight w:val="553"/>
        </w:trPr>
        <w:tc>
          <w:tcPr>
            <w:tcW w:w="846" w:type="dxa"/>
          </w:tcPr>
          <w:p w14:paraId="20947D21" w14:textId="3D8C4024" w:rsidR="00B36DED" w:rsidRDefault="00B36DED" w:rsidP="00B36DE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12-13</w:t>
            </w:r>
          </w:p>
        </w:tc>
        <w:tc>
          <w:tcPr>
            <w:tcW w:w="1555" w:type="dxa"/>
          </w:tcPr>
          <w:p w14:paraId="7B912BD5" w14:textId="647B1F35" w:rsidR="00B36DED" w:rsidRPr="0066109C" w:rsidRDefault="00B36DED" w:rsidP="00B36D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2A4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9C12A4">
              <w:rPr>
                <w:rFonts w:ascii="Times New Roman" w:hAnsi="Times New Roman" w:cs="Times New Roman"/>
                <w:sz w:val="18"/>
                <w:szCs w:val="18"/>
              </w:rPr>
              <w:t>mengenali</w:t>
            </w:r>
            <w:proofErr w:type="spellEnd"/>
            <w:r w:rsidRPr="009C1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0053">
              <w:rPr>
                <w:rFonts w:ascii="Times New Roman" w:hAnsi="Times New Roman" w:cs="Times New Roman"/>
                <w:sz w:val="18"/>
                <w:szCs w:val="18"/>
              </w:rPr>
              <w:t xml:space="preserve">dan </w:t>
            </w:r>
            <w:proofErr w:type="spellStart"/>
            <w:r w:rsidR="00930053"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 w:rsidR="009300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C12A4">
              <w:rPr>
                <w:rFonts w:ascii="Times New Roman" w:hAnsi="Times New Roman" w:cs="Times New Roman"/>
                <w:sz w:val="18"/>
                <w:szCs w:val="18"/>
              </w:rPr>
              <w:t>percobaan</w:t>
            </w:r>
            <w:proofErr w:type="spellEnd"/>
            <w:r w:rsidRPr="009C1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C12A4">
              <w:rPr>
                <w:rFonts w:ascii="Times New Roman" w:hAnsi="Times New Roman" w:cs="Times New Roman"/>
                <w:sz w:val="18"/>
                <w:szCs w:val="18"/>
              </w:rPr>
              <w:t>faktorial</w:t>
            </w:r>
            <w:proofErr w:type="spellEnd"/>
          </w:p>
        </w:tc>
        <w:tc>
          <w:tcPr>
            <w:tcW w:w="2410" w:type="dxa"/>
            <w:gridSpan w:val="4"/>
          </w:tcPr>
          <w:p w14:paraId="7568A2EF" w14:textId="047D2FA4" w:rsidR="00930053" w:rsidRDefault="00930053" w:rsidP="00930053">
            <w:pPr>
              <w:pStyle w:val="ListParagraph"/>
              <w:numPr>
                <w:ilvl w:val="1"/>
                <w:numId w:val="26"/>
              </w:numPr>
              <w:ind w:left="323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Mengenali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percobaan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faktorial</w:t>
            </w:r>
            <w:proofErr w:type="spellEnd"/>
          </w:p>
          <w:p w14:paraId="0B4B8A36" w14:textId="6CEBC73A" w:rsidR="00B36DED" w:rsidRPr="00930053" w:rsidRDefault="00B36DED" w:rsidP="00930053">
            <w:pPr>
              <w:pStyle w:val="ListParagraph"/>
              <w:numPr>
                <w:ilvl w:val="1"/>
                <w:numId w:val="26"/>
              </w:numPr>
              <w:ind w:left="323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0053"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 w:rsidRPr="009300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0053">
              <w:rPr>
                <w:rFonts w:ascii="Times New Roman" w:hAnsi="Times New Roman" w:cs="Times New Roman"/>
                <w:sz w:val="18"/>
                <w:szCs w:val="18"/>
              </w:rPr>
              <w:t>percobaan</w:t>
            </w:r>
            <w:proofErr w:type="spellEnd"/>
            <w:r w:rsidRPr="009300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0053">
              <w:rPr>
                <w:rFonts w:ascii="Times New Roman" w:hAnsi="Times New Roman" w:cs="Times New Roman"/>
                <w:sz w:val="18"/>
                <w:szCs w:val="18"/>
              </w:rPr>
              <w:t>faktorial</w:t>
            </w:r>
            <w:proofErr w:type="spellEnd"/>
          </w:p>
        </w:tc>
        <w:tc>
          <w:tcPr>
            <w:tcW w:w="2002" w:type="dxa"/>
            <w:gridSpan w:val="3"/>
          </w:tcPr>
          <w:p w14:paraId="456D47F0" w14:textId="77777777" w:rsidR="00B36DED" w:rsidRPr="00C20E28" w:rsidRDefault="00B36DED" w:rsidP="00B36DE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0C6DA0AD" w14:textId="314CFD70" w:rsidR="00B36DED" w:rsidRDefault="00B36DED" w:rsidP="00B36D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 w:rsidR="00930053">
              <w:rPr>
                <w:rFonts w:ascii="Times New Roman" w:hAnsi="Times New Roman" w:cs="Times New Roman"/>
                <w:sz w:val="18"/>
                <w:szCs w:val="18"/>
              </w:rPr>
              <w:t>ngenali</w:t>
            </w:r>
            <w:proofErr w:type="spellEnd"/>
            <w:r w:rsidR="009300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0053">
              <w:rPr>
                <w:rFonts w:ascii="Times New Roman" w:hAnsi="Times New Roman" w:cs="Times New Roman"/>
                <w:sz w:val="18"/>
                <w:szCs w:val="18"/>
              </w:rPr>
              <w:t>percobaan</w:t>
            </w:r>
            <w:proofErr w:type="spellEnd"/>
            <w:r w:rsidR="009300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0053">
              <w:rPr>
                <w:rFonts w:ascii="Times New Roman" w:hAnsi="Times New Roman" w:cs="Times New Roman"/>
                <w:sz w:val="18"/>
                <w:szCs w:val="18"/>
              </w:rPr>
              <w:t>faktorial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percobaan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0053">
              <w:rPr>
                <w:rFonts w:ascii="Times New Roman" w:hAnsi="Times New Roman" w:cs="Times New Roman"/>
                <w:sz w:val="18"/>
                <w:szCs w:val="18"/>
              </w:rPr>
              <w:t>faktorial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4B9C232" w14:textId="77777777" w:rsidR="00B36DED" w:rsidRDefault="00B36DED" w:rsidP="00B36D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5BDE97" w14:textId="77777777" w:rsidR="00B36DED" w:rsidRPr="00C20E28" w:rsidRDefault="00B36DED" w:rsidP="00B36DE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6C01E898" w14:textId="70772C4E" w:rsidR="00B36DED" w:rsidRPr="00C20E28" w:rsidRDefault="00B36DED" w:rsidP="00B36DE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benar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salah dan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1972" w:type="dxa"/>
            <w:gridSpan w:val="6"/>
          </w:tcPr>
          <w:p w14:paraId="26EBAA4B" w14:textId="77777777" w:rsidR="00B36DED" w:rsidRPr="00C20E28" w:rsidRDefault="00B36DED" w:rsidP="00B36DE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Pembelajaran: </w:t>
            </w: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39F0BFC3" w14:textId="77777777" w:rsidR="00B36DED" w:rsidRPr="00C20E28" w:rsidRDefault="00B36DED" w:rsidP="00B36DE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3F95E60" w14:textId="77777777" w:rsidR="00B36DED" w:rsidRPr="00C20E28" w:rsidRDefault="00B36DED" w:rsidP="00B36DE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70A66E1A" w14:textId="77777777" w:rsidR="00B36DED" w:rsidRPr="00C20E28" w:rsidRDefault="00B36DED" w:rsidP="00B36DE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Studi Kasus dan </w:t>
            </w: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3BDAC47F" w14:textId="77777777" w:rsidR="00B36DED" w:rsidRPr="00C20E28" w:rsidRDefault="00B36DED" w:rsidP="00B36DE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0450B27" w14:textId="52B10916" w:rsidR="00B36DED" w:rsidRPr="00C20E28" w:rsidRDefault="00B36DED" w:rsidP="00B36DE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26" w:type="dxa"/>
            <w:gridSpan w:val="4"/>
          </w:tcPr>
          <w:p w14:paraId="6CB67FBC" w14:textId="77777777" w:rsidR="00B36DED" w:rsidRPr="00C20E28" w:rsidRDefault="00B36DED" w:rsidP="00B36DE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04F3AF8" w14:textId="77777777" w:rsidR="00B36DED" w:rsidRPr="00C20E28" w:rsidRDefault="00B36DED" w:rsidP="00B36DE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</w:p>
          <w:p w14:paraId="6A9616AE" w14:textId="77777777" w:rsidR="00B36DED" w:rsidRPr="00C20E28" w:rsidRDefault="00B36DED" w:rsidP="00B36DE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1AF10235" w14:textId="77777777" w:rsidR="00B36DED" w:rsidRPr="00C20E28" w:rsidRDefault="00B36DED" w:rsidP="00B36DE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AEE5B6F" w14:textId="77777777" w:rsidR="00B36DED" w:rsidRPr="00C20E28" w:rsidRDefault="00B36DED" w:rsidP="00B36DE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1536834C" w14:textId="77777777" w:rsidR="00B36DED" w:rsidRDefault="00B36DED" w:rsidP="00B36DE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Studi Kasus dan </w:t>
            </w:r>
            <w:proofErr w:type="spellStart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6757C982" w14:textId="77777777" w:rsidR="00B36DED" w:rsidRPr="00C20E28" w:rsidRDefault="00B36DED" w:rsidP="00B36DE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3C99B6E" w14:textId="2DDA6455" w:rsidR="00B36DED" w:rsidRPr="00C20E28" w:rsidRDefault="00B36DED" w:rsidP="00B36DE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31" w:type="dxa"/>
            <w:gridSpan w:val="4"/>
          </w:tcPr>
          <w:p w14:paraId="2E47DE22" w14:textId="31CF9726" w:rsidR="00B36DED" w:rsidRPr="00C20E28" w:rsidRDefault="00B36DED" w:rsidP="00B36DE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proofErr w:type="spellStart"/>
            <w:r w:rsidR="0093005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Percobaan</w:t>
            </w:r>
            <w:proofErr w:type="spellEnd"/>
            <w:r w:rsidR="0093005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93005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Faktorial</w:t>
            </w:r>
            <w:proofErr w:type="spellEnd"/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:</w:t>
            </w:r>
          </w:p>
          <w:p w14:paraId="16217C3F" w14:textId="16FBF801" w:rsidR="00B36DED" w:rsidRDefault="00930053" w:rsidP="00930053">
            <w:pPr>
              <w:pStyle w:val="ListParagraph"/>
              <w:numPr>
                <w:ilvl w:val="0"/>
                <w:numId w:val="27"/>
              </w:numPr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Mengenali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percobaan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faktorial</w:t>
            </w:r>
            <w:proofErr w:type="spellEnd"/>
          </w:p>
          <w:p w14:paraId="1DA831B7" w14:textId="70B9B051" w:rsidR="00B36DED" w:rsidRDefault="00B36DED" w:rsidP="00930053">
            <w:pPr>
              <w:pStyle w:val="ListParagraph"/>
              <w:numPr>
                <w:ilvl w:val="0"/>
                <w:numId w:val="27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percobaan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0053">
              <w:rPr>
                <w:rFonts w:ascii="Times New Roman" w:hAnsi="Times New Roman" w:cs="Times New Roman"/>
                <w:sz w:val="18"/>
                <w:szCs w:val="18"/>
              </w:rPr>
              <w:t>faktorial</w:t>
            </w:r>
            <w:proofErr w:type="spellEnd"/>
          </w:p>
          <w:p w14:paraId="6B885A6A" w14:textId="77777777" w:rsidR="00B36DED" w:rsidRPr="00C20E28" w:rsidRDefault="00B36DED" w:rsidP="00B36DED">
            <w:pPr>
              <w:pStyle w:val="ListParagraph"/>
              <w:ind w:lef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87EF21" w14:textId="77777777" w:rsidR="00B36DED" w:rsidRPr="00C20E28" w:rsidRDefault="00B36DED" w:rsidP="00B36DE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385C90A5" w14:textId="71EDA0EC" w:rsidR="00B36DED" w:rsidRPr="00C20E28" w:rsidRDefault="00B36DED" w:rsidP="00B36DE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</w:t>
            </w: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418" w:type="dxa"/>
          </w:tcPr>
          <w:p w14:paraId="5225E0EF" w14:textId="041C3A4D" w:rsidR="00B36DED" w:rsidRDefault="00930053" w:rsidP="00B36DED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  <w:r w:rsidR="00B36DE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66109C" w:rsidRPr="00C30384" w14:paraId="6B722B6B" w14:textId="77777777" w:rsidTr="003746F4">
        <w:trPr>
          <w:trHeight w:val="407"/>
        </w:trPr>
        <w:tc>
          <w:tcPr>
            <w:tcW w:w="846" w:type="dxa"/>
          </w:tcPr>
          <w:p w14:paraId="53727D32" w14:textId="7A154DCA" w:rsidR="0066109C" w:rsidRPr="00155749" w:rsidRDefault="0066109C" w:rsidP="0066109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9C12A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5" w:type="dxa"/>
          </w:tcPr>
          <w:p w14:paraId="6A39D6CE" w14:textId="490D9879" w:rsidR="0066109C" w:rsidRPr="00155749" w:rsidRDefault="009C12A4" w:rsidP="0066109C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9C12A4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9C12A4"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 w:rsidRPr="009C1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C12A4">
              <w:rPr>
                <w:rFonts w:ascii="Times New Roman" w:hAnsi="Times New Roman" w:cs="Times New Roman"/>
                <w:sz w:val="18"/>
                <w:szCs w:val="18"/>
              </w:rPr>
              <w:t>estimasi</w:t>
            </w:r>
            <w:proofErr w:type="spellEnd"/>
            <w:r w:rsidRPr="009C12A4">
              <w:rPr>
                <w:rFonts w:ascii="Times New Roman" w:hAnsi="Times New Roman" w:cs="Times New Roman"/>
                <w:sz w:val="18"/>
                <w:szCs w:val="18"/>
              </w:rPr>
              <w:t xml:space="preserve"> parameter </w:t>
            </w:r>
            <w:proofErr w:type="spellStart"/>
            <w:r w:rsidRPr="009C12A4">
              <w:rPr>
                <w:rFonts w:ascii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9C1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C12A4">
              <w:rPr>
                <w:rFonts w:ascii="Times New Roman" w:hAnsi="Times New Roman" w:cs="Times New Roman"/>
                <w:sz w:val="18"/>
                <w:szCs w:val="18"/>
              </w:rPr>
              <w:t>regresi</w:t>
            </w:r>
            <w:proofErr w:type="spellEnd"/>
            <w:r w:rsidRPr="009C12A4">
              <w:rPr>
                <w:rFonts w:ascii="Times New Roman" w:hAnsi="Times New Roman" w:cs="Times New Roman"/>
                <w:sz w:val="18"/>
                <w:szCs w:val="18"/>
              </w:rPr>
              <w:t xml:space="preserve"> lin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ier</w:t>
            </w:r>
          </w:p>
        </w:tc>
        <w:tc>
          <w:tcPr>
            <w:tcW w:w="2410" w:type="dxa"/>
            <w:gridSpan w:val="4"/>
          </w:tcPr>
          <w:p w14:paraId="766DDCAA" w14:textId="2A3561C4" w:rsidR="0066109C" w:rsidRDefault="0066109C" w:rsidP="0066109C">
            <w:pPr>
              <w:pStyle w:val="ListParagraph"/>
              <w:numPr>
                <w:ilvl w:val="1"/>
                <w:numId w:val="11"/>
              </w:numPr>
              <w:ind w:left="31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 w:rsidR="009C1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regresi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</w:t>
            </w:r>
            <w:r w:rsidR="009C12A4">
              <w:rPr>
                <w:rFonts w:ascii="Times New Roman" w:hAnsi="Times New Roman" w:cs="Times New Roman"/>
                <w:sz w:val="18"/>
                <w:szCs w:val="18"/>
              </w:rPr>
              <w:t>nier</w:t>
            </w:r>
          </w:p>
          <w:p w14:paraId="39E991DF" w14:textId="69DB4C6C" w:rsidR="0066109C" w:rsidRDefault="0066109C" w:rsidP="0066109C">
            <w:pPr>
              <w:pStyle w:val="ListParagraph"/>
              <w:numPr>
                <w:ilvl w:val="1"/>
                <w:numId w:val="11"/>
              </w:numPr>
              <w:ind w:left="31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relasi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interval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prediksi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pada </w:t>
            </w:r>
            <w:proofErr w:type="spellStart"/>
            <w:r w:rsidR="009C12A4">
              <w:rPr>
                <w:rFonts w:ascii="Times New Roman" w:hAnsi="Times New Roman" w:cs="Times New Roman"/>
                <w:sz w:val="18"/>
                <w:szCs w:val="18"/>
              </w:rPr>
              <w:t>regresi</w:t>
            </w:r>
            <w:proofErr w:type="spellEnd"/>
            <w:r w:rsidR="009C12A4">
              <w:rPr>
                <w:rFonts w:ascii="Times New Roman" w:hAnsi="Times New Roman" w:cs="Times New Roman"/>
                <w:sz w:val="18"/>
                <w:szCs w:val="18"/>
              </w:rPr>
              <w:t xml:space="preserve"> linier</w:t>
            </w:r>
          </w:p>
          <w:p w14:paraId="3C30D0CE" w14:textId="631953D0" w:rsidR="009C12A4" w:rsidRDefault="009C12A4" w:rsidP="0066109C">
            <w:pPr>
              <w:pStyle w:val="ListParagraph"/>
              <w:numPr>
                <w:ilvl w:val="1"/>
                <w:numId w:val="11"/>
              </w:numPr>
              <w:ind w:left="31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estimasi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parameter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regresi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linier</w:t>
            </w:r>
          </w:p>
          <w:p w14:paraId="3F7431D8" w14:textId="3AB9E733" w:rsidR="0066109C" w:rsidRPr="00155749" w:rsidRDefault="0066109C" w:rsidP="0066109C">
            <w:pPr>
              <w:pStyle w:val="ListParagraph"/>
              <w:numPr>
                <w:ilvl w:val="1"/>
                <w:numId w:val="11"/>
              </w:numPr>
              <w:ind w:left="31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kekuatan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lin</w:t>
            </w:r>
            <w:r w:rsidR="009C12A4">
              <w:rPr>
                <w:rFonts w:ascii="Times New Roman" w:hAnsi="Times New Roman" w:cs="Times New Roman"/>
                <w:sz w:val="18"/>
                <w:szCs w:val="18"/>
              </w:rPr>
              <w:t>ier</w:t>
            </w:r>
          </w:p>
        </w:tc>
        <w:tc>
          <w:tcPr>
            <w:tcW w:w="2002" w:type="dxa"/>
            <w:gridSpan w:val="3"/>
          </w:tcPr>
          <w:p w14:paraId="0FE4EBCB" w14:textId="77777777" w:rsidR="0066109C" w:rsidRPr="00155749" w:rsidRDefault="0066109C" w:rsidP="006610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557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</w:t>
            </w:r>
            <w:proofErr w:type="spellEnd"/>
            <w:r w:rsidRPr="001557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5C36759B" w14:textId="29CF0DB5" w:rsidR="0066109C" w:rsidRPr="00155749" w:rsidRDefault="0066109C" w:rsidP="00661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regresi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linier </w:t>
            </w:r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dan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relasi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interval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prediksi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regresi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linier</w:t>
            </w:r>
            <w:r w:rsidR="009C12A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9C12A4"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 w:rsidR="009C1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C12A4">
              <w:rPr>
                <w:rFonts w:ascii="Times New Roman" w:hAnsi="Times New Roman" w:cs="Times New Roman"/>
                <w:sz w:val="18"/>
                <w:szCs w:val="18"/>
              </w:rPr>
              <w:t>estimasi</w:t>
            </w:r>
            <w:proofErr w:type="spellEnd"/>
            <w:r w:rsidR="009C12A4">
              <w:rPr>
                <w:rFonts w:ascii="Times New Roman" w:hAnsi="Times New Roman" w:cs="Times New Roman"/>
                <w:sz w:val="18"/>
                <w:szCs w:val="18"/>
              </w:rPr>
              <w:t xml:space="preserve"> parameter </w:t>
            </w:r>
            <w:proofErr w:type="spellStart"/>
            <w:r w:rsidR="009C12A4">
              <w:rPr>
                <w:rFonts w:ascii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="009C1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C12A4">
              <w:rPr>
                <w:rFonts w:ascii="Times New Roman" w:hAnsi="Times New Roman" w:cs="Times New Roman"/>
                <w:sz w:val="18"/>
                <w:szCs w:val="18"/>
              </w:rPr>
              <w:t>regresi</w:t>
            </w:r>
            <w:proofErr w:type="spellEnd"/>
            <w:r w:rsidR="009C12A4">
              <w:rPr>
                <w:rFonts w:ascii="Times New Roman" w:hAnsi="Times New Roman" w:cs="Times New Roman"/>
                <w:sz w:val="18"/>
                <w:szCs w:val="18"/>
              </w:rPr>
              <w:t xml:space="preserve"> linier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kekuatan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linier</w:t>
            </w:r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04A9141" w14:textId="77777777" w:rsidR="0066109C" w:rsidRPr="00155749" w:rsidRDefault="0066109C" w:rsidP="006610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B32B34" w14:textId="77777777" w:rsidR="0066109C" w:rsidRPr="00155749" w:rsidRDefault="0066109C" w:rsidP="006610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57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5A7C6CB4" w14:textId="03E67400" w:rsidR="0066109C" w:rsidRPr="00155749" w:rsidRDefault="0066109C" w:rsidP="0066109C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pilihan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ganda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objektif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1972" w:type="dxa"/>
            <w:gridSpan w:val="6"/>
          </w:tcPr>
          <w:p w14:paraId="16F98ACD" w14:textId="77777777" w:rsidR="0066109C" w:rsidRPr="00155749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Pembelajaran: </w:t>
            </w:r>
            <w:proofErr w:type="spellStart"/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7E4E9D88" w14:textId="77777777" w:rsidR="0066109C" w:rsidRPr="00155749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8FE5A0D" w14:textId="77777777" w:rsidR="0066109C" w:rsidRPr="00155749" w:rsidRDefault="0066109C" w:rsidP="006610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40D17113" w14:textId="77777777" w:rsidR="0066109C" w:rsidRPr="00155749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Studi Kasus dan </w:t>
            </w:r>
            <w:proofErr w:type="spellStart"/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3DEBC343" w14:textId="77777777" w:rsidR="0066109C" w:rsidRPr="00155749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F8DE21C" w14:textId="28B990ED" w:rsidR="0066109C" w:rsidRPr="00155749" w:rsidRDefault="0066109C" w:rsidP="0066109C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9C12A4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26" w:type="dxa"/>
            <w:gridSpan w:val="4"/>
          </w:tcPr>
          <w:p w14:paraId="042CCFEB" w14:textId="77777777" w:rsidR="0066109C" w:rsidRPr="00155749" w:rsidRDefault="0066109C" w:rsidP="006610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63123D7" w14:textId="77777777" w:rsidR="0066109C" w:rsidRPr="00155749" w:rsidRDefault="0066109C" w:rsidP="006610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</w:p>
          <w:p w14:paraId="6638D528" w14:textId="77777777" w:rsidR="0066109C" w:rsidRPr="00155749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2D564882" w14:textId="77777777" w:rsidR="0066109C" w:rsidRPr="00155749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228690F" w14:textId="77777777" w:rsidR="0066109C" w:rsidRPr="00155749" w:rsidRDefault="0066109C" w:rsidP="006610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43534961" w14:textId="77777777" w:rsidR="0066109C" w:rsidRPr="00155749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Studi Kasus dan </w:t>
            </w:r>
            <w:proofErr w:type="spellStart"/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53184ECB" w14:textId="77777777" w:rsidR="0066109C" w:rsidRPr="00155749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E917861" w14:textId="0D5966EC" w:rsidR="0066109C" w:rsidRPr="00155749" w:rsidRDefault="0066109C" w:rsidP="0066109C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</w:t>
            </w:r>
            <w:proofErr w:type="spellStart"/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Tes</w:t>
            </w:r>
            <w:proofErr w:type="spellEnd"/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Tertulis</w:t>
            </w:r>
            <w:proofErr w:type="spellEnd"/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9C12A4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31" w:type="dxa"/>
            <w:gridSpan w:val="4"/>
          </w:tcPr>
          <w:p w14:paraId="48995198" w14:textId="77777777" w:rsidR="0066109C" w:rsidRPr="00155749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proofErr w:type="spellStart"/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Analisis</w:t>
            </w:r>
            <w:proofErr w:type="spellEnd"/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Regresi</w:t>
            </w:r>
            <w:proofErr w:type="spellEnd"/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:</w:t>
            </w:r>
          </w:p>
          <w:p w14:paraId="3CDC0F8F" w14:textId="57C0058F" w:rsidR="0066109C" w:rsidRPr="00155749" w:rsidRDefault="0066109C" w:rsidP="0066109C">
            <w:pPr>
              <w:pStyle w:val="ListParagraph"/>
              <w:numPr>
                <w:ilvl w:val="0"/>
                <w:numId w:val="12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C12A4">
              <w:rPr>
                <w:rFonts w:ascii="Times New Roman" w:hAnsi="Times New Roman" w:cs="Times New Roman"/>
                <w:sz w:val="18"/>
                <w:szCs w:val="18"/>
              </w:rPr>
              <w:t>regresi</w:t>
            </w:r>
            <w:proofErr w:type="spellEnd"/>
            <w:r w:rsidR="009C12A4">
              <w:rPr>
                <w:rFonts w:ascii="Times New Roman" w:hAnsi="Times New Roman" w:cs="Times New Roman"/>
                <w:sz w:val="18"/>
                <w:szCs w:val="18"/>
              </w:rPr>
              <w:t xml:space="preserve"> linier</w:t>
            </w:r>
          </w:p>
          <w:p w14:paraId="614DA488" w14:textId="5F5475D4" w:rsidR="0066109C" w:rsidRDefault="0066109C" w:rsidP="0066109C">
            <w:pPr>
              <w:pStyle w:val="ListParagraph"/>
              <w:numPr>
                <w:ilvl w:val="0"/>
                <w:numId w:val="12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relasi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interval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prediksi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regresi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</w:t>
            </w:r>
            <w:r w:rsidR="009C12A4">
              <w:rPr>
                <w:rFonts w:ascii="Times New Roman" w:hAnsi="Times New Roman" w:cs="Times New Roman"/>
                <w:sz w:val="18"/>
                <w:szCs w:val="18"/>
              </w:rPr>
              <w:t>inier</w:t>
            </w:r>
          </w:p>
          <w:p w14:paraId="18B5E42A" w14:textId="6DF2E29C" w:rsidR="009C12A4" w:rsidRDefault="009C12A4" w:rsidP="0066109C">
            <w:pPr>
              <w:pStyle w:val="ListParagraph"/>
              <w:numPr>
                <w:ilvl w:val="0"/>
                <w:numId w:val="12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Estimasi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parameter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regresi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linier</w:t>
            </w:r>
          </w:p>
          <w:p w14:paraId="44628292" w14:textId="0FF90D57" w:rsidR="0066109C" w:rsidRPr="00155749" w:rsidRDefault="0066109C" w:rsidP="0066109C">
            <w:pPr>
              <w:pStyle w:val="ListParagraph"/>
              <w:numPr>
                <w:ilvl w:val="0"/>
                <w:numId w:val="12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kekuatan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linier</w:t>
            </w:r>
          </w:p>
          <w:p w14:paraId="7AADEF76" w14:textId="77777777" w:rsidR="0066109C" w:rsidRPr="00155749" w:rsidRDefault="0066109C" w:rsidP="0066109C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C87DF2" w14:textId="77777777" w:rsidR="0066109C" w:rsidRPr="00155749" w:rsidRDefault="0066109C" w:rsidP="0066109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0DC3FDEE" w14:textId="30DC33A6" w:rsidR="0066109C" w:rsidRPr="00155749" w:rsidRDefault="0066109C" w:rsidP="0066109C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2,4,5</w:t>
            </w:r>
          </w:p>
        </w:tc>
        <w:tc>
          <w:tcPr>
            <w:tcW w:w="1418" w:type="dxa"/>
          </w:tcPr>
          <w:p w14:paraId="32F13B06" w14:textId="1E7CDC3F" w:rsidR="0066109C" w:rsidRPr="00155749" w:rsidRDefault="0066109C" w:rsidP="0066109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66109C" w:rsidRPr="00C30384" w14:paraId="1E14FFE9" w14:textId="77777777" w:rsidTr="003746F4">
        <w:trPr>
          <w:trHeight w:val="562"/>
        </w:trPr>
        <w:tc>
          <w:tcPr>
            <w:tcW w:w="846" w:type="dxa"/>
          </w:tcPr>
          <w:p w14:paraId="17A87D46" w14:textId="4081BEBF" w:rsidR="0066109C" w:rsidRPr="00582F6D" w:rsidRDefault="0066109C" w:rsidP="0066109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555" w:type="dxa"/>
          </w:tcPr>
          <w:p w14:paraId="35DAB5B4" w14:textId="77F9A714" w:rsidR="0066109C" w:rsidRPr="00582F6D" w:rsidRDefault="0066109C" w:rsidP="0066109C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Pr="00582F6D">
              <w:rPr>
                <w:rFonts w:ascii="Times New Roman" w:eastAsia="Calibri" w:hAnsi="Times New Roman" w:cs="Times New Roman"/>
                <w:sz w:val="18"/>
                <w:szCs w:val="18"/>
              </w:rPr>
              <w:t>engolah</w:t>
            </w:r>
            <w:proofErr w:type="spellEnd"/>
            <w:r w:rsidRPr="00582F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582F6D">
              <w:rPr>
                <w:rFonts w:ascii="Times New Roman" w:eastAsia="Calibri" w:hAnsi="Times New Roman" w:cs="Times New Roman"/>
                <w:sz w:val="18"/>
                <w:szCs w:val="18"/>
              </w:rPr>
              <w:t>menggunakan</w:t>
            </w:r>
            <w:proofErr w:type="spellEnd"/>
            <w:r w:rsidRPr="00582F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82F6D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software </w:t>
            </w:r>
            <w:r w:rsidRPr="00582F6D">
              <w:rPr>
                <w:rFonts w:ascii="Times New Roman" w:eastAsia="Calibri" w:hAnsi="Times New Roman" w:cs="Times New Roman"/>
                <w:sz w:val="18"/>
                <w:szCs w:val="18"/>
              </w:rPr>
              <w:t>MINITAB</w:t>
            </w:r>
          </w:p>
        </w:tc>
        <w:tc>
          <w:tcPr>
            <w:tcW w:w="2410" w:type="dxa"/>
            <w:gridSpan w:val="4"/>
          </w:tcPr>
          <w:p w14:paraId="515AB016" w14:textId="0D800190" w:rsidR="0066109C" w:rsidRPr="00582F6D" w:rsidRDefault="0066109C" w:rsidP="0066109C">
            <w:pPr>
              <w:pStyle w:val="ListParagraph"/>
              <w:numPr>
                <w:ilvl w:val="0"/>
                <w:numId w:val="15"/>
              </w:numPr>
              <w:ind w:left="319" w:hanging="284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 w:rsidR="00824A95">
              <w:rPr>
                <w:rFonts w:ascii="Times New Roman" w:hAnsi="Times New Roman" w:cs="Times New Roman"/>
                <w:sz w:val="18"/>
                <w:szCs w:val="18"/>
              </w:rPr>
              <w:t>nghitung</w:t>
            </w:r>
            <w:proofErr w:type="spellEnd"/>
            <w:r w:rsidR="00824A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24A95">
              <w:rPr>
                <w:rFonts w:ascii="Times New Roman" w:hAnsi="Times New Roman" w:cs="Times New Roman"/>
                <w:sz w:val="18"/>
                <w:szCs w:val="18"/>
              </w:rPr>
              <w:t>selang</w:t>
            </w:r>
            <w:proofErr w:type="spellEnd"/>
            <w:r w:rsidR="00824A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24A95">
              <w:rPr>
                <w:rFonts w:ascii="Times New Roman" w:hAnsi="Times New Roman" w:cs="Times New Roman"/>
                <w:sz w:val="18"/>
                <w:szCs w:val="18"/>
              </w:rPr>
              <w:t>keyakinan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2F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software 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MINITAB</w:t>
            </w:r>
          </w:p>
          <w:p w14:paraId="1F222C2A" w14:textId="4ED7CB79" w:rsidR="0066109C" w:rsidRDefault="0066109C" w:rsidP="0066109C">
            <w:pPr>
              <w:pStyle w:val="ListParagraph"/>
              <w:numPr>
                <w:ilvl w:val="0"/>
                <w:numId w:val="15"/>
              </w:numPr>
              <w:ind w:left="319" w:hanging="284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Melakukan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pengujian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hipotesis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2F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software 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MINITAB</w:t>
            </w:r>
          </w:p>
          <w:p w14:paraId="662D2DA4" w14:textId="5D5FCE24" w:rsidR="00824A95" w:rsidRPr="00582F6D" w:rsidRDefault="00824A95" w:rsidP="0066109C">
            <w:pPr>
              <w:pStyle w:val="ListParagraph"/>
              <w:numPr>
                <w:ilvl w:val="0"/>
                <w:numId w:val="15"/>
              </w:numPr>
              <w:ind w:left="319" w:hanging="284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ANOVA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2F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software 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MINITAB</w:t>
            </w:r>
          </w:p>
          <w:p w14:paraId="22799AFA" w14:textId="196779F5" w:rsidR="0066109C" w:rsidRPr="001257B0" w:rsidRDefault="0066109C" w:rsidP="0066109C">
            <w:pPr>
              <w:pStyle w:val="ListParagraph"/>
              <w:numPr>
                <w:ilvl w:val="0"/>
                <w:numId w:val="15"/>
              </w:numPr>
              <w:ind w:left="319" w:hanging="284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regresi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linier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2F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software 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MINITAB</w:t>
            </w:r>
          </w:p>
        </w:tc>
        <w:tc>
          <w:tcPr>
            <w:tcW w:w="2002" w:type="dxa"/>
            <w:gridSpan w:val="3"/>
          </w:tcPr>
          <w:p w14:paraId="644A6D42" w14:textId="77777777" w:rsidR="0066109C" w:rsidRPr="00582F6D" w:rsidRDefault="0066109C" w:rsidP="006610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Kriteria</w:t>
            </w:r>
            <w:proofErr w:type="spellEnd"/>
            <w:r w:rsidRPr="00582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164E686D" w14:textId="20296F76" w:rsidR="0066109C" w:rsidRDefault="0066109C" w:rsidP="00661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analisis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2F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software 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MINITA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24A95">
              <w:rPr>
                <w:rFonts w:ascii="Times New Roman" w:hAnsi="Times New Roman" w:cs="Times New Roman"/>
                <w:sz w:val="18"/>
                <w:szCs w:val="18"/>
              </w:rPr>
              <w:t>selang</w:t>
            </w:r>
            <w:proofErr w:type="spellEnd"/>
            <w:r w:rsidR="00824A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24A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keyakinan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pengujian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hipotesis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24A95">
              <w:rPr>
                <w:rFonts w:ascii="Times New Roman" w:hAnsi="Times New Roman" w:cs="Times New Roman"/>
                <w:sz w:val="18"/>
                <w:szCs w:val="18"/>
              </w:rPr>
              <w:t xml:space="preserve"> ANOVA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regresi</w:t>
            </w:r>
            <w:proofErr w:type="spellEnd"/>
            <w:r w:rsidR="00824A95">
              <w:rPr>
                <w:rFonts w:ascii="Times New Roman" w:hAnsi="Times New Roman" w:cs="Times New Roman"/>
                <w:sz w:val="18"/>
                <w:szCs w:val="18"/>
              </w:rPr>
              <w:t xml:space="preserve"> linier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pedoman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penskoran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39AD5B3" w14:textId="77777777" w:rsidR="0066109C" w:rsidRPr="00582F6D" w:rsidRDefault="0066109C" w:rsidP="006610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13847" w14:textId="77777777" w:rsidR="0066109C" w:rsidRPr="00582F6D" w:rsidRDefault="0066109C" w:rsidP="006610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2E3B2178" w14:textId="5AD8D555" w:rsidR="0066109C" w:rsidRPr="00582F6D" w:rsidRDefault="0066109C" w:rsidP="0066109C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Non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berupa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proyek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secara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berkelompok</w:t>
            </w:r>
            <w:proofErr w:type="spellEnd"/>
          </w:p>
        </w:tc>
        <w:tc>
          <w:tcPr>
            <w:tcW w:w="1972" w:type="dxa"/>
            <w:gridSpan w:val="6"/>
          </w:tcPr>
          <w:p w14:paraId="4B7CFA0A" w14:textId="77777777" w:rsidR="0066109C" w:rsidRPr="00582F6D" w:rsidRDefault="0066109C" w:rsidP="0066109C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lastRenderedPageBreak/>
              <w:t>Bentuk</w:t>
            </w:r>
            <w:proofErr w:type="spellEnd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 Pembelajaran:</w:t>
            </w:r>
          </w:p>
          <w:p w14:paraId="14913B82" w14:textId="77777777" w:rsidR="0066109C" w:rsidRPr="00582F6D" w:rsidRDefault="0066109C" w:rsidP="0066109C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  <w:proofErr w:type="spellEnd"/>
          </w:p>
          <w:p w14:paraId="22A4B6F5" w14:textId="77777777" w:rsidR="0066109C" w:rsidRPr="00582F6D" w:rsidRDefault="0066109C" w:rsidP="0066109C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240B887B" w14:textId="77777777" w:rsidR="0066109C" w:rsidRPr="00582F6D" w:rsidRDefault="0066109C" w:rsidP="0066109C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 xml:space="preserve">Metode </w:t>
            </w:r>
            <w:proofErr w:type="spellStart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697FA85A" w14:textId="34CC5D33" w:rsidR="0066109C" w:rsidRDefault="0066109C" w:rsidP="0066109C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lastRenderedPageBreak/>
              <w:t>Studi Kasus</w:t>
            </w:r>
            <w:r w:rsidRPr="00582F6D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582F6D">
              <w:rPr>
                <w:rFonts w:ascii="Times New Roman" w:eastAsia="Trebuchet MS" w:hAnsi="Times New Roman" w:cs="Times New Roman"/>
                <w:sz w:val="18"/>
                <w:szCs w:val="18"/>
              </w:rPr>
              <w:t>Diskusi</w:t>
            </w:r>
            <w:proofErr w:type="spellEnd"/>
            <w:r w:rsidRPr="00582F6D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Tanya Jawab</w:t>
            </w:r>
          </w:p>
          <w:p w14:paraId="1C9ED2FF" w14:textId="77777777" w:rsidR="0066109C" w:rsidRPr="00582F6D" w:rsidRDefault="0066109C" w:rsidP="0066109C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2D7FB85C" w14:textId="04B82CB3" w:rsidR="0066109C" w:rsidRPr="00582F6D" w:rsidRDefault="0066109C" w:rsidP="0066109C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824A9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Kelompok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824A9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26" w:type="dxa"/>
            <w:gridSpan w:val="4"/>
          </w:tcPr>
          <w:p w14:paraId="4E67FE00" w14:textId="77777777" w:rsidR="0066109C" w:rsidRPr="00582F6D" w:rsidRDefault="0066109C" w:rsidP="006610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Bentuk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688381F" w14:textId="77777777" w:rsidR="0066109C" w:rsidRPr="00582F6D" w:rsidRDefault="0066109C" w:rsidP="006610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</w:p>
          <w:p w14:paraId="32DDA2E0" w14:textId="77777777" w:rsidR="0066109C" w:rsidRPr="00582F6D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582F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7BBE4C41" w14:textId="77777777" w:rsidR="0066109C" w:rsidRPr="00582F6D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E80547F" w14:textId="77777777" w:rsidR="0066109C" w:rsidRPr="00582F6D" w:rsidRDefault="0066109C" w:rsidP="0066109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76C08366" w14:textId="0FCE877D" w:rsidR="0066109C" w:rsidRPr="00582F6D" w:rsidRDefault="0066109C" w:rsidP="006610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Studi Kasus</w:t>
            </w:r>
            <w:r w:rsidRPr="00582F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</w:t>
            </w:r>
            <w:proofErr w:type="spellStart"/>
            <w:r w:rsidRPr="00582F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582F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Tanya Jawab</w:t>
            </w:r>
          </w:p>
          <w:p w14:paraId="17D06B01" w14:textId="52B072FF" w:rsidR="0066109C" w:rsidRPr="00582F6D" w:rsidRDefault="0066109C" w:rsidP="0066109C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menggunakan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Zoom Meeting: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824A9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Diskusi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Kelompok</w:t>
            </w:r>
            <w:proofErr w:type="spellEnd"/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824A9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2131" w:type="dxa"/>
            <w:gridSpan w:val="4"/>
          </w:tcPr>
          <w:p w14:paraId="0DF3064A" w14:textId="77777777" w:rsidR="0066109C" w:rsidRPr="00582F6D" w:rsidRDefault="0066109C" w:rsidP="00661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 xml:space="preserve">Materi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Analisis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582F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oftware 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MINITAB:</w:t>
            </w:r>
          </w:p>
          <w:p w14:paraId="5FFAF24C" w14:textId="1C9E77F0" w:rsidR="0066109C" w:rsidRDefault="0066109C" w:rsidP="0066109C">
            <w:pPr>
              <w:pStyle w:val="ListParagraph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Langkah-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24A95">
              <w:rPr>
                <w:rFonts w:ascii="Times New Roman" w:hAnsi="Times New Roman" w:cs="Times New Roman"/>
                <w:sz w:val="18"/>
                <w:szCs w:val="18"/>
              </w:rPr>
              <w:t>selang</w:t>
            </w:r>
            <w:proofErr w:type="spellEnd"/>
            <w:r w:rsidR="00824A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24A95">
              <w:rPr>
                <w:rFonts w:ascii="Times New Roman" w:hAnsi="Times New Roman" w:cs="Times New Roman"/>
                <w:sz w:val="18"/>
                <w:szCs w:val="18"/>
              </w:rPr>
              <w:t>keyakinan</w:t>
            </w:r>
            <w:proofErr w:type="spellEnd"/>
          </w:p>
          <w:p w14:paraId="54D60922" w14:textId="54A56F75" w:rsidR="0066109C" w:rsidRDefault="0066109C" w:rsidP="0066109C">
            <w:pPr>
              <w:pStyle w:val="ListParagraph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82F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Langkah-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langkah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pengujian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hipotesis</w:t>
            </w:r>
            <w:proofErr w:type="spellEnd"/>
          </w:p>
          <w:p w14:paraId="1E82165D" w14:textId="1CFCD601" w:rsidR="00824A95" w:rsidRPr="00582F6D" w:rsidRDefault="00824A95" w:rsidP="0066109C">
            <w:pPr>
              <w:pStyle w:val="ListParagraph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Langkah-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ANOVA</w:t>
            </w:r>
          </w:p>
          <w:p w14:paraId="31A5C714" w14:textId="45304D0F" w:rsidR="0066109C" w:rsidRPr="003962B9" w:rsidRDefault="0066109C" w:rsidP="0066109C">
            <w:pPr>
              <w:pStyle w:val="ListParagraph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Langkah-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langkah</w:t>
            </w:r>
            <w:proofErr w:type="spellEnd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regresi</w:t>
            </w:r>
            <w:proofErr w:type="spellEnd"/>
            <w:r w:rsidR="00824A95">
              <w:rPr>
                <w:rFonts w:ascii="Times New Roman" w:hAnsi="Times New Roman" w:cs="Times New Roman"/>
                <w:sz w:val="18"/>
                <w:szCs w:val="18"/>
              </w:rPr>
              <w:t xml:space="preserve"> linier</w:t>
            </w:r>
          </w:p>
        </w:tc>
        <w:tc>
          <w:tcPr>
            <w:tcW w:w="1418" w:type="dxa"/>
          </w:tcPr>
          <w:p w14:paraId="3FD30935" w14:textId="01ACE686" w:rsidR="0066109C" w:rsidRPr="0005793B" w:rsidRDefault="0066109C" w:rsidP="0066109C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3</w:t>
            </w:r>
            <w:r w:rsidRPr="0005793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66109C" w:rsidRPr="00C30384" w14:paraId="771D0117" w14:textId="77777777" w:rsidTr="003746F4">
        <w:trPr>
          <w:trHeight w:val="562"/>
        </w:trPr>
        <w:tc>
          <w:tcPr>
            <w:tcW w:w="846" w:type="dxa"/>
            <w:shd w:val="clear" w:color="auto" w:fill="D9E2F3" w:themeFill="accent5" w:themeFillTint="33"/>
            <w:vAlign w:val="center"/>
          </w:tcPr>
          <w:p w14:paraId="1737BEDE" w14:textId="07743231" w:rsidR="0066109C" w:rsidRPr="00582F6D" w:rsidRDefault="0066109C" w:rsidP="0066109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2196" w:type="dxa"/>
            <w:gridSpan w:val="22"/>
            <w:shd w:val="clear" w:color="auto" w:fill="D9E2F3" w:themeFill="accent5" w:themeFillTint="33"/>
            <w:vAlign w:val="center"/>
          </w:tcPr>
          <w:p w14:paraId="3DF5F9B7" w14:textId="57F3C405" w:rsidR="0066109C" w:rsidRPr="00D75A8C" w:rsidRDefault="0066109C" w:rsidP="0066109C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>Evaluasi Akhir Semester</w:t>
            </w:r>
            <w:r>
              <w:rPr>
                <w:rFonts w:ascii="Times New Roman" w:hAnsi="Times New Roman" w:cs="Times New Roman"/>
                <w:b/>
                <w:noProof/>
                <w:sz w:val="18"/>
              </w:rPr>
              <w:t xml:space="preserve"> / Ujian Akhir Semester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2079AE36" w14:textId="402BC43C" w:rsidR="0066109C" w:rsidRPr="00E53309" w:rsidRDefault="0066109C" w:rsidP="0066109C">
            <w:pPr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35</w:t>
            </w:r>
            <w:r w:rsidRPr="00E533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%</w:t>
            </w:r>
          </w:p>
        </w:tc>
      </w:tr>
    </w:tbl>
    <w:p w14:paraId="341EBA92" w14:textId="77777777" w:rsidR="007A540D" w:rsidRPr="00C30384" w:rsidRDefault="007A540D" w:rsidP="00155064">
      <w:pPr>
        <w:ind w:hanging="851"/>
        <w:rPr>
          <w:rFonts w:ascii="Times New Roman" w:hAnsi="Times New Roman" w:cs="Times New Roman"/>
          <w:b/>
          <w:noProof/>
          <w:sz w:val="18"/>
          <w:szCs w:val="18"/>
          <w:lang w:val="id-ID"/>
        </w:rPr>
      </w:pPr>
    </w:p>
    <w:p w14:paraId="1335AD5F" w14:textId="77777777" w:rsidR="007A540D" w:rsidRPr="00C30384" w:rsidRDefault="007A540D" w:rsidP="00125E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id-ID"/>
        </w:rPr>
      </w:pPr>
    </w:p>
    <w:sectPr w:rsidR="007A540D" w:rsidRPr="00C30384" w:rsidSect="006B6D03">
      <w:footerReference w:type="default" r:id="rId12"/>
      <w:pgSz w:w="15840" w:h="12240" w:orient="landscape"/>
      <w:pgMar w:top="709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EF1E" w14:textId="77777777" w:rsidR="004A5550" w:rsidRDefault="004A5550" w:rsidP="008948CC">
      <w:pPr>
        <w:spacing w:after="0" w:line="240" w:lineRule="auto"/>
      </w:pPr>
      <w:r>
        <w:separator/>
      </w:r>
    </w:p>
  </w:endnote>
  <w:endnote w:type="continuationSeparator" w:id="0">
    <w:p w14:paraId="3AC4536D" w14:textId="77777777" w:rsidR="004A5550" w:rsidRDefault="004A5550" w:rsidP="0089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9576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782BF62A" w14:textId="22BC391C" w:rsidR="00287286" w:rsidRPr="008948CC" w:rsidRDefault="00287286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8948CC">
          <w:rPr>
            <w:rFonts w:ascii="Arial" w:hAnsi="Arial" w:cs="Arial"/>
            <w:sz w:val="18"/>
            <w:szCs w:val="18"/>
          </w:rPr>
          <w:fldChar w:fldCharType="begin"/>
        </w:r>
        <w:r w:rsidRPr="008948C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48CC">
          <w:rPr>
            <w:rFonts w:ascii="Arial" w:hAnsi="Arial" w:cs="Arial"/>
            <w:sz w:val="18"/>
            <w:szCs w:val="18"/>
          </w:rPr>
          <w:fldChar w:fldCharType="separate"/>
        </w:r>
        <w:r w:rsidR="00A24C73">
          <w:rPr>
            <w:rFonts w:ascii="Arial" w:hAnsi="Arial" w:cs="Arial"/>
            <w:noProof/>
            <w:sz w:val="18"/>
            <w:szCs w:val="18"/>
          </w:rPr>
          <w:t>1</w:t>
        </w:r>
        <w:r w:rsidRPr="008948C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4E86C07F" w14:textId="77777777" w:rsidR="00287286" w:rsidRDefault="00287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8E53" w14:textId="77777777" w:rsidR="004A5550" w:rsidRDefault="004A5550" w:rsidP="008948CC">
      <w:pPr>
        <w:spacing w:after="0" w:line="240" w:lineRule="auto"/>
      </w:pPr>
      <w:r>
        <w:separator/>
      </w:r>
    </w:p>
  </w:footnote>
  <w:footnote w:type="continuationSeparator" w:id="0">
    <w:p w14:paraId="744135B3" w14:textId="77777777" w:rsidR="004A5550" w:rsidRDefault="004A5550" w:rsidP="0089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5AA"/>
    <w:multiLevelType w:val="hybridMultilevel"/>
    <w:tmpl w:val="FF2492AE"/>
    <w:lvl w:ilvl="0" w:tplc="A1884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D5C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6F7D2B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AAD4074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1100CF"/>
    <w:multiLevelType w:val="multilevel"/>
    <w:tmpl w:val="9DBE23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3E1ECC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D72B4C"/>
    <w:multiLevelType w:val="hybridMultilevel"/>
    <w:tmpl w:val="59268A60"/>
    <w:lvl w:ilvl="0" w:tplc="08F4F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C00D4"/>
    <w:multiLevelType w:val="hybridMultilevel"/>
    <w:tmpl w:val="3C92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45A00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CCF6F0F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201C4A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F5326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686A9C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1018D3"/>
    <w:multiLevelType w:val="hybridMultilevel"/>
    <w:tmpl w:val="3C9224EA"/>
    <w:lvl w:ilvl="0" w:tplc="A2C4E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666F6"/>
    <w:multiLevelType w:val="hybridMultilevel"/>
    <w:tmpl w:val="72BE651A"/>
    <w:lvl w:ilvl="0" w:tplc="02B88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354B9"/>
    <w:multiLevelType w:val="hybridMultilevel"/>
    <w:tmpl w:val="3C92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81D25"/>
    <w:multiLevelType w:val="hybridMultilevel"/>
    <w:tmpl w:val="3C92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35620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AA8630E"/>
    <w:multiLevelType w:val="hybridMultilevel"/>
    <w:tmpl w:val="F33CFE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92056"/>
    <w:multiLevelType w:val="multilevel"/>
    <w:tmpl w:val="729AE75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421EFB"/>
    <w:multiLevelType w:val="hybridMultilevel"/>
    <w:tmpl w:val="63844B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73EA1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D181116"/>
    <w:multiLevelType w:val="hybridMultilevel"/>
    <w:tmpl w:val="E7BA4B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179A6"/>
    <w:multiLevelType w:val="multilevel"/>
    <w:tmpl w:val="9DBE23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82632643">
    <w:abstractNumId w:val="6"/>
  </w:num>
  <w:num w:numId="2" w16cid:durableId="1562474307">
    <w:abstractNumId w:val="21"/>
  </w:num>
  <w:num w:numId="3" w16cid:durableId="1444228172">
    <w:abstractNumId w:val="3"/>
  </w:num>
  <w:num w:numId="4" w16cid:durableId="1852719935">
    <w:abstractNumId w:val="2"/>
  </w:num>
  <w:num w:numId="5" w16cid:durableId="1424959396">
    <w:abstractNumId w:val="12"/>
  </w:num>
  <w:num w:numId="6" w16cid:durableId="8023737">
    <w:abstractNumId w:val="1"/>
  </w:num>
  <w:num w:numId="7" w16cid:durableId="340208197">
    <w:abstractNumId w:val="5"/>
  </w:num>
  <w:num w:numId="8" w16cid:durableId="1585452646">
    <w:abstractNumId w:val="7"/>
  </w:num>
  <w:num w:numId="9" w16cid:durableId="1484932276">
    <w:abstractNumId w:val="15"/>
  </w:num>
  <w:num w:numId="10" w16cid:durableId="408963225">
    <w:abstractNumId w:val="14"/>
  </w:num>
  <w:num w:numId="11" w16cid:durableId="1486896684">
    <w:abstractNumId w:val="20"/>
  </w:num>
  <w:num w:numId="12" w16cid:durableId="27418396">
    <w:abstractNumId w:val="0"/>
  </w:num>
  <w:num w:numId="13" w16cid:durableId="1147672120">
    <w:abstractNumId w:val="23"/>
  </w:num>
  <w:num w:numId="14" w16cid:durableId="2044016590">
    <w:abstractNumId w:val="25"/>
  </w:num>
  <w:num w:numId="15" w16cid:durableId="389160342">
    <w:abstractNumId w:val="19"/>
  </w:num>
  <w:num w:numId="16" w16cid:durableId="1505509297">
    <w:abstractNumId w:val="22"/>
  </w:num>
  <w:num w:numId="17" w16cid:durableId="1868593099">
    <w:abstractNumId w:val="11"/>
  </w:num>
  <w:num w:numId="18" w16cid:durableId="1430664012">
    <w:abstractNumId w:val="4"/>
  </w:num>
  <w:num w:numId="19" w16cid:durableId="1687899246">
    <w:abstractNumId w:val="10"/>
  </w:num>
  <w:num w:numId="20" w16cid:durableId="1875343947">
    <w:abstractNumId w:val="9"/>
  </w:num>
  <w:num w:numId="21" w16cid:durableId="1973513687">
    <w:abstractNumId w:val="24"/>
  </w:num>
  <w:num w:numId="22" w16cid:durableId="832377803">
    <w:abstractNumId w:val="26"/>
  </w:num>
  <w:num w:numId="23" w16cid:durableId="1835679040">
    <w:abstractNumId w:val="8"/>
  </w:num>
  <w:num w:numId="24" w16cid:durableId="1323043334">
    <w:abstractNumId w:val="18"/>
  </w:num>
  <w:num w:numId="25" w16cid:durableId="2082216702">
    <w:abstractNumId w:val="16"/>
  </w:num>
  <w:num w:numId="26" w16cid:durableId="641926543">
    <w:abstractNumId w:val="13"/>
  </w:num>
  <w:num w:numId="27" w16cid:durableId="105600292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wMzYxNrE0NDE1MLRU0lEKTi0uzszPAykwrQUAwhSEaywAAAA="/>
  </w:docVars>
  <w:rsids>
    <w:rsidRoot w:val="00A9083A"/>
    <w:rsid w:val="00005ADD"/>
    <w:rsid w:val="0001699E"/>
    <w:rsid w:val="00023385"/>
    <w:rsid w:val="00031BF2"/>
    <w:rsid w:val="00031F17"/>
    <w:rsid w:val="00033F99"/>
    <w:rsid w:val="00036389"/>
    <w:rsid w:val="000409C8"/>
    <w:rsid w:val="0004588A"/>
    <w:rsid w:val="000514E2"/>
    <w:rsid w:val="0005793B"/>
    <w:rsid w:val="000655F6"/>
    <w:rsid w:val="000666CA"/>
    <w:rsid w:val="00080EF0"/>
    <w:rsid w:val="000A7D98"/>
    <w:rsid w:val="000B05FA"/>
    <w:rsid w:val="000B1F4A"/>
    <w:rsid w:val="000B4F02"/>
    <w:rsid w:val="000C0EA5"/>
    <w:rsid w:val="000C6DBF"/>
    <w:rsid w:val="000D1131"/>
    <w:rsid w:val="000D378F"/>
    <w:rsid w:val="000E1779"/>
    <w:rsid w:val="000E4BF1"/>
    <w:rsid w:val="000E608E"/>
    <w:rsid w:val="000F184C"/>
    <w:rsid w:val="00114849"/>
    <w:rsid w:val="00114D81"/>
    <w:rsid w:val="0011689B"/>
    <w:rsid w:val="00116E6D"/>
    <w:rsid w:val="001257B0"/>
    <w:rsid w:val="00125ED7"/>
    <w:rsid w:val="00132C08"/>
    <w:rsid w:val="00133901"/>
    <w:rsid w:val="00141E5D"/>
    <w:rsid w:val="001420FB"/>
    <w:rsid w:val="00152C53"/>
    <w:rsid w:val="00155064"/>
    <w:rsid w:val="00155749"/>
    <w:rsid w:val="001615D6"/>
    <w:rsid w:val="001701D3"/>
    <w:rsid w:val="0017589C"/>
    <w:rsid w:val="00176968"/>
    <w:rsid w:val="001826E2"/>
    <w:rsid w:val="00184F6A"/>
    <w:rsid w:val="001871BD"/>
    <w:rsid w:val="00193FBF"/>
    <w:rsid w:val="001B0CAB"/>
    <w:rsid w:val="001B2BF5"/>
    <w:rsid w:val="001C159D"/>
    <w:rsid w:val="001C6233"/>
    <w:rsid w:val="001D5C0C"/>
    <w:rsid w:val="001E485D"/>
    <w:rsid w:val="001F301C"/>
    <w:rsid w:val="00220741"/>
    <w:rsid w:val="00230DBD"/>
    <w:rsid w:val="00231324"/>
    <w:rsid w:val="002401C8"/>
    <w:rsid w:val="00244309"/>
    <w:rsid w:val="00250A43"/>
    <w:rsid w:val="00251B73"/>
    <w:rsid w:val="0026342A"/>
    <w:rsid w:val="002647C9"/>
    <w:rsid w:val="00275551"/>
    <w:rsid w:val="00287286"/>
    <w:rsid w:val="002948BE"/>
    <w:rsid w:val="002A3E73"/>
    <w:rsid w:val="002B66CE"/>
    <w:rsid w:val="002B7616"/>
    <w:rsid w:val="002B7A95"/>
    <w:rsid w:val="002C38E9"/>
    <w:rsid w:val="002C4510"/>
    <w:rsid w:val="002D2240"/>
    <w:rsid w:val="002D4448"/>
    <w:rsid w:val="002D6EF3"/>
    <w:rsid w:val="002E62ED"/>
    <w:rsid w:val="00305A6D"/>
    <w:rsid w:val="00322D45"/>
    <w:rsid w:val="003322F5"/>
    <w:rsid w:val="00337CAD"/>
    <w:rsid w:val="003405A1"/>
    <w:rsid w:val="00345E60"/>
    <w:rsid w:val="0034755A"/>
    <w:rsid w:val="00350B28"/>
    <w:rsid w:val="00354080"/>
    <w:rsid w:val="00370CB3"/>
    <w:rsid w:val="00372260"/>
    <w:rsid w:val="00372B27"/>
    <w:rsid w:val="00373E73"/>
    <w:rsid w:val="003746F4"/>
    <w:rsid w:val="003746FF"/>
    <w:rsid w:val="00384A16"/>
    <w:rsid w:val="00392AAE"/>
    <w:rsid w:val="003962B9"/>
    <w:rsid w:val="003B234C"/>
    <w:rsid w:val="003B52F3"/>
    <w:rsid w:val="003C1324"/>
    <w:rsid w:val="003C79A1"/>
    <w:rsid w:val="003D5376"/>
    <w:rsid w:val="003D6CA2"/>
    <w:rsid w:val="003E2C01"/>
    <w:rsid w:val="003E2EF4"/>
    <w:rsid w:val="003E4553"/>
    <w:rsid w:val="00401E7D"/>
    <w:rsid w:val="004102B9"/>
    <w:rsid w:val="00412153"/>
    <w:rsid w:val="0043472C"/>
    <w:rsid w:val="00457455"/>
    <w:rsid w:val="004615D8"/>
    <w:rsid w:val="00464036"/>
    <w:rsid w:val="004949B8"/>
    <w:rsid w:val="004A5550"/>
    <w:rsid w:val="004B28CC"/>
    <w:rsid w:val="004E278E"/>
    <w:rsid w:val="004E2CC8"/>
    <w:rsid w:val="004E68B7"/>
    <w:rsid w:val="00507F40"/>
    <w:rsid w:val="00512A80"/>
    <w:rsid w:val="0051746C"/>
    <w:rsid w:val="0052270A"/>
    <w:rsid w:val="00524692"/>
    <w:rsid w:val="00532C69"/>
    <w:rsid w:val="00542AC1"/>
    <w:rsid w:val="00553218"/>
    <w:rsid w:val="0055335A"/>
    <w:rsid w:val="00555DAB"/>
    <w:rsid w:val="00562E0B"/>
    <w:rsid w:val="00571C94"/>
    <w:rsid w:val="00573E81"/>
    <w:rsid w:val="00580135"/>
    <w:rsid w:val="00582F6D"/>
    <w:rsid w:val="00583109"/>
    <w:rsid w:val="00585F95"/>
    <w:rsid w:val="0059354F"/>
    <w:rsid w:val="005A4105"/>
    <w:rsid w:val="005A495C"/>
    <w:rsid w:val="005B0246"/>
    <w:rsid w:val="005C39A7"/>
    <w:rsid w:val="005C540E"/>
    <w:rsid w:val="005D7B1B"/>
    <w:rsid w:val="005E5ABC"/>
    <w:rsid w:val="0061115A"/>
    <w:rsid w:val="00615231"/>
    <w:rsid w:val="00623136"/>
    <w:rsid w:val="00624CF6"/>
    <w:rsid w:val="00625689"/>
    <w:rsid w:val="006465CC"/>
    <w:rsid w:val="00651BDE"/>
    <w:rsid w:val="0066109C"/>
    <w:rsid w:val="00663CAE"/>
    <w:rsid w:val="00674467"/>
    <w:rsid w:val="00683B62"/>
    <w:rsid w:val="00686222"/>
    <w:rsid w:val="006A1DF9"/>
    <w:rsid w:val="006B21FF"/>
    <w:rsid w:val="006B3E7E"/>
    <w:rsid w:val="006B6D03"/>
    <w:rsid w:val="006C505B"/>
    <w:rsid w:val="006E60BE"/>
    <w:rsid w:val="007043C7"/>
    <w:rsid w:val="00711A8E"/>
    <w:rsid w:val="0073640C"/>
    <w:rsid w:val="007461CF"/>
    <w:rsid w:val="00747207"/>
    <w:rsid w:val="00754968"/>
    <w:rsid w:val="00766B09"/>
    <w:rsid w:val="00772DED"/>
    <w:rsid w:val="007A2473"/>
    <w:rsid w:val="007A540D"/>
    <w:rsid w:val="007A5CCF"/>
    <w:rsid w:val="007B208A"/>
    <w:rsid w:val="007B2483"/>
    <w:rsid w:val="007C0934"/>
    <w:rsid w:val="007E547F"/>
    <w:rsid w:val="007F6D7F"/>
    <w:rsid w:val="00804036"/>
    <w:rsid w:val="0081101A"/>
    <w:rsid w:val="00812C40"/>
    <w:rsid w:val="00824A95"/>
    <w:rsid w:val="00836316"/>
    <w:rsid w:val="00836C48"/>
    <w:rsid w:val="008439D1"/>
    <w:rsid w:val="0085156B"/>
    <w:rsid w:val="00863A0B"/>
    <w:rsid w:val="008707C3"/>
    <w:rsid w:val="00871836"/>
    <w:rsid w:val="008761B3"/>
    <w:rsid w:val="00881752"/>
    <w:rsid w:val="00882D22"/>
    <w:rsid w:val="008906E6"/>
    <w:rsid w:val="00891E20"/>
    <w:rsid w:val="00894693"/>
    <w:rsid w:val="008948CC"/>
    <w:rsid w:val="00897DDA"/>
    <w:rsid w:val="008B6085"/>
    <w:rsid w:val="008C03AA"/>
    <w:rsid w:val="008C1EE0"/>
    <w:rsid w:val="008C5A88"/>
    <w:rsid w:val="008D4FB9"/>
    <w:rsid w:val="008E0D58"/>
    <w:rsid w:val="008E1209"/>
    <w:rsid w:val="008F4DC7"/>
    <w:rsid w:val="00902218"/>
    <w:rsid w:val="009024F6"/>
    <w:rsid w:val="00910533"/>
    <w:rsid w:val="00930053"/>
    <w:rsid w:val="00934C35"/>
    <w:rsid w:val="00934D9B"/>
    <w:rsid w:val="0095264F"/>
    <w:rsid w:val="0096175C"/>
    <w:rsid w:val="0097212B"/>
    <w:rsid w:val="00975399"/>
    <w:rsid w:val="00987A8A"/>
    <w:rsid w:val="009908D3"/>
    <w:rsid w:val="009A32C7"/>
    <w:rsid w:val="009A4906"/>
    <w:rsid w:val="009A6391"/>
    <w:rsid w:val="009B0876"/>
    <w:rsid w:val="009C12A4"/>
    <w:rsid w:val="009D4A48"/>
    <w:rsid w:val="009E5F0B"/>
    <w:rsid w:val="009F02E3"/>
    <w:rsid w:val="009F4802"/>
    <w:rsid w:val="00A00087"/>
    <w:rsid w:val="00A06B7C"/>
    <w:rsid w:val="00A11EFA"/>
    <w:rsid w:val="00A165F1"/>
    <w:rsid w:val="00A246EB"/>
    <w:rsid w:val="00A24C73"/>
    <w:rsid w:val="00A36DF2"/>
    <w:rsid w:val="00A43AED"/>
    <w:rsid w:val="00A451A9"/>
    <w:rsid w:val="00A50695"/>
    <w:rsid w:val="00A511AA"/>
    <w:rsid w:val="00A53AF2"/>
    <w:rsid w:val="00A54EF3"/>
    <w:rsid w:val="00A62D2E"/>
    <w:rsid w:val="00A708ED"/>
    <w:rsid w:val="00A744A9"/>
    <w:rsid w:val="00A9083A"/>
    <w:rsid w:val="00A95F83"/>
    <w:rsid w:val="00AB5877"/>
    <w:rsid w:val="00AC0303"/>
    <w:rsid w:val="00AC5441"/>
    <w:rsid w:val="00AD3B7E"/>
    <w:rsid w:val="00AE2783"/>
    <w:rsid w:val="00AF1E1D"/>
    <w:rsid w:val="00B12B12"/>
    <w:rsid w:val="00B3374D"/>
    <w:rsid w:val="00B339A6"/>
    <w:rsid w:val="00B36DED"/>
    <w:rsid w:val="00B42523"/>
    <w:rsid w:val="00B4299D"/>
    <w:rsid w:val="00B4672E"/>
    <w:rsid w:val="00B60CAA"/>
    <w:rsid w:val="00B63CED"/>
    <w:rsid w:val="00B72AD8"/>
    <w:rsid w:val="00B85BF8"/>
    <w:rsid w:val="00B90603"/>
    <w:rsid w:val="00BA1405"/>
    <w:rsid w:val="00BA70D6"/>
    <w:rsid w:val="00BC4F9F"/>
    <w:rsid w:val="00BE09F1"/>
    <w:rsid w:val="00BE2639"/>
    <w:rsid w:val="00C01A72"/>
    <w:rsid w:val="00C12F8B"/>
    <w:rsid w:val="00C1477E"/>
    <w:rsid w:val="00C178CB"/>
    <w:rsid w:val="00C20E28"/>
    <w:rsid w:val="00C22391"/>
    <w:rsid w:val="00C2366F"/>
    <w:rsid w:val="00C30384"/>
    <w:rsid w:val="00C4568A"/>
    <w:rsid w:val="00C61C85"/>
    <w:rsid w:val="00C6275F"/>
    <w:rsid w:val="00C63465"/>
    <w:rsid w:val="00C73ECC"/>
    <w:rsid w:val="00C81CB5"/>
    <w:rsid w:val="00C9154C"/>
    <w:rsid w:val="00C92098"/>
    <w:rsid w:val="00CA2C0E"/>
    <w:rsid w:val="00CA7835"/>
    <w:rsid w:val="00CB7DF4"/>
    <w:rsid w:val="00CD37FB"/>
    <w:rsid w:val="00CD4541"/>
    <w:rsid w:val="00CE2640"/>
    <w:rsid w:val="00CF2D37"/>
    <w:rsid w:val="00D01E6D"/>
    <w:rsid w:val="00D11BD8"/>
    <w:rsid w:val="00D137D0"/>
    <w:rsid w:val="00D14095"/>
    <w:rsid w:val="00D30FD6"/>
    <w:rsid w:val="00D317A2"/>
    <w:rsid w:val="00D31A69"/>
    <w:rsid w:val="00D3344C"/>
    <w:rsid w:val="00D372A4"/>
    <w:rsid w:val="00D433FB"/>
    <w:rsid w:val="00D44C68"/>
    <w:rsid w:val="00D4707C"/>
    <w:rsid w:val="00D53E58"/>
    <w:rsid w:val="00D5716B"/>
    <w:rsid w:val="00D736D3"/>
    <w:rsid w:val="00D75A8C"/>
    <w:rsid w:val="00D82189"/>
    <w:rsid w:val="00D86333"/>
    <w:rsid w:val="00DA441C"/>
    <w:rsid w:val="00DA4990"/>
    <w:rsid w:val="00DB03BE"/>
    <w:rsid w:val="00DB14F6"/>
    <w:rsid w:val="00DB7165"/>
    <w:rsid w:val="00DC1C2E"/>
    <w:rsid w:val="00DC3D68"/>
    <w:rsid w:val="00DE0003"/>
    <w:rsid w:val="00DE071B"/>
    <w:rsid w:val="00DF1E08"/>
    <w:rsid w:val="00DF488E"/>
    <w:rsid w:val="00E4750A"/>
    <w:rsid w:val="00E51A45"/>
    <w:rsid w:val="00E53309"/>
    <w:rsid w:val="00E533B7"/>
    <w:rsid w:val="00E62A39"/>
    <w:rsid w:val="00E66100"/>
    <w:rsid w:val="00E66FEE"/>
    <w:rsid w:val="00E77D95"/>
    <w:rsid w:val="00E80564"/>
    <w:rsid w:val="00EA36E1"/>
    <w:rsid w:val="00EA52B3"/>
    <w:rsid w:val="00EB52D3"/>
    <w:rsid w:val="00EC3728"/>
    <w:rsid w:val="00EF3473"/>
    <w:rsid w:val="00EF56C6"/>
    <w:rsid w:val="00F0181C"/>
    <w:rsid w:val="00F033A8"/>
    <w:rsid w:val="00F123D9"/>
    <w:rsid w:val="00F24222"/>
    <w:rsid w:val="00F37C49"/>
    <w:rsid w:val="00F431C0"/>
    <w:rsid w:val="00F5448F"/>
    <w:rsid w:val="00F5570D"/>
    <w:rsid w:val="00F721CD"/>
    <w:rsid w:val="00F74095"/>
    <w:rsid w:val="00F801FB"/>
    <w:rsid w:val="00F91458"/>
    <w:rsid w:val="00F94F87"/>
    <w:rsid w:val="00FB525D"/>
    <w:rsid w:val="00FB766A"/>
    <w:rsid w:val="00FB7F0E"/>
    <w:rsid w:val="00FC2E31"/>
    <w:rsid w:val="00FC539B"/>
    <w:rsid w:val="00FD73DA"/>
    <w:rsid w:val="00FE27D0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CF66"/>
  <w15:docId w15:val="{BFD5FF86-AC5C-427D-8677-3F7E187D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72DED"/>
    <w:pPr>
      <w:keepNext/>
      <w:numPr>
        <w:numId w:val="3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DED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2DED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2DED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72DED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72DED"/>
    <w:pPr>
      <w:numPr>
        <w:ilvl w:val="5"/>
        <w:numId w:val="3"/>
      </w:numPr>
      <w:tabs>
        <w:tab w:val="num" w:pos="360"/>
      </w:tabs>
      <w:spacing w:before="240" w:after="60" w:line="240" w:lineRule="auto"/>
      <w:ind w:left="0" w:firstLine="0"/>
      <w:outlineLvl w:val="5"/>
    </w:pPr>
    <w:rPr>
      <w:rFonts w:ascii="Calibri" w:eastAsia="Times New Roman" w:hAnsi="Calibri" w:cs="Arial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72DED"/>
    <w:pPr>
      <w:numPr>
        <w:ilvl w:val="6"/>
        <w:numId w:val="3"/>
      </w:numPr>
      <w:tabs>
        <w:tab w:val="num" w:pos="360"/>
      </w:tabs>
      <w:spacing w:before="240" w:after="60" w:line="240" w:lineRule="auto"/>
      <w:ind w:left="0" w:firstLine="0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2DED"/>
    <w:pPr>
      <w:numPr>
        <w:ilvl w:val="7"/>
        <w:numId w:val="3"/>
      </w:numPr>
      <w:tabs>
        <w:tab w:val="num" w:pos="360"/>
      </w:tabs>
      <w:spacing w:before="240" w:after="60" w:line="240" w:lineRule="auto"/>
      <w:ind w:left="0" w:firstLine="0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72DED"/>
    <w:pPr>
      <w:numPr>
        <w:ilvl w:val="8"/>
        <w:numId w:val="3"/>
      </w:numPr>
      <w:tabs>
        <w:tab w:val="num" w:pos="360"/>
      </w:tabs>
      <w:spacing w:before="240" w:after="60" w:line="240" w:lineRule="auto"/>
      <w:ind w:left="0" w:firstLine="0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477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2D444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4588A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rsid w:val="0004588A"/>
    <w:rPr>
      <w:lang w:val="id-ID"/>
    </w:rPr>
  </w:style>
  <w:style w:type="character" w:customStyle="1" w:styleId="ListParagraphChar">
    <w:name w:val="List Paragraph Char"/>
    <w:link w:val="ListParagraph"/>
    <w:uiPriority w:val="34"/>
    <w:rsid w:val="0004588A"/>
  </w:style>
  <w:style w:type="paragraph" w:styleId="BalloonText">
    <w:name w:val="Balloon Text"/>
    <w:basedOn w:val="Normal"/>
    <w:link w:val="BalloonTextChar"/>
    <w:uiPriority w:val="99"/>
    <w:semiHidden/>
    <w:unhideWhenUsed/>
    <w:rsid w:val="0080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3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rsid w:val="00DB03B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DB03B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nhideWhenUsed/>
    <w:rsid w:val="00E66FEE"/>
    <w:pPr>
      <w:spacing w:before="100" w:beforeAutospacing="1" w:after="100" w:afterAutospacing="1" w:line="240" w:lineRule="auto"/>
      <w:ind w:left="7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66FEE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894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8CC"/>
  </w:style>
  <w:style w:type="character" w:styleId="Hyperlink">
    <w:name w:val="Hyperlink"/>
    <w:basedOn w:val="DefaultParagraphFont"/>
    <w:uiPriority w:val="99"/>
    <w:unhideWhenUsed/>
    <w:rsid w:val="003722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22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72DED"/>
    <w:rPr>
      <w:rFonts w:ascii="Cambria" w:eastAsia="Times New Roman" w:hAnsi="Cambria" w:cs="Times New Roman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2DE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72DE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772DED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72DE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72DED"/>
    <w:rPr>
      <w:rFonts w:ascii="Calibri" w:eastAsia="Times New Roman" w:hAnsi="Calibri" w:cs="Arial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772DED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72DED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72DED"/>
    <w:rPr>
      <w:rFonts w:ascii="Calibri Light" w:eastAsia="Times New Roman" w:hAnsi="Calibri Light" w:cs="Times New Roman"/>
    </w:rPr>
  </w:style>
  <w:style w:type="paragraph" w:customStyle="1" w:styleId="Default">
    <w:name w:val="Default"/>
    <w:rsid w:val="00772D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35B23-747D-42D4-97CC-3AE778B0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7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haris.wahyudi@mercubuana.ac.id</dc:creator>
  <cp:lastModifiedBy>Fauzhia Rahmasari</cp:lastModifiedBy>
  <cp:revision>13</cp:revision>
  <cp:lastPrinted>2023-07-26T03:39:00Z</cp:lastPrinted>
  <dcterms:created xsi:type="dcterms:W3CDTF">2023-07-20T04:16:00Z</dcterms:created>
  <dcterms:modified xsi:type="dcterms:W3CDTF">2025-10-05T04:38:00Z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http://www.zotero.org/styles/apa-tr</vt:lpwstr>
  </property>
  <property fmtid="{D5CDD505-2E9C-101B-9397-08002B2CF9AE}" pid="5" name="Mendeley Recent Style Name 1_1">
    <vt:lpwstr>American Psychological Association 6th edition (Turkish)</vt:lpwstr>
  </property>
  <property fmtid="{D5CDD505-2E9C-101B-9397-08002B2CF9AE}" pid="6" name="Mendeley Recent Style Id 2_1">
    <vt:lpwstr>http://csl.mendeley.com/styles/503685761/APA-numbering</vt:lpwstr>
  </property>
  <property fmtid="{D5CDD505-2E9C-101B-9397-08002B2CF9AE}" pid="7" name="Mendeley Recent Style Name 2_1">
    <vt:lpwstr>American Psychological Association 6th edition - Haris Wahyudi, ST. M.Sc</vt:lpwstr>
  </property>
  <property fmtid="{D5CDD505-2E9C-101B-9397-08002B2CF9AE}" pid="8" name="Mendeley Recent Style Id 3_1">
    <vt:lpwstr>http://www.zotero.org/styles/cambridge-university-press-numeric</vt:lpwstr>
  </property>
  <property fmtid="{D5CDD505-2E9C-101B-9397-08002B2CF9AE}" pid="9" name="Mendeley Recent Style Name 3_1">
    <vt:lpwstr>Cambridge University Press (numeric)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http://www.zotero.org/styles/oxford-university-press-scimed-author-date</vt:lpwstr>
  </property>
  <property fmtid="{D5CDD505-2E9C-101B-9397-08002B2CF9AE}" pid="19" name="Mendeley Recent Style Name 8_1">
    <vt:lpwstr>Oxford University Press SciMed (author-date)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