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BF5" w:rsidRPr="00843BF5" w:rsidRDefault="00843BF5" w:rsidP="00843BF5">
      <w:pPr>
        <w:spacing w:line="276" w:lineRule="auto"/>
        <w:jc w:val="center"/>
        <w:rPr>
          <w:rFonts w:ascii="Times New Roman" w:hAnsi="Times New Roman" w:cs="Times New Roman"/>
          <w:b/>
          <w:bCs/>
          <w:sz w:val="40"/>
          <w:szCs w:val="40"/>
        </w:rPr>
      </w:pPr>
      <w:bookmarkStart w:id="0" w:name="_Hlk178237019"/>
      <w:bookmarkStart w:id="1" w:name="_Toc179845052"/>
      <w:r w:rsidRPr="00843BF5">
        <w:rPr>
          <w:rFonts w:ascii="Times New Roman" w:hAnsi="Times New Roman" w:cs="Times New Roman"/>
          <w:b/>
          <w:color w:val="FF0000"/>
          <w:sz w:val="40"/>
          <w:szCs w:val="40"/>
          <w:lang w:val="es-ES"/>
        </w:rPr>
        <w:t>PERTEMUAN 1</w:t>
      </w:r>
      <w:r>
        <w:rPr>
          <w:rFonts w:ascii="Times New Roman" w:hAnsi="Times New Roman" w:cs="Times New Roman"/>
          <w:b/>
          <w:color w:val="FF0000"/>
          <w:sz w:val="40"/>
          <w:szCs w:val="40"/>
          <w:lang w:val="es-ES"/>
        </w:rPr>
        <w:t>4</w:t>
      </w:r>
    </w:p>
    <w:p w:rsidR="00843BF5" w:rsidRPr="00843BF5" w:rsidRDefault="00843BF5" w:rsidP="00843BF5">
      <w:pPr>
        <w:spacing w:line="276" w:lineRule="auto"/>
        <w:jc w:val="center"/>
        <w:rPr>
          <w:rFonts w:ascii="Times New Roman" w:hAnsi="Times New Roman" w:cs="Times New Roman"/>
          <w:b/>
          <w:bCs/>
          <w:sz w:val="36"/>
          <w:szCs w:val="36"/>
          <w:lang w:val="es-ES" w:eastAsia="zh-CN"/>
        </w:rPr>
      </w:pPr>
      <w:r w:rsidRPr="00843BF5">
        <w:rPr>
          <w:rFonts w:ascii="Times New Roman" w:hAnsi="Times New Roman" w:cs="Times New Roman"/>
          <w:b/>
          <w:bCs/>
          <w:sz w:val="36"/>
          <w:szCs w:val="36"/>
          <w:lang w:eastAsia="zh-CN"/>
        </w:rPr>
        <w:t>AUDITING SEKTOR PUBLIK</w:t>
      </w:r>
    </w:p>
    <w:p w:rsidR="00843BF5" w:rsidRPr="00843BF5" w:rsidRDefault="00843BF5" w:rsidP="00843BF5">
      <w:pPr>
        <w:spacing w:line="276" w:lineRule="auto"/>
        <w:rPr>
          <w:rFonts w:ascii="Times New Roman" w:hAnsi="Times New Roman" w:cs="Times New Roman"/>
          <w:sz w:val="22"/>
          <w:szCs w:val="22"/>
          <w:lang w:eastAsia="zh-CN"/>
        </w:rPr>
      </w:pPr>
    </w:p>
    <w:p w:rsidR="00843BF5" w:rsidRPr="00843BF5" w:rsidRDefault="00843BF5" w:rsidP="00843BF5">
      <w:pPr>
        <w:spacing w:line="276" w:lineRule="auto"/>
        <w:rPr>
          <w:rFonts w:ascii="Times New Roman" w:hAnsi="Times New Roman" w:cs="Times New Roman"/>
          <w:lang w:eastAsia="zh-CN"/>
        </w:rPr>
      </w:pPr>
    </w:p>
    <w:p w:rsidR="00843BF5" w:rsidRPr="00843BF5" w:rsidRDefault="00843BF5" w:rsidP="00843BF5">
      <w:pPr>
        <w:spacing w:line="276" w:lineRule="auto"/>
        <w:rPr>
          <w:rFonts w:ascii="Times New Roman" w:hAnsi="Times New Roman" w:cs="Times New Roman"/>
          <w:lang w:eastAsia="zh-CN"/>
        </w:rPr>
      </w:pPr>
    </w:p>
    <w:bookmarkEnd w:id="0"/>
    <w:bookmarkEnd w:id="1"/>
    <w:p w:rsidR="00A368AE" w:rsidRPr="00F04F86" w:rsidRDefault="00843BF5" w:rsidP="00D8770D">
      <w:pPr>
        <w:spacing w:line="276" w:lineRule="auto"/>
        <w:jc w:val="both"/>
        <w:rPr>
          <w:rFonts w:ascii="Times New Roman" w:hAnsi="Times New Roman" w:cs="Times New Roman"/>
          <w:b/>
          <w:lang w:val="en-US"/>
        </w:rPr>
      </w:pPr>
      <w:r w:rsidRPr="006C66DD">
        <w:rPr>
          <w:rFonts w:ascii="Times New Roman" w:hAnsi="Times New Roman" w:cs="Times New Roman"/>
          <w:b/>
          <w:lang w:val="en-US"/>
        </w:rPr>
        <w:t xml:space="preserve">A. </w:t>
      </w:r>
      <w:proofErr w:type="spellStart"/>
      <w:r w:rsidRPr="006C66DD">
        <w:rPr>
          <w:rFonts w:ascii="Times New Roman" w:hAnsi="Times New Roman" w:cs="Times New Roman"/>
          <w:b/>
          <w:lang w:val="en-US"/>
        </w:rPr>
        <w:t>Pengertian</w:t>
      </w:r>
      <w:proofErr w:type="spellEnd"/>
      <w:r w:rsidRPr="006C66DD">
        <w:rPr>
          <w:rFonts w:ascii="Times New Roman" w:hAnsi="Times New Roman" w:cs="Times New Roman"/>
          <w:b/>
          <w:lang w:val="en-US"/>
        </w:rPr>
        <w:t xml:space="preserve"> Auditing </w:t>
      </w:r>
      <w:proofErr w:type="spellStart"/>
      <w:r w:rsidRPr="006C66DD">
        <w:rPr>
          <w:rFonts w:ascii="Times New Roman" w:hAnsi="Times New Roman" w:cs="Times New Roman"/>
          <w:b/>
          <w:lang w:val="en-US"/>
        </w:rPr>
        <w:t>Sektor</w:t>
      </w:r>
      <w:proofErr w:type="spellEnd"/>
      <w:r w:rsidRPr="006C66DD">
        <w:rPr>
          <w:rFonts w:ascii="Times New Roman" w:hAnsi="Times New Roman" w:cs="Times New Roman"/>
          <w:b/>
          <w:lang w:val="en-US"/>
        </w:rPr>
        <w:t xml:space="preserve"> </w:t>
      </w:r>
      <w:proofErr w:type="spellStart"/>
      <w:r w:rsidRPr="006C66DD">
        <w:rPr>
          <w:rFonts w:ascii="Times New Roman" w:hAnsi="Times New Roman" w:cs="Times New Roman"/>
          <w:b/>
          <w:lang w:val="en-US"/>
        </w:rPr>
        <w:t>Publik</w:t>
      </w:r>
      <w:proofErr w:type="spellEnd"/>
    </w:p>
    <w:p w:rsidR="002B544C" w:rsidRPr="00D8770D" w:rsidRDefault="002B544C" w:rsidP="00B21E20">
      <w:pPr>
        <w:spacing w:after="0" w:line="276" w:lineRule="auto"/>
        <w:ind w:firstLine="720"/>
        <w:jc w:val="both"/>
        <w:rPr>
          <w:rFonts w:ascii="Times New Roman" w:hAnsi="Times New Roman" w:cs="Times New Roman"/>
        </w:rPr>
      </w:pPr>
      <w:r w:rsidRPr="00B21E20">
        <w:rPr>
          <w:rFonts w:ascii="Times New Roman" w:hAnsi="Times New Roman" w:cs="Times New Roman"/>
        </w:rPr>
        <w:t xml:space="preserve">Secara umum </w:t>
      </w:r>
      <w:r w:rsidRPr="00725549">
        <w:rPr>
          <w:rFonts w:ascii="Times New Roman" w:hAnsi="Times New Roman" w:cs="Times New Roman"/>
          <w:i/>
          <w:iCs/>
        </w:rPr>
        <w:t>auditing</w:t>
      </w:r>
      <w:r w:rsidRPr="00B21E20">
        <w:rPr>
          <w:rFonts w:ascii="Times New Roman" w:hAnsi="Times New Roman" w:cs="Times New Roman"/>
        </w:rPr>
        <w:t xml:space="preserve"> atau pemeriksaan didefinisikan seba</w:t>
      </w:r>
      <w:r w:rsidR="00A80A93" w:rsidRPr="00B21E20">
        <w:rPr>
          <w:rFonts w:ascii="Times New Roman" w:hAnsi="Times New Roman" w:cs="Times New Roman"/>
        </w:rPr>
        <w:t>gai suatu proses yang sistematis</w:t>
      </w:r>
      <w:r w:rsidRPr="00B21E20">
        <w:rPr>
          <w:rFonts w:ascii="Times New Roman" w:hAnsi="Times New Roman" w:cs="Times New Roman"/>
        </w:rPr>
        <w:t xml:space="preserve"> untuk memperoleh dan mengevaluasi bukti secara obyektif atas asersi manajemen mengena</w:t>
      </w:r>
      <w:r w:rsidR="00A80A93" w:rsidRPr="00B21E20">
        <w:rPr>
          <w:rFonts w:ascii="Times New Roman" w:hAnsi="Times New Roman" w:cs="Times New Roman"/>
        </w:rPr>
        <w:t>i</w:t>
      </w:r>
      <w:r w:rsidRPr="00B21E20">
        <w:rPr>
          <w:rFonts w:ascii="Times New Roman" w:hAnsi="Times New Roman" w:cs="Times New Roman"/>
        </w:rPr>
        <w:t xml:space="preserve"> peristiwa dan tindakan ekonomi, kemudian membandingkan kesesuaian asersi manajemen tersebut dengan kriteria yang telah ditetapkan dan m</w:t>
      </w:r>
      <w:r w:rsidR="00A80A93" w:rsidRPr="00B21E20">
        <w:rPr>
          <w:rFonts w:ascii="Times New Roman" w:hAnsi="Times New Roman" w:cs="Times New Roman"/>
        </w:rPr>
        <w:t xml:space="preserve">engkomunikasikan hasilnya kepada </w:t>
      </w:r>
      <w:r w:rsidRPr="00B21E20">
        <w:rPr>
          <w:rFonts w:ascii="Times New Roman" w:hAnsi="Times New Roman" w:cs="Times New Roman"/>
        </w:rPr>
        <w:t>pihak-pihak yang berkepentingan.</w:t>
      </w:r>
    </w:p>
    <w:p w:rsidR="00A368AE" w:rsidRDefault="002B544C" w:rsidP="00B21E20">
      <w:pPr>
        <w:spacing w:after="0" w:line="276" w:lineRule="auto"/>
        <w:ind w:firstLine="720"/>
        <w:jc w:val="both"/>
        <w:rPr>
          <w:rFonts w:ascii="Times New Roman" w:hAnsi="Times New Roman" w:cs="Times New Roman"/>
        </w:rPr>
      </w:pPr>
      <w:r w:rsidRPr="00D8770D">
        <w:rPr>
          <w:rFonts w:ascii="Times New Roman" w:hAnsi="Times New Roman" w:cs="Times New Roman"/>
          <w:i/>
          <w:iCs/>
          <w:lang w:val="de-DE"/>
        </w:rPr>
        <w:t>Auditing</w:t>
      </w:r>
      <w:r w:rsidRPr="00843BF5">
        <w:rPr>
          <w:rFonts w:ascii="Times New Roman" w:hAnsi="Times New Roman" w:cs="Times New Roman"/>
          <w:lang w:val="de-DE"/>
        </w:rPr>
        <w:t xml:space="preserve"> sektor publik merupakan pelaksanaan berbagai jenis pemeriksaan pada organisas sektor publik. Pengertian auditing sektor publik dapat dijelaskan sebagai berikut:</w:t>
      </w:r>
    </w:p>
    <w:p w:rsidR="00D8770D" w:rsidRPr="00D8770D" w:rsidRDefault="00D8770D" w:rsidP="00564E0F">
      <w:pPr>
        <w:spacing w:after="0" w:line="276" w:lineRule="auto"/>
        <w:ind w:firstLine="567"/>
        <w:jc w:val="both"/>
        <w:rPr>
          <w:rFonts w:ascii="Times New Roman" w:hAnsi="Times New Roman" w:cs="Times New Roman"/>
          <w:sz w:val="16"/>
          <w:szCs w:val="16"/>
        </w:rPr>
      </w:pPr>
    </w:p>
    <w:p w:rsidR="002B544C" w:rsidRPr="00F91993" w:rsidRDefault="00516042" w:rsidP="006C66DD">
      <w:pPr>
        <w:spacing w:after="0" w:line="276" w:lineRule="auto"/>
        <w:ind w:left="450"/>
        <w:jc w:val="both"/>
        <w:rPr>
          <w:rFonts w:ascii="Times New Roman" w:hAnsi="Times New Roman" w:cs="Times New Roman"/>
          <w:sz w:val="21"/>
          <w:szCs w:val="21"/>
        </w:rPr>
      </w:pPr>
      <w:r w:rsidRPr="00F91993">
        <w:rPr>
          <w:rFonts w:ascii="Times New Roman" w:hAnsi="Times New Roman" w:cs="Times New Roman"/>
          <w:sz w:val="21"/>
          <w:szCs w:val="21"/>
        </w:rPr>
        <w:t>'</w:t>
      </w:r>
      <w:r w:rsidR="002B544C" w:rsidRPr="00F91993">
        <w:rPr>
          <w:rFonts w:ascii="Times New Roman" w:hAnsi="Times New Roman" w:cs="Times New Roman"/>
          <w:i/>
          <w:iCs/>
          <w:sz w:val="21"/>
          <w:szCs w:val="21"/>
        </w:rPr>
        <w:t>Auditing</w:t>
      </w:r>
      <w:r w:rsidR="002B544C" w:rsidRPr="00F91993">
        <w:rPr>
          <w:rFonts w:ascii="Times New Roman" w:hAnsi="Times New Roman" w:cs="Times New Roman"/>
          <w:sz w:val="21"/>
          <w:szCs w:val="21"/>
        </w:rPr>
        <w:t xml:space="preserve"> sektor publik adalah proses identifikasi masalah, analisis, dan evaluasi yang</w:t>
      </w:r>
      <w:r w:rsidR="00F91993" w:rsidRPr="00F91993">
        <w:rPr>
          <w:rFonts w:ascii="Times New Roman" w:hAnsi="Times New Roman" w:cs="Times New Roman"/>
          <w:sz w:val="21"/>
          <w:szCs w:val="21"/>
        </w:rPr>
        <w:t xml:space="preserve"> </w:t>
      </w:r>
      <w:r w:rsidR="006C66DD">
        <w:rPr>
          <w:rFonts w:ascii="Times New Roman" w:hAnsi="Times New Roman" w:cs="Times New Roman"/>
          <w:sz w:val="21"/>
          <w:szCs w:val="21"/>
        </w:rPr>
        <w:t>dilakukan secara independen, oby</w:t>
      </w:r>
      <w:r w:rsidR="002B544C" w:rsidRPr="00F91993">
        <w:rPr>
          <w:rFonts w:ascii="Times New Roman" w:hAnsi="Times New Roman" w:cs="Times New Roman"/>
          <w:sz w:val="21"/>
          <w:szCs w:val="21"/>
        </w:rPr>
        <w:t>ektif, dan profesional berdasarkan standar pemeriksaan, untuk menilai kebenaran, kecermatan, kredibilitas, dan keandalan informasi mengenai pengelolaan</w:t>
      </w:r>
      <w:r w:rsidR="00F91993" w:rsidRPr="00F91993">
        <w:rPr>
          <w:rFonts w:ascii="Times New Roman" w:hAnsi="Times New Roman" w:cs="Times New Roman"/>
          <w:sz w:val="21"/>
          <w:szCs w:val="21"/>
        </w:rPr>
        <w:t xml:space="preserve"> </w:t>
      </w:r>
      <w:r w:rsidR="002B544C" w:rsidRPr="00F91993">
        <w:rPr>
          <w:rFonts w:ascii="Times New Roman" w:hAnsi="Times New Roman" w:cs="Times New Roman"/>
          <w:sz w:val="21"/>
          <w:szCs w:val="21"/>
        </w:rPr>
        <w:t>dan tanggung jawab keuangan pada organisası sektor publik.'</w:t>
      </w:r>
    </w:p>
    <w:p w:rsidR="002B544C" w:rsidRDefault="002B544C" w:rsidP="00564E0F">
      <w:pPr>
        <w:spacing w:after="0" w:line="276" w:lineRule="auto"/>
        <w:jc w:val="both"/>
        <w:rPr>
          <w:rFonts w:ascii="Times New Roman" w:hAnsi="Times New Roman" w:cs="Times New Roman"/>
        </w:rPr>
      </w:pPr>
    </w:p>
    <w:p w:rsidR="00BC2477" w:rsidRPr="00BC2477" w:rsidRDefault="00BC2477" w:rsidP="00564E0F">
      <w:pPr>
        <w:spacing w:after="0" w:line="276" w:lineRule="auto"/>
        <w:jc w:val="both"/>
        <w:rPr>
          <w:rFonts w:ascii="Times New Roman" w:hAnsi="Times New Roman" w:cs="Times New Roman"/>
        </w:rPr>
      </w:pPr>
    </w:p>
    <w:p w:rsidR="002B544C" w:rsidRPr="00FB5E79" w:rsidRDefault="00843BF5" w:rsidP="006C66DD">
      <w:pPr>
        <w:spacing w:line="276" w:lineRule="auto"/>
        <w:jc w:val="both"/>
        <w:rPr>
          <w:rFonts w:ascii="Times New Roman" w:hAnsi="Times New Roman" w:cs="Times New Roman"/>
          <w:b/>
        </w:rPr>
      </w:pPr>
      <w:r w:rsidRPr="00FB5E79">
        <w:rPr>
          <w:rFonts w:ascii="Times New Roman" w:hAnsi="Times New Roman" w:cs="Times New Roman"/>
          <w:b/>
        </w:rPr>
        <w:t>B. Peran Auditing Sektor Publik</w:t>
      </w:r>
    </w:p>
    <w:p w:rsidR="006C66DD" w:rsidRDefault="002B544C" w:rsidP="00B21E20">
      <w:pPr>
        <w:spacing w:after="0" w:line="276" w:lineRule="auto"/>
        <w:ind w:firstLine="720"/>
        <w:jc w:val="both"/>
        <w:rPr>
          <w:rFonts w:ascii="Times New Roman" w:hAnsi="Times New Roman" w:cs="Times New Roman"/>
          <w:b/>
        </w:rPr>
      </w:pPr>
      <w:r w:rsidRPr="00FB5E79">
        <w:rPr>
          <w:rFonts w:ascii="Times New Roman" w:hAnsi="Times New Roman" w:cs="Times New Roman"/>
          <w:i/>
          <w:iCs/>
        </w:rPr>
        <w:t>Auditing</w:t>
      </w:r>
      <w:r w:rsidRPr="00FB5E79">
        <w:rPr>
          <w:rFonts w:ascii="Times New Roman" w:hAnsi="Times New Roman" w:cs="Times New Roman"/>
        </w:rPr>
        <w:t xml:space="preserve"> sektor publik memiliki peran penting dan strategis dalam perwujudan tata kelola pemerintahan yang baik </w:t>
      </w:r>
      <w:r w:rsidRPr="00FB5E79">
        <w:rPr>
          <w:rFonts w:ascii="Times New Roman" w:hAnsi="Times New Roman" w:cs="Times New Roman"/>
          <w:i/>
          <w:iCs/>
        </w:rPr>
        <w:t>(good governance)</w:t>
      </w:r>
      <w:r w:rsidR="00FB5E79">
        <w:rPr>
          <w:rFonts w:ascii="Times New Roman" w:hAnsi="Times New Roman" w:cs="Times New Roman"/>
        </w:rPr>
        <w:t xml:space="preserve">. </w:t>
      </w:r>
      <w:r w:rsidRPr="00FB5E79">
        <w:rPr>
          <w:rFonts w:ascii="Times New Roman" w:hAnsi="Times New Roman" w:cs="Times New Roman"/>
        </w:rPr>
        <w:t xml:space="preserve">Melalui auditing sektor pubik dapat dilakukan tindakan pendeteksian dan pencegahan atas berbagai praktik korupsi penyelewengan, pemborosan, dan kesalahan dalam pengelolaan sumber daya publik serta penyelamatan aset-aset negara. </w:t>
      </w:r>
      <w:r w:rsidRPr="00E90A36">
        <w:rPr>
          <w:rFonts w:ascii="Times New Roman" w:hAnsi="Times New Roman" w:cs="Times New Roman"/>
        </w:rPr>
        <w:t xml:space="preserve">Tanpa ada lembaga </w:t>
      </w:r>
      <w:r w:rsidRPr="00E90A36">
        <w:rPr>
          <w:rFonts w:ascii="Times New Roman" w:hAnsi="Times New Roman" w:cs="Times New Roman"/>
          <w:i/>
          <w:iCs/>
        </w:rPr>
        <w:t>audit</w:t>
      </w:r>
      <w:r w:rsidRPr="00E90A36">
        <w:rPr>
          <w:rFonts w:ascii="Times New Roman" w:hAnsi="Times New Roman" w:cs="Times New Roman"/>
        </w:rPr>
        <w:t xml:space="preserve"> sektor publik yang independen bersih, kompeten, profesional, dan berwibawa maka akan rusak dan rapuh tatanan pemerintahan. Akibatnya korupsi akan meraja lela, sistemik, kronis, dan membudaya</w:t>
      </w:r>
      <w:r w:rsidR="006C66DD">
        <w:rPr>
          <w:rFonts w:ascii="Times New Roman" w:hAnsi="Times New Roman" w:cs="Times New Roman"/>
          <w:b/>
        </w:rPr>
        <w:t>.</w:t>
      </w:r>
    </w:p>
    <w:p w:rsidR="002B544C" w:rsidRPr="00725549" w:rsidRDefault="002B544C" w:rsidP="00B21E20">
      <w:pPr>
        <w:spacing w:after="0" w:line="276" w:lineRule="auto"/>
        <w:ind w:firstLine="720"/>
        <w:jc w:val="both"/>
        <w:rPr>
          <w:rFonts w:ascii="Times New Roman" w:hAnsi="Times New Roman" w:cs="Times New Roman"/>
          <w:b/>
        </w:rPr>
      </w:pPr>
      <w:r w:rsidRPr="006C66DD">
        <w:rPr>
          <w:rFonts w:ascii="Times New Roman" w:hAnsi="Times New Roman" w:cs="Times New Roman"/>
          <w:i/>
          <w:iCs/>
        </w:rPr>
        <w:t>Auditing</w:t>
      </w:r>
      <w:r w:rsidRPr="006C66DD">
        <w:rPr>
          <w:rFonts w:ascii="Times New Roman" w:hAnsi="Times New Roman" w:cs="Times New Roman"/>
        </w:rPr>
        <w:t xml:space="preserve"> sektor publik merupakan salah satu pilar penting dalam mewujudkan tata</w:t>
      </w:r>
      <w:r w:rsidR="006C66DD">
        <w:rPr>
          <w:rFonts w:ascii="Times New Roman" w:hAnsi="Times New Roman" w:cs="Times New Roman"/>
        </w:rPr>
        <w:t xml:space="preserve"> kelola pemerintahan yang baik. </w:t>
      </w:r>
      <w:r w:rsidRPr="006C66DD">
        <w:rPr>
          <w:rFonts w:ascii="Times New Roman" w:hAnsi="Times New Roman" w:cs="Times New Roman"/>
        </w:rPr>
        <w:t xml:space="preserve">Tetapi </w:t>
      </w:r>
      <w:r w:rsidRPr="006C66DD">
        <w:rPr>
          <w:rFonts w:ascii="Times New Roman" w:hAnsi="Times New Roman" w:cs="Times New Roman"/>
          <w:i/>
          <w:iCs/>
        </w:rPr>
        <w:t>auditing</w:t>
      </w:r>
      <w:r w:rsidRPr="006C66DD">
        <w:rPr>
          <w:rFonts w:ascii="Times New Roman" w:hAnsi="Times New Roman" w:cs="Times New Roman"/>
        </w:rPr>
        <w:t xml:space="preserve"> sektor publik saja tidaklah cukup sebab auditor me</w:t>
      </w:r>
      <w:r w:rsidR="006C66DD" w:rsidRPr="006C66DD">
        <w:rPr>
          <w:rFonts w:ascii="Times New Roman" w:hAnsi="Times New Roman" w:cs="Times New Roman"/>
        </w:rPr>
        <w:t>miliki keterbatasan kewenangan</w:t>
      </w:r>
      <w:r w:rsidR="006C66DD">
        <w:rPr>
          <w:rFonts w:ascii="Times New Roman" w:hAnsi="Times New Roman" w:cs="Times New Roman"/>
        </w:rPr>
        <w:t xml:space="preserve">. </w:t>
      </w:r>
      <w:r w:rsidRPr="006C66DD">
        <w:rPr>
          <w:rFonts w:ascii="Times New Roman" w:hAnsi="Times New Roman" w:cs="Times New Roman"/>
        </w:rPr>
        <w:t>Kewenangan auditor sebatas melakukan pemeriksaan, memberikan opini serta menyampaikan temuan-temuan audit d</w:t>
      </w:r>
      <w:r w:rsidR="006C66DD">
        <w:rPr>
          <w:rFonts w:ascii="Times New Roman" w:hAnsi="Times New Roman" w:cs="Times New Roman"/>
        </w:rPr>
        <w:t xml:space="preserve">alam laporan hasil pemeriksaan. </w:t>
      </w:r>
      <w:r w:rsidRPr="006C66DD">
        <w:rPr>
          <w:rFonts w:ascii="Times New Roman" w:hAnsi="Times New Roman" w:cs="Times New Roman"/>
          <w:i/>
          <w:iCs/>
        </w:rPr>
        <w:t>Auditor</w:t>
      </w:r>
      <w:r w:rsidRPr="006C66DD">
        <w:rPr>
          <w:rFonts w:ascii="Times New Roman" w:hAnsi="Times New Roman" w:cs="Times New Roman"/>
        </w:rPr>
        <w:t xml:space="preserve"> tidak dapat melakukan penyelidikan, penyidikan, dan penuntutan atas temuan audit yang berindikası terjadi</w:t>
      </w:r>
      <w:r w:rsidR="00C9797C" w:rsidRPr="006C66DD">
        <w:rPr>
          <w:rFonts w:ascii="Times New Roman" w:hAnsi="Times New Roman" w:cs="Times New Roman"/>
        </w:rPr>
        <w:t>nya kerugian keuangan negara dan</w:t>
      </w:r>
      <w:r w:rsidRPr="006C66DD">
        <w:rPr>
          <w:rFonts w:ascii="Times New Roman" w:hAnsi="Times New Roman" w:cs="Times New Roman"/>
        </w:rPr>
        <w:t xml:space="preserve"> dilakukannya tindak pidana korupsi. </w:t>
      </w:r>
      <w:r w:rsidRPr="00725549">
        <w:rPr>
          <w:rFonts w:ascii="Times New Roman" w:hAnsi="Times New Roman" w:cs="Times New Roman"/>
        </w:rPr>
        <w:t xml:space="preserve">Oleh karena itu, </w:t>
      </w:r>
      <w:r w:rsidRPr="00725549">
        <w:rPr>
          <w:rFonts w:ascii="Times New Roman" w:hAnsi="Times New Roman" w:cs="Times New Roman"/>
          <w:i/>
          <w:iCs/>
        </w:rPr>
        <w:t>audit</w:t>
      </w:r>
      <w:r w:rsidR="00C9797C" w:rsidRPr="00725549">
        <w:rPr>
          <w:rFonts w:ascii="Times New Roman" w:hAnsi="Times New Roman" w:cs="Times New Roman"/>
          <w:i/>
          <w:iCs/>
        </w:rPr>
        <w:t>ing</w:t>
      </w:r>
      <w:r w:rsidR="00C9797C" w:rsidRPr="00725549">
        <w:rPr>
          <w:rFonts w:ascii="Times New Roman" w:hAnsi="Times New Roman" w:cs="Times New Roman"/>
        </w:rPr>
        <w:t xml:space="preserve"> sektor publik harus didukung </w:t>
      </w:r>
      <w:r w:rsidRPr="00725549">
        <w:rPr>
          <w:rFonts w:ascii="Times New Roman" w:hAnsi="Times New Roman" w:cs="Times New Roman"/>
        </w:rPr>
        <w:t>oleh aparat penegak hukum yang lain seperti kejaksaan, kepolisian, dan kehakiman.</w:t>
      </w:r>
    </w:p>
    <w:p w:rsidR="006C66DD" w:rsidRDefault="00C9797C" w:rsidP="00B21E20">
      <w:pPr>
        <w:spacing w:after="0" w:line="276" w:lineRule="auto"/>
        <w:ind w:firstLine="720"/>
        <w:jc w:val="both"/>
        <w:rPr>
          <w:rFonts w:ascii="Times New Roman" w:hAnsi="Times New Roman" w:cs="Times New Roman"/>
        </w:rPr>
      </w:pPr>
      <w:r w:rsidRPr="00B21E20">
        <w:rPr>
          <w:rFonts w:ascii="Times New Roman" w:hAnsi="Times New Roman" w:cs="Times New Roman"/>
          <w:i/>
          <w:iCs/>
        </w:rPr>
        <w:t>Auditor</w:t>
      </w:r>
      <w:r w:rsidRPr="00B21E20">
        <w:rPr>
          <w:rFonts w:ascii="Times New Roman" w:hAnsi="Times New Roman" w:cs="Times New Roman"/>
        </w:rPr>
        <w:t xml:space="preserve"> sektor publik juga tidak memiliki kewenangan dalam mengawas perencanaan sebab audit dilakukan pada tahap akhir setelah suatu program, kegiatan dan anggar</w:t>
      </w:r>
      <w:r w:rsidR="006C66DD" w:rsidRPr="00B21E20">
        <w:rPr>
          <w:rFonts w:ascii="Times New Roman" w:hAnsi="Times New Roman" w:cs="Times New Roman"/>
        </w:rPr>
        <w:t>an dilaksanakan dan dilaporkan</w:t>
      </w:r>
      <w:r w:rsidR="006C66DD">
        <w:rPr>
          <w:rFonts w:ascii="Times New Roman" w:hAnsi="Times New Roman" w:cs="Times New Roman"/>
        </w:rPr>
        <w:t xml:space="preserve">. </w:t>
      </w:r>
      <w:r w:rsidRPr="006C66DD">
        <w:rPr>
          <w:rFonts w:ascii="Times New Roman" w:hAnsi="Times New Roman" w:cs="Times New Roman"/>
        </w:rPr>
        <w:t xml:space="preserve">Terkait dengan hal ini, auditor sektor publik harus didukung oleh lembaga legislatif (DPR/DPRD) yang berwenang melakukan fungsi pengawasan terhadap eksekutif sejak tahap </w:t>
      </w:r>
      <w:r w:rsidR="00A80A93" w:rsidRPr="006C66DD">
        <w:rPr>
          <w:rFonts w:ascii="Times New Roman" w:hAnsi="Times New Roman" w:cs="Times New Roman"/>
        </w:rPr>
        <w:lastRenderedPageBreak/>
        <w:t>perencanaan, pelaksanaan, maupun</w:t>
      </w:r>
      <w:r w:rsidR="006C66DD">
        <w:rPr>
          <w:rFonts w:ascii="Times New Roman" w:hAnsi="Times New Roman" w:cs="Times New Roman"/>
        </w:rPr>
        <w:t xml:space="preserve"> pertanggunjawaban. </w:t>
      </w:r>
      <w:r w:rsidRPr="006C66DD">
        <w:rPr>
          <w:rFonts w:ascii="Times New Roman" w:hAnsi="Times New Roman" w:cs="Times New Roman"/>
        </w:rPr>
        <w:t xml:space="preserve">Dengan demikian untuk mewujudkan </w:t>
      </w:r>
      <w:r w:rsidRPr="006C66DD">
        <w:rPr>
          <w:rFonts w:ascii="Times New Roman" w:hAnsi="Times New Roman" w:cs="Times New Roman"/>
          <w:i/>
          <w:iCs/>
        </w:rPr>
        <w:t>good governance</w:t>
      </w:r>
      <w:r w:rsidRPr="006C66DD">
        <w:rPr>
          <w:rFonts w:ascii="Times New Roman" w:hAnsi="Times New Roman" w:cs="Times New Roman"/>
        </w:rPr>
        <w:t>, maka semua lembaga negara baik eksekutif, legislatif, yudikatıf, penegak hukum, dan auditor harus bersih, kompeten, dan profesional</w:t>
      </w:r>
      <w:r w:rsidR="006C66DD">
        <w:rPr>
          <w:rFonts w:ascii="Times New Roman" w:hAnsi="Times New Roman" w:cs="Times New Roman"/>
        </w:rPr>
        <w:t>.</w:t>
      </w:r>
      <w:r w:rsidRPr="006C66DD">
        <w:rPr>
          <w:rFonts w:ascii="Times New Roman" w:hAnsi="Times New Roman" w:cs="Times New Roman"/>
        </w:rPr>
        <w:t xml:space="preserve"> </w:t>
      </w:r>
      <w:r w:rsidRPr="006C66DD">
        <w:rPr>
          <w:rFonts w:ascii="Times New Roman" w:hAnsi="Times New Roman" w:cs="Times New Roman"/>
          <w:i/>
          <w:iCs/>
        </w:rPr>
        <w:t>Auditing</w:t>
      </w:r>
      <w:r w:rsidRPr="006C66DD">
        <w:rPr>
          <w:rFonts w:ascii="Times New Roman" w:hAnsi="Times New Roman" w:cs="Times New Roman"/>
        </w:rPr>
        <w:t xml:space="preserve"> sektor publik akan efektif bila terdapat </w:t>
      </w:r>
      <w:r w:rsidRPr="006C66DD">
        <w:rPr>
          <w:rFonts w:ascii="Times New Roman" w:hAnsi="Times New Roman" w:cs="Times New Roman"/>
          <w:b/>
          <w:bCs/>
        </w:rPr>
        <w:t>penegakan hukum</w:t>
      </w:r>
      <w:r w:rsidRPr="006C66DD">
        <w:rPr>
          <w:rFonts w:ascii="Times New Roman" w:hAnsi="Times New Roman" w:cs="Times New Roman"/>
        </w:rPr>
        <w:t xml:space="preserve"> </w:t>
      </w:r>
      <w:r w:rsidRPr="006C66DD">
        <w:rPr>
          <w:rFonts w:ascii="Times New Roman" w:hAnsi="Times New Roman" w:cs="Times New Roman"/>
          <w:i/>
          <w:iCs/>
        </w:rPr>
        <w:t>(law enforcement)</w:t>
      </w:r>
      <w:r w:rsidRPr="006C66DD">
        <w:rPr>
          <w:rFonts w:ascii="Times New Roman" w:hAnsi="Times New Roman" w:cs="Times New Roman"/>
        </w:rPr>
        <w:t xml:space="preserve"> yang baik dalam negara. Sebaliknya jika hukum lemah, masih terdapat mafia hukum, dan mafia</w:t>
      </w:r>
      <w:r w:rsidR="006C66DD">
        <w:rPr>
          <w:rFonts w:ascii="Times New Roman" w:hAnsi="Times New Roman" w:cs="Times New Roman"/>
        </w:rPr>
        <w:t>-</w:t>
      </w:r>
      <w:r w:rsidRPr="006C66DD">
        <w:rPr>
          <w:rFonts w:ascii="Times New Roman" w:hAnsi="Times New Roman" w:cs="Times New Roman"/>
        </w:rPr>
        <w:t xml:space="preserve">mafia jahat lainnya maka </w:t>
      </w:r>
      <w:r w:rsidRPr="006C66DD">
        <w:rPr>
          <w:rFonts w:ascii="Times New Roman" w:hAnsi="Times New Roman" w:cs="Times New Roman"/>
          <w:i/>
          <w:iCs/>
        </w:rPr>
        <w:t>auditing</w:t>
      </w:r>
      <w:r w:rsidRPr="006C66DD">
        <w:rPr>
          <w:rFonts w:ascii="Times New Roman" w:hAnsi="Times New Roman" w:cs="Times New Roman"/>
        </w:rPr>
        <w:t xml:space="preserve"> sektor pub</w:t>
      </w:r>
      <w:r w:rsidR="006C66DD">
        <w:rPr>
          <w:rFonts w:ascii="Times New Roman" w:hAnsi="Times New Roman" w:cs="Times New Roman"/>
        </w:rPr>
        <w:t>lik perannya tidak akan optimal.</w:t>
      </w:r>
    </w:p>
    <w:p w:rsidR="00C9797C" w:rsidRPr="006C66DD" w:rsidRDefault="00C9797C" w:rsidP="00B21E20">
      <w:pPr>
        <w:spacing w:after="0" w:line="276" w:lineRule="auto"/>
        <w:ind w:firstLine="720"/>
        <w:jc w:val="both"/>
        <w:rPr>
          <w:rFonts w:ascii="Times New Roman" w:hAnsi="Times New Roman" w:cs="Times New Roman"/>
        </w:rPr>
      </w:pPr>
      <w:r w:rsidRPr="006C66DD">
        <w:rPr>
          <w:rFonts w:ascii="Times New Roman" w:hAnsi="Times New Roman" w:cs="Times New Roman"/>
        </w:rPr>
        <w:t xml:space="preserve">Dalam hubungannya dengan masyarakat, </w:t>
      </w:r>
      <w:r w:rsidRPr="006C66DD">
        <w:rPr>
          <w:rFonts w:ascii="Times New Roman" w:hAnsi="Times New Roman" w:cs="Times New Roman"/>
          <w:i/>
          <w:iCs/>
        </w:rPr>
        <w:t>auditing</w:t>
      </w:r>
      <w:r w:rsidRPr="006C66DD">
        <w:rPr>
          <w:rFonts w:ascii="Times New Roman" w:hAnsi="Times New Roman" w:cs="Times New Roman"/>
        </w:rPr>
        <w:t xml:space="preserve"> sektor publik berperan </w:t>
      </w:r>
      <w:r w:rsidR="00A80A93" w:rsidRPr="006C66DD">
        <w:rPr>
          <w:rFonts w:ascii="Times New Roman" w:hAnsi="Times New Roman" w:cs="Times New Roman"/>
        </w:rPr>
        <w:t>sebagai p</w:t>
      </w:r>
      <w:r w:rsidR="006C66DD">
        <w:rPr>
          <w:rFonts w:ascii="Times New Roman" w:hAnsi="Times New Roman" w:cs="Times New Roman"/>
        </w:rPr>
        <w:t>e</w:t>
      </w:r>
      <w:r w:rsidR="00A80A93" w:rsidRPr="006C66DD">
        <w:rPr>
          <w:rFonts w:ascii="Times New Roman" w:hAnsi="Times New Roman" w:cs="Times New Roman"/>
        </w:rPr>
        <w:t>megang fungsi atestas</w:t>
      </w:r>
      <w:r w:rsidRPr="006C66DD">
        <w:rPr>
          <w:rFonts w:ascii="Times New Roman" w:hAnsi="Times New Roman" w:cs="Times New Roman"/>
        </w:rPr>
        <w:t>i beru</w:t>
      </w:r>
      <w:r w:rsidR="00A80A93" w:rsidRPr="006C66DD">
        <w:rPr>
          <w:rFonts w:ascii="Times New Roman" w:hAnsi="Times New Roman" w:cs="Times New Roman"/>
        </w:rPr>
        <w:t xml:space="preserve">pa pemberian opini </w:t>
      </w:r>
      <w:r w:rsidR="00A80A93" w:rsidRPr="006C66DD">
        <w:rPr>
          <w:rFonts w:ascii="Times New Roman" w:hAnsi="Times New Roman" w:cs="Times New Roman"/>
          <w:i/>
          <w:iCs/>
        </w:rPr>
        <w:t>auditor</w:t>
      </w:r>
      <w:r w:rsidR="00A80A93" w:rsidRPr="006C66DD">
        <w:rPr>
          <w:rFonts w:ascii="Times New Roman" w:hAnsi="Times New Roman" w:cs="Times New Roman"/>
        </w:rPr>
        <w:t xml:space="preserve"> Fungsi</w:t>
      </w:r>
      <w:r w:rsidRPr="006C66DD">
        <w:rPr>
          <w:rFonts w:ascii="Times New Roman" w:hAnsi="Times New Roman" w:cs="Times New Roman"/>
        </w:rPr>
        <w:t xml:space="preserve"> atestasi adalah untuk memberikan jaminan yang memadai untuk menyatakan pendapat atas laporan keu</w:t>
      </w:r>
      <w:r w:rsidR="006C66DD">
        <w:rPr>
          <w:rFonts w:ascii="Times New Roman" w:hAnsi="Times New Roman" w:cs="Times New Roman"/>
        </w:rPr>
        <w:t xml:space="preserve">angan yang disajikan manajemen. </w:t>
      </w:r>
      <w:r w:rsidRPr="006C66DD">
        <w:rPr>
          <w:rFonts w:ascii="Times New Roman" w:hAnsi="Times New Roman" w:cs="Times New Roman"/>
        </w:rPr>
        <w:t xml:space="preserve">Dengan demikian </w:t>
      </w:r>
      <w:r w:rsidRPr="008B7465">
        <w:rPr>
          <w:rFonts w:ascii="Times New Roman" w:hAnsi="Times New Roman" w:cs="Times New Roman"/>
          <w:i/>
          <w:iCs/>
        </w:rPr>
        <w:t>auditing</w:t>
      </w:r>
      <w:r w:rsidRPr="006C66DD">
        <w:rPr>
          <w:rFonts w:ascii="Times New Roman" w:hAnsi="Times New Roman" w:cs="Times New Roman"/>
        </w:rPr>
        <w:t xml:space="preserve"> sektor publik pada dasarnya berperan dalam mewakili dan melindungi kepentingan rakyat dan pemangku kepentingan lainnya dari memperoleh informasi keuangan yang salah dan menyesatkan.</w:t>
      </w:r>
    </w:p>
    <w:p w:rsidR="00C9797C" w:rsidRDefault="00C9797C" w:rsidP="00564E0F">
      <w:pPr>
        <w:spacing w:after="0" w:line="276" w:lineRule="auto"/>
        <w:jc w:val="both"/>
        <w:rPr>
          <w:rFonts w:ascii="Times New Roman" w:hAnsi="Times New Roman" w:cs="Times New Roman"/>
        </w:rPr>
      </w:pPr>
    </w:p>
    <w:p w:rsidR="00BC2477" w:rsidRPr="00BC2477" w:rsidRDefault="00BC2477" w:rsidP="00564E0F">
      <w:pPr>
        <w:spacing w:after="0" w:line="276" w:lineRule="auto"/>
        <w:jc w:val="both"/>
        <w:rPr>
          <w:rFonts w:ascii="Times New Roman" w:hAnsi="Times New Roman" w:cs="Times New Roman"/>
        </w:rPr>
      </w:pPr>
    </w:p>
    <w:p w:rsidR="00557926" w:rsidRPr="00843BF5" w:rsidRDefault="00843BF5" w:rsidP="006C66DD">
      <w:pPr>
        <w:spacing w:line="276" w:lineRule="auto"/>
        <w:jc w:val="both"/>
        <w:rPr>
          <w:rFonts w:ascii="Times New Roman" w:hAnsi="Times New Roman" w:cs="Times New Roman"/>
          <w:b/>
          <w:lang w:val="de-DE"/>
        </w:rPr>
      </w:pPr>
      <w:r w:rsidRPr="006C66DD">
        <w:rPr>
          <w:rFonts w:ascii="Times New Roman" w:hAnsi="Times New Roman" w:cs="Times New Roman"/>
          <w:b/>
          <w:lang w:val="de-DE"/>
        </w:rPr>
        <w:t>C. Lingkungan Hukum dan Kelembagaan Audit Sektor Publik</w:t>
      </w:r>
    </w:p>
    <w:p w:rsidR="00C9797C" w:rsidRPr="006C66DD" w:rsidRDefault="00C9797C" w:rsidP="00B21E20">
      <w:pPr>
        <w:spacing w:after="0" w:line="276" w:lineRule="auto"/>
        <w:ind w:firstLine="720"/>
        <w:jc w:val="both"/>
        <w:rPr>
          <w:rFonts w:ascii="Times New Roman" w:hAnsi="Times New Roman" w:cs="Times New Roman"/>
        </w:rPr>
      </w:pPr>
      <w:r w:rsidRPr="006C66DD">
        <w:rPr>
          <w:rFonts w:ascii="Times New Roman" w:hAnsi="Times New Roman" w:cs="Times New Roman"/>
        </w:rPr>
        <w:t xml:space="preserve">Peraturan Perundangan Terkait </w:t>
      </w:r>
      <w:r w:rsidRPr="006C66DD">
        <w:rPr>
          <w:rFonts w:ascii="Times New Roman" w:hAnsi="Times New Roman" w:cs="Times New Roman"/>
          <w:i/>
          <w:iCs/>
        </w:rPr>
        <w:t>Audit</w:t>
      </w:r>
      <w:r w:rsidRPr="006C66DD">
        <w:rPr>
          <w:rFonts w:ascii="Times New Roman" w:hAnsi="Times New Roman" w:cs="Times New Roman"/>
        </w:rPr>
        <w:t xml:space="preserve"> Keuangan Negara/Daerah Pelaksanaan </w:t>
      </w:r>
      <w:r w:rsidRPr="006C66DD">
        <w:rPr>
          <w:rFonts w:ascii="Times New Roman" w:hAnsi="Times New Roman" w:cs="Times New Roman"/>
          <w:i/>
          <w:iCs/>
        </w:rPr>
        <w:t>audit</w:t>
      </w:r>
      <w:r w:rsidRPr="006C66DD">
        <w:rPr>
          <w:rFonts w:ascii="Times New Roman" w:hAnsi="Times New Roman" w:cs="Times New Roman"/>
        </w:rPr>
        <w:t xml:space="preserve"> pada organisasi sektor publik harus ada dasar hukumnya.</w:t>
      </w:r>
      <w:r w:rsidRPr="00F04F86">
        <w:rPr>
          <w:rFonts w:ascii="Times New Roman" w:hAnsi="Times New Roman" w:cs="Times New Roman"/>
        </w:rPr>
        <w:t xml:space="preserve"> </w:t>
      </w:r>
      <w:r w:rsidR="006C66DD" w:rsidRPr="006C66DD">
        <w:rPr>
          <w:rFonts w:ascii="Times New Roman" w:hAnsi="Times New Roman" w:cs="Times New Roman"/>
        </w:rPr>
        <w:t xml:space="preserve">Beberapa </w:t>
      </w:r>
      <w:r w:rsidRPr="006C66DD">
        <w:rPr>
          <w:rFonts w:ascii="Times New Roman" w:hAnsi="Times New Roman" w:cs="Times New Roman"/>
        </w:rPr>
        <w:t>peraturan perundangan yang terkait dengan pelaksanaan audit sektor publik:</w:t>
      </w:r>
    </w:p>
    <w:p w:rsidR="00F36F86" w:rsidRPr="00F04F86" w:rsidRDefault="00F36F86" w:rsidP="006C66DD">
      <w:pPr>
        <w:pStyle w:val="ListParagraph"/>
        <w:numPr>
          <w:ilvl w:val="0"/>
          <w:numId w:val="10"/>
        </w:numPr>
        <w:spacing w:after="0" w:line="276" w:lineRule="auto"/>
        <w:ind w:left="900"/>
        <w:jc w:val="both"/>
        <w:rPr>
          <w:rFonts w:ascii="Times New Roman" w:hAnsi="Times New Roman" w:cs="Times New Roman"/>
          <w:lang w:val="en-US"/>
        </w:rPr>
      </w:pPr>
      <w:proofErr w:type="spellStart"/>
      <w:r w:rsidRPr="00F04F86">
        <w:rPr>
          <w:rFonts w:ascii="Times New Roman" w:hAnsi="Times New Roman" w:cs="Times New Roman"/>
          <w:lang w:val="en-US"/>
        </w:rPr>
        <w:t>Undang</w:t>
      </w:r>
      <w:proofErr w:type="spellEnd"/>
      <w:r w:rsidR="006C66DD">
        <w:rPr>
          <w:rFonts w:ascii="Times New Roman" w:hAnsi="Times New Roman" w:cs="Times New Roman"/>
        </w:rPr>
        <w:t>-U</w:t>
      </w:r>
      <w:proofErr w:type="spellStart"/>
      <w:r w:rsidRPr="00F04F86">
        <w:rPr>
          <w:rFonts w:ascii="Times New Roman" w:hAnsi="Times New Roman" w:cs="Times New Roman"/>
          <w:lang w:val="en-US"/>
        </w:rPr>
        <w:t>ndang</w:t>
      </w:r>
      <w:proofErr w:type="spellEnd"/>
      <w:r w:rsidRPr="00F04F86">
        <w:rPr>
          <w:rFonts w:ascii="Times New Roman" w:hAnsi="Times New Roman" w:cs="Times New Roman"/>
          <w:lang w:val="en-US"/>
        </w:rPr>
        <w:t xml:space="preserve"> </w:t>
      </w:r>
      <w:proofErr w:type="spellStart"/>
      <w:r w:rsidR="006C66DD" w:rsidRPr="00F04F86">
        <w:rPr>
          <w:rFonts w:ascii="Times New Roman" w:hAnsi="Times New Roman" w:cs="Times New Roman"/>
          <w:lang w:val="en-US"/>
        </w:rPr>
        <w:t>Dasar</w:t>
      </w:r>
      <w:proofErr w:type="spellEnd"/>
      <w:r w:rsidR="006C66DD" w:rsidRPr="00F04F86">
        <w:rPr>
          <w:rFonts w:ascii="Times New Roman" w:hAnsi="Times New Roman" w:cs="Times New Roman"/>
          <w:lang w:val="en-US"/>
        </w:rPr>
        <w:t xml:space="preserve"> </w:t>
      </w:r>
      <w:r w:rsidRPr="00F04F86">
        <w:rPr>
          <w:rFonts w:ascii="Times New Roman" w:hAnsi="Times New Roman" w:cs="Times New Roman"/>
          <w:lang w:val="en-US"/>
        </w:rPr>
        <w:t>1945</w:t>
      </w:r>
      <w:r w:rsidR="00B21E20">
        <w:rPr>
          <w:rFonts w:ascii="Times New Roman" w:hAnsi="Times New Roman" w:cs="Times New Roman"/>
        </w:rPr>
        <w:t>.</w:t>
      </w:r>
    </w:p>
    <w:p w:rsidR="00F36F86" w:rsidRPr="00F04F86" w:rsidRDefault="006C66DD" w:rsidP="006C66DD">
      <w:pPr>
        <w:pStyle w:val="ListParagraph"/>
        <w:numPr>
          <w:ilvl w:val="0"/>
          <w:numId w:val="10"/>
        </w:numPr>
        <w:spacing w:after="0" w:line="276" w:lineRule="auto"/>
        <w:ind w:left="900"/>
        <w:jc w:val="both"/>
        <w:rPr>
          <w:rFonts w:ascii="Times New Roman" w:hAnsi="Times New Roman" w:cs="Times New Roman"/>
          <w:lang w:val="en-US"/>
        </w:rPr>
      </w:pPr>
      <w:proofErr w:type="spellStart"/>
      <w:r w:rsidRPr="00F04F86">
        <w:rPr>
          <w:rFonts w:ascii="Times New Roman" w:hAnsi="Times New Roman" w:cs="Times New Roman"/>
          <w:lang w:val="en-US"/>
        </w:rPr>
        <w:t>Undang</w:t>
      </w:r>
      <w:proofErr w:type="spellEnd"/>
      <w:r>
        <w:rPr>
          <w:rFonts w:ascii="Times New Roman" w:hAnsi="Times New Roman" w:cs="Times New Roman"/>
        </w:rPr>
        <w:t>-</w:t>
      </w:r>
      <w:proofErr w:type="spellStart"/>
      <w:r w:rsidRPr="00F04F86">
        <w:rPr>
          <w:rFonts w:ascii="Times New Roman" w:hAnsi="Times New Roman" w:cs="Times New Roman"/>
          <w:lang w:val="en-US"/>
        </w:rPr>
        <w:t>Undang</w:t>
      </w:r>
      <w:proofErr w:type="spellEnd"/>
      <w:r w:rsidRPr="00F04F86">
        <w:rPr>
          <w:rFonts w:ascii="Times New Roman" w:hAnsi="Times New Roman" w:cs="Times New Roman"/>
          <w:lang w:val="en-US"/>
        </w:rPr>
        <w:t xml:space="preserve"> No</w:t>
      </w:r>
      <w:r>
        <w:rPr>
          <w:rFonts w:ascii="Times New Roman" w:hAnsi="Times New Roman" w:cs="Times New Roman"/>
        </w:rPr>
        <w:t>.</w:t>
      </w:r>
      <w:r w:rsidR="00F36F86" w:rsidRPr="00F04F86">
        <w:rPr>
          <w:rFonts w:ascii="Times New Roman" w:hAnsi="Times New Roman" w:cs="Times New Roman"/>
          <w:lang w:val="en-US"/>
        </w:rPr>
        <w:t xml:space="preserve">17 </w:t>
      </w:r>
      <w:proofErr w:type="spellStart"/>
      <w:r w:rsidR="00F36F86" w:rsidRPr="00F04F86">
        <w:rPr>
          <w:rFonts w:ascii="Times New Roman" w:hAnsi="Times New Roman" w:cs="Times New Roman"/>
          <w:lang w:val="en-US"/>
        </w:rPr>
        <w:t>tahun</w:t>
      </w:r>
      <w:proofErr w:type="spellEnd"/>
      <w:r w:rsidR="00F36F86" w:rsidRPr="00F04F86">
        <w:rPr>
          <w:rFonts w:ascii="Times New Roman" w:hAnsi="Times New Roman" w:cs="Times New Roman"/>
          <w:lang w:val="en-US"/>
        </w:rPr>
        <w:t xml:space="preserve"> 2003 </w:t>
      </w:r>
      <w:proofErr w:type="spellStart"/>
      <w:r w:rsidR="00F36F86" w:rsidRPr="00F04F86">
        <w:rPr>
          <w:rFonts w:ascii="Times New Roman" w:hAnsi="Times New Roman" w:cs="Times New Roman"/>
          <w:lang w:val="en-US"/>
        </w:rPr>
        <w:t>tentang</w:t>
      </w:r>
      <w:proofErr w:type="spellEnd"/>
      <w:r w:rsidR="00F36F86" w:rsidRPr="00F04F86">
        <w:rPr>
          <w:rFonts w:ascii="Times New Roman" w:hAnsi="Times New Roman" w:cs="Times New Roman"/>
          <w:lang w:val="en-US"/>
        </w:rPr>
        <w:t xml:space="preserve"> </w:t>
      </w:r>
      <w:proofErr w:type="spellStart"/>
      <w:r w:rsidR="00B21E20">
        <w:rPr>
          <w:rFonts w:ascii="Times New Roman" w:hAnsi="Times New Roman" w:cs="Times New Roman"/>
          <w:lang w:val="en-US"/>
        </w:rPr>
        <w:t>Keuangan</w:t>
      </w:r>
      <w:proofErr w:type="spellEnd"/>
      <w:r w:rsidR="00B21E20">
        <w:rPr>
          <w:rFonts w:ascii="Times New Roman" w:hAnsi="Times New Roman" w:cs="Times New Roman"/>
          <w:lang w:val="en-US"/>
        </w:rPr>
        <w:t xml:space="preserve"> Negara</w:t>
      </w:r>
      <w:r w:rsidR="00B21E20">
        <w:rPr>
          <w:rFonts w:ascii="Times New Roman" w:hAnsi="Times New Roman" w:cs="Times New Roman"/>
        </w:rPr>
        <w:t>.</w:t>
      </w:r>
    </w:p>
    <w:p w:rsidR="00F36F86" w:rsidRPr="006C66DD" w:rsidRDefault="003E4EC0" w:rsidP="003E4EC0">
      <w:pPr>
        <w:pStyle w:val="ListParagraph"/>
        <w:numPr>
          <w:ilvl w:val="0"/>
          <w:numId w:val="10"/>
        </w:numPr>
        <w:spacing w:after="0" w:line="276" w:lineRule="auto"/>
        <w:ind w:left="900"/>
        <w:jc w:val="both"/>
        <w:rPr>
          <w:rFonts w:ascii="Times New Roman" w:hAnsi="Times New Roman" w:cs="Times New Roman"/>
          <w:lang w:val="de-DE"/>
        </w:rPr>
      </w:pPr>
      <w:r w:rsidRPr="006C66DD">
        <w:rPr>
          <w:rFonts w:ascii="Times New Roman" w:hAnsi="Times New Roman" w:cs="Times New Roman"/>
          <w:lang w:val="de-DE"/>
        </w:rPr>
        <w:t>Undang</w:t>
      </w:r>
      <w:r>
        <w:rPr>
          <w:rFonts w:ascii="Times New Roman" w:hAnsi="Times New Roman" w:cs="Times New Roman"/>
        </w:rPr>
        <w:t>-</w:t>
      </w:r>
      <w:r w:rsidRPr="006C66DD">
        <w:rPr>
          <w:rFonts w:ascii="Times New Roman" w:hAnsi="Times New Roman" w:cs="Times New Roman"/>
          <w:lang w:val="de-DE"/>
        </w:rPr>
        <w:t>Und</w:t>
      </w:r>
      <w:r w:rsidR="00F36F86" w:rsidRPr="006C66DD">
        <w:rPr>
          <w:rFonts w:ascii="Times New Roman" w:hAnsi="Times New Roman" w:cs="Times New Roman"/>
          <w:lang w:val="de-DE"/>
        </w:rPr>
        <w:t xml:space="preserve">ang </w:t>
      </w:r>
      <w:r w:rsidR="006C66DD" w:rsidRPr="006C66DD">
        <w:rPr>
          <w:rFonts w:ascii="Times New Roman" w:hAnsi="Times New Roman" w:cs="Times New Roman"/>
          <w:lang w:val="de-DE"/>
        </w:rPr>
        <w:t>No</w:t>
      </w:r>
      <w:r w:rsidR="006C66DD">
        <w:rPr>
          <w:rFonts w:ascii="Times New Roman" w:hAnsi="Times New Roman" w:cs="Times New Roman"/>
        </w:rPr>
        <w:t>.</w:t>
      </w:r>
      <w:r w:rsidR="00F36F86" w:rsidRPr="006C66DD">
        <w:rPr>
          <w:rFonts w:ascii="Times New Roman" w:hAnsi="Times New Roman" w:cs="Times New Roman"/>
          <w:lang w:val="de-DE"/>
        </w:rPr>
        <w:t xml:space="preserve">1 tahun 2004 tentang </w:t>
      </w:r>
      <w:r w:rsidR="006C66DD" w:rsidRPr="006C66DD">
        <w:rPr>
          <w:rFonts w:ascii="Times New Roman" w:hAnsi="Times New Roman" w:cs="Times New Roman"/>
          <w:lang w:val="de-DE"/>
        </w:rPr>
        <w:t>Perbendaharaan Neg</w:t>
      </w:r>
      <w:r w:rsidR="00F36F86" w:rsidRPr="006C66DD">
        <w:rPr>
          <w:rFonts w:ascii="Times New Roman" w:hAnsi="Times New Roman" w:cs="Times New Roman"/>
          <w:lang w:val="de-DE"/>
        </w:rPr>
        <w:t>ara</w:t>
      </w:r>
      <w:r w:rsidR="00B21E20">
        <w:rPr>
          <w:rFonts w:ascii="Times New Roman" w:hAnsi="Times New Roman" w:cs="Times New Roman"/>
        </w:rPr>
        <w:t>.</w:t>
      </w:r>
    </w:p>
    <w:p w:rsidR="00F36F86" w:rsidRPr="00F04F86" w:rsidRDefault="003E4EC0" w:rsidP="003E4EC0">
      <w:pPr>
        <w:pStyle w:val="ListParagraph"/>
        <w:numPr>
          <w:ilvl w:val="0"/>
          <w:numId w:val="10"/>
        </w:numPr>
        <w:spacing w:after="0" w:line="276" w:lineRule="auto"/>
        <w:ind w:left="900"/>
        <w:jc w:val="both"/>
        <w:rPr>
          <w:rFonts w:ascii="Times New Roman" w:hAnsi="Times New Roman" w:cs="Times New Roman"/>
          <w:lang w:val="en-US"/>
        </w:rPr>
      </w:pPr>
      <w:proofErr w:type="spellStart"/>
      <w:r w:rsidRPr="00F04F86">
        <w:rPr>
          <w:rFonts w:ascii="Times New Roman" w:hAnsi="Times New Roman" w:cs="Times New Roman"/>
          <w:lang w:val="en-US"/>
        </w:rPr>
        <w:t>Undang</w:t>
      </w:r>
      <w:proofErr w:type="spellEnd"/>
      <w:r>
        <w:rPr>
          <w:rFonts w:ascii="Times New Roman" w:hAnsi="Times New Roman" w:cs="Times New Roman"/>
        </w:rPr>
        <w:t>-</w:t>
      </w:r>
      <w:proofErr w:type="spellStart"/>
      <w:r w:rsidRPr="00F04F86">
        <w:rPr>
          <w:rFonts w:ascii="Times New Roman" w:hAnsi="Times New Roman" w:cs="Times New Roman"/>
          <w:lang w:val="en-US"/>
        </w:rPr>
        <w:t>Und</w:t>
      </w:r>
      <w:r w:rsidR="00F36F86" w:rsidRPr="00F04F86">
        <w:rPr>
          <w:rFonts w:ascii="Times New Roman" w:hAnsi="Times New Roman" w:cs="Times New Roman"/>
          <w:lang w:val="en-US"/>
        </w:rPr>
        <w:t>ang</w:t>
      </w:r>
      <w:proofErr w:type="spellEnd"/>
      <w:r w:rsidR="00F36F86" w:rsidRPr="00F04F86">
        <w:rPr>
          <w:rFonts w:ascii="Times New Roman" w:hAnsi="Times New Roman" w:cs="Times New Roman"/>
          <w:lang w:val="en-US"/>
        </w:rPr>
        <w:t xml:space="preserve"> </w:t>
      </w:r>
      <w:r w:rsidR="006C66DD" w:rsidRPr="00F04F86">
        <w:rPr>
          <w:rFonts w:ascii="Times New Roman" w:hAnsi="Times New Roman" w:cs="Times New Roman"/>
          <w:lang w:val="en-US"/>
        </w:rPr>
        <w:t>No</w:t>
      </w:r>
      <w:r w:rsidR="006C66DD">
        <w:rPr>
          <w:rFonts w:ascii="Times New Roman" w:hAnsi="Times New Roman" w:cs="Times New Roman"/>
        </w:rPr>
        <w:t>.</w:t>
      </w:r>
      <w:r w:rsidR="00F36F86" w:rsidRPr="00F04F86">
        <w:rPr>
          <w:rFonts w:ascii="Times New Roman" w:hAnsi="Times New Roman" w:cs="Times New Roman"/>
          <w:lang w:val="en-US"/>
        </w:rPr>
        <w:t xml:space="preserve">15 </w:t>
      </w:r>
      <w:proofErr w:type="spellStart"/>
      <w:r w:rsidR="00F36F86" w:rsidRPr="00F04F86">
        <w:rPr>
          <w:rFonts w:ascii="Times New Roman" w:hAnsi="Times New Roman" w:cs="Times New Roman"/>
          <w:lang w:val="en-US"/>
        </w:rPr>
        <w:t>tahun</w:t>
      </w:r>
      <w:proofErr w:type="spellEnd"/>
      <w:r w:rsidR="00F36F86" w:rsidRPr="00F04F86">
        <w:rPr>
          <w:rFonts w:ascii="Times New Roman" w:hAnsi="Times New Roman" w:cs="Times New Roman"/>
          <w:lang w:val="en-US"/>
        </w:rPr>
        <w:t xml:space="preserve"> 2004 </w:t>
      </w:r>
      <w:proofErr w:type="spellStart"/>
      <w:r w:rsidR="00F36F86" w:rsidRPr="00F04F86">
        <w:rPr>
          <w:rFonts w:ascii="Times New Roman" w:hAnsi="Times New Roman" w:cs="Times New Roman"/>
          <w:lang w:val="en-US"/>
        </w:rPr>
        <w:t>tentang</w:t>
      </w:r>
      <w:proofErr w:type="spellEnd"/>
      <w:r w:rsidR="00F36F86" w:rsidRPr="00F04F86">
        <w:rPr>
          <w:rFonts w:ascii="Times New Roman" w:hAnsi="Times New Roman" w:cs="Times New Roman"/>
          <w:lang w:val="en-US"/>
        </w:rPr>
        <w:t xml:space="preserve"> </w:t>
      </w:r>
      <w:proofErr w:type="spellStart"/>
      <w:r w:rsidR="006C66DD" w:rsidRPr="00F04F86">
        <w:rPr>
          <w:rFonts w:ascii="Times New Roman" w:hAnsi="Times New Roman" w:cs="Times New Roman"/>
          <w:lang w:val="en-US"/>
        </w:rPr>
        <w:t>Pemeriksaan</w:t>
      </w:r>
      <w:proofErr w:type="spellEnd"/>
      <w:r w:rsidR="006C66DD" w:rsidRPr="00F04F86">
        <w:rPr>
          <w:rFonts w:ascii="Times New Roman" w:hAnsi="Times New Roman" w:cs="Times New Roman"/>
          <w:lang w:val="en-US"/>
        </w:rPr>
        <w:t xml:space="preserve"> </w:t>
      </w:r>
      <w:proofErr w:type="spellStart"/>
      <w:r w:rsidR="006C66DD" w:rsidRPr="00F04F86">
        <w:rPr>
          <w:rFonts w:ascii="Times New Roman" w:hAnsi="Times New Roman" w:cs="Times New Roman"/>
          <w:lang w:val="en-US"/>
        </w:rPr>
        <w:t>Pengelo</w:t>
      </w:r>
      <w:r w:rsidR="006C66DD">
        <w:rPr>
          <w:rFonts w:ascii="Times New Roman" w:hAnsi="Times New Roman" w:cs="Times New Roman"/>
          <w:lang w:val="en-US"/>
        </w:rPr>
        <w:t>laan</w:t>
      </w:r>
      <w:proofErr w:type="spellEnd"/>
      <w:r w:rsidR="006C66DD">
        <w:rPr>
          <w:rFonts w:ascii="Times New Roman" w:hAnsi="Times New Roman" w:cs="Times New Roman"/>
          <w:lang w:val="en-US"/>
        </w:rPr>
        <w:t xml:space="preserve"> </w:t>
      </w:r>
      <w:r w:rsidR="006C66DD">
        <w:rPr>
          <w:rFonts w:ascii="Times New Roman" w:hAnsi="Times New Roman" w:cs="Times New Roman"/>
        </w:rPr>
        <w:t>d</w:t>
      </w:r>
      <w:r w:rsidR="006C66DD">
        <w:rPr>
          <w:rFonts w:ascii="Times New Roman" w:hAnsi="Times New Roman" w:cs="Times New Roman"/>
          <w:lang w:val="en-US"/>
        </w:rPr>
        <w:t xml:space="preserve">an </w:t>
      </w:r>
      <w:proofErr w:type="spellStart"/>
      <w:r w:rsidR="006C66DD">
        <w:rPr>
          <w:rFonts w:ascii="Times New Roman" w:hAnsi="Times New Roman" w:cs="Times New Roman"/>
          <w:lang w:val="en-US"/>
        </w:rPr>
        <w:t>Tanggungjawab</w:t>
      </w:r>
      <w:proofErr w:type="spellEnd"/>
      <w:r w:rsidR="006C66DD">
        <w:rPr>
          <w:rFonts w:ascii="Times New Roman" w:hAnsi="Times New Roman" w:cs="Times New Roman"/>
        </w:rPr>
        <w:t xml:space="preserve"> </w:t>
      </w:r>
      <w:proofErr w:type="spellStart"/>
      <w:r w:rsidR="006C66DD" w:rsidRPr="00F04F86">
        <w:rPr>
          <w:rFonts w:ascii="Times New Roman" w:hAnsi="Times New Roman" w:cs="Times New Roman"/>
          <w:lang w:val="en-US"/>
        </w:rPr>
        <w:t>Kuangan</w:t>
      </w:r>
      <w:proofErr w:type="spellEnd"/>
      <w:r w:rsidR="006C66DD" w:rsidRPr="00F04F86">
        <w:rPr>
          <w:rFonts w:ascii="Times New Roman" w:hAnsi="Times New Roman" w:cs="Times New Roman"/>
          <w:lang w:val="en-US"/>
        </w:rPr>
        <w:t xml:space="preserve"> Negar</w:t>
      </w:r>
      <w:r w:rsidR="00F36F86" w:rsidRPr="00F04F86">
        <w:rPr>
          <w:rFonts w:ascii="Times New Roman" w:hAnsi="Times New Roman" w:cs="Times New Roman"/>
          <w:lang w:val="en-US"/>
        </w:rPr>
        <w:t>a</w:t>
      </w:r>
      <w:r w:rsidR="00B21E20">
        <w:rPr>
          <w:rFonts w:ascii="Times New Roman" w:hAnsi="Times New Roman" w:cs="Times New Roman"/>
        </w:rPr>
        <w:t>.</w:t>
      </w:r>
    </w:p>
    <w:p w:rsidR="00F36F86" w:rsidRPr="00B21E20" w:rsidRDefault="00B21E20" w:rsidP="00B21E20">
      <w:pPr>
        <w:pStyle w:val="ListParagraph"/>
        <w:numPr>
          <w:ilvl w:val="0"/>
          <w:numId w:val="10"/>
        </w:numPr>
        <w:spacing w:after="0" w:line="276" w:lineRule="auto"/>
        <w:ind w:left="900"/>
        <w:jc w:val="both"/>
        <w:rPr>
          <w:rFonts w:ascii="Times New Roman" w:hAnsi="Times New Roman" w:cs="Times New Roman"/>
          <w:lang w:val="en-US"/>
        </w:rPr>
      </w:pPr>
      <w:proofErr w:type="spellStart"/>
      <w:r w:rsidRPr="00F04F86">
        <w:rPr>
          <w:rFonts w:ascii="Times New Roman" w:hAnsi="Times New Roman" w:cs="Times New Roman"/>
          <w:lang w:val="en-US"/>
        </w:rPr>
        <w:t>Peraturan</w:t>
      </w:r>
      <w:proofErr w:type="spellEnd"/>
      <w:r w:rsidRPr="00F04F86">
        <w:rPr>
          <w:rFonts w:ascii="Times New Roman" w:hAnsi="Times New Roman" w:cs="Times New Roman"/>
          <w:lang w:val="en-US"/>
        </w:rPr>
        <w:t xml:space="preserve"> </w:t>
      </w:r>
      <w:r w:rsidR="00F36F86" w:rsidRPr="00F04F86">
        <w:rPr>
          <w:rFonts w:ascii="Times New Roman" w:hAnsi="Times New Roman" w:cs="Times New Roman"/>
          <w:lang w:val="en-US"/>
        </w:rPr>
        <w:t xml:space="preserve">BPK RI </w:t>
      </w:r>
      <w:r w:rsidRPr="00F04F86">
        <w:rPr>
          <w:rFonts w:ascii="Times New Roman" w:hAnsi="Times New Roman" w:cs="Times New Roman"/>
          <w:lang w:val="en-US"/>
        </w:rPr>
        <w:t>N</w:t>
      </w:r>
      <w:r w:rsidR="00F36F86" w:rsidRPr="00F04F86">
        <w:rPr>
          <w:rFonts w:ascii="Times New Roman" w:hAnsi="Times New Roman" w:cs="Times New Roman"/>
          <w:lang w:val="en-US"/>
        </w:rPr>
        <w:t>o</w:t>
      </w:r>
      <w:r>
        <w:rPr>
          <w:rFonts w:ascii="Times New Roman" w:hAnsi="Times New Roman" w:cs="Times New Roman"/>
        </w:rPr>
        <w:t>.</w:t>
      </w:r>
      <w:r w:rsidR="00F36F86" w:rsidRPr="00F04F86">
        <w:rPr>
          <w:rFonts w:ascii="Times New Roman" w:hAnsi="Times New Roman" w:cs="Times New Roman"/>
          <w:lang w:val="en-US"/>
        </w:rPr>
        <w:t xml:space="preserve">01 </w:t>
      </w:r>
      <w:proofErr w:type="spellStart"/>
      <w:r w:rsidR="00F36F86" w:rsidRPr="00F04F86">
        <w:rPr>
          <w:rFonts w:ascii="Times New Roman" w:hAnsi="Times New Roman" w:cs="Times New Roman"/>
          <w:lang w:val="en-US"/>
        </w:rPr>
        <w:t>tahun</w:t>
      </w:r>
      <w:proofErr w:type="spellEnd"/>
      <w:r w:rsidR="00F36F86" w:rsidRPr="00F04F86">
        <w:rPr>
          <w:rFonts w:ascii="Times New Roman" w:hAnsi="Times New Roman" w:cs="Times New Roman"/>
          <w:lang w:val="en-US"/>
        </w:rPr>
        <w:t xml:space="preserve"> 2007 </w:t>
      </w:r>
      <w:proofErr w:type="spellStart"/>
      <w:r w:rsidR="00F36F86" w:rsidRPr="00F04F86">
        <w:rPr>
          <w:rFonts w:ascii="Times New Roman" w:hAnsi="Times New Roman" w:cs="Times New Roman"/>
          <w:lang w:val="en-US"/>
        </w:rPr>
        <w:t>tentang</w:t>
      </w:r>
      <w:proofErr w:type="spellEnd"/>
      <w:r w:rsidR="00F36F86"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Standar</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Pemeriksaan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Keuangan</w:t>
      </w:r>
      <w:proofErr w:type="spellEnd"/>
      <w:r w:rsidRPr="00F04F86">
        <w:rPr>
          <w:rFonts w:ascii="Times New Roman" w:hAnsi="Times New Roman" w:cs="Times New Roman"/>
          <w:lang w:val="en-US"/>
        </w:rPr>
        <w:t xml:space="preserve"> Negara</w:t>
      </w:r>
      <w:r>
        <w:rPr>
          <w:rFonts w:ascii="Times New Roman" w:hAnsi="Times New Roman" w:cs="Times New Roman"/>
        </w:rPr>
        <w:t>.</w:t>
      </w:r>
    </w:p>
    <w:p w:rsidR="00B21E20" w:rsidRPr="00F04F86" w:rsidRDefault="00B21E20" w:rsidP="00B21E20">
      <w:pPr>
        <w:pStyle w:val="ListParagraph"/>
        <w:spacing w:after="0" w:line="276" w:lineRule="auto"/>
        <w:ind w:left="900"/>
        <w:jc w:val="both"/>
        <w:rPr>
          <w:rFonts w:ascii="Times New Roman" w:hAnsi="Times New Roman" w:cs="Times New Roman"/>
          <w:lang w:val="en-US"/>
        </w:rPr>
      </w:pPr>
    </w:p>
    <w:p w:rsidR="00F55C0B" w:rsidRPr="00B21E20" w:rsidRDefault="00F55C0B" w:rsidP="001339C3">
      <w:pPr>
        <w:spacing w:after="0" w:line="276" w:lineRule="auto"/>
        <w:ind w:firstLine="720"/>
        <w:jc w:val="both"/>
        <w:rPr>
          <w:rFonts w:ascii="Times New Roman" w:hAnsi="Times New Roman" w:cs="Times New Roman"/>
        </w:rPr>
      </w:pPr>
      <w:r w:rsidRPr="00B21E20">
        <w:rPr>
          <w:rFonts w:ascii="Times New Roman" w:hAnsi="Times New Roman" w:cs="Times New Roman"/>
        </w:rPr>
        <w:t>Undang</w:t>
      </w:r>
      <w:r w:rsidR="001339C3">
        <w:rPr>
          <w:rFonts w:ascii="Times New Roman" w:hAnsi="Times New Roman" w:cs="Times New Roman"/>
        </w:rPr>
        <w:t>-</w:t>
      </w:r>
      <w:r w:rsidRPr="00B21E20">
        <w:rPr>
          <w:rFonts w:ascii="Times New Roman" w:hAnsi="Times New Roman" w:cs="Times New Roman"/>
        </w:rPr>
        <w:t>Undang Dasar 1945 Pasal 23 Ayat (1) E menyatakan untuk memeriksa pengelolaan dan tanggung jawab tentang Keuangan Negara diadakan</w:t>
      </w:r>
      <w:r w:rsidR="001339C3">
        <w:rPr>
          <w:rFonts w:ascii="Times New Roman" w:hAnsi="Times New Roman" w:cs="Times New Roman"/>
        </w:rPr>
        <w:t xml:space="preserve"> satu Badan Pemeriksa Keuangan y</w:t>
      </w:r>
      <w:r w:rsidRPr="00B21E20">
        <w:rPr>
          <w:rFonts w:ascii="Times New Roman" w:hAnsi="Times New Roman" w:cs="Times New Roman"/>
        </w:rPr>
        <w:t>ang bebas dan mandiri maka kedudukan Badan Pemeriksa Keuangan sebagai lembaga Negara Pemeriksa Keuangan Negara perlu dimantapkan dengan memperkuat peran dan kinerjanya.</w:t>
      </w:r>
    </w:p>
    <w:p w:rsidR="00F55C0B" w:rsidRPr="001339C3" w:rsidRDefault="00F55C0B" w:rsidP="001339C3">
      <w:pPr>
        <w:spacing w:after="0" w:line="276" w:lineRule="auto"/>
        <w:ind w:firstLine="720"/>
        <w:jc w:val="both"/>
        <w:rPr>
          <w:rFonts w:ascii="Times New Roman" w:hAnsi="Times New Roman" w:cs="Times New Roman"/>
        </w:rPr>
      </w:pPr>
      <w:r w:rsidRPr="001339C3">
        <w:rPr>
          <w:rFonts w:ascii="Times New Roman" w:hAnsi="Times New Roman" w:cs="Times New Roman"/>
        </w:rPr>
        <w:t>Kemudian dalam Undang-Undang No. 17 Tahun 2003, pemeriksaan</w:t>
      </w:r>
      <w:r w:rsidR="001339C3" w:rsidRPr="001339C3">
        <w:rPr>
          <w:rFonts w:ascii="Times New Roman" w:hAnsi="Times New Roman" w:cs="Times New Roman"/>
        </w:rPr>
        <w:t xml:space="preserve"> keuangan negara diatur dalam </w:t>
      </w:r>
      <w:r w:rsidR="001339C3">
        <w:rPr>
          <w:rFonts w:ascii="Times New Roman" w:hAnsi="Times New Roman" w:cs="Times New Roman"/>
        </w:rPr>
        <w:t>P</w:t>
      </w:r>
      <w:r w:rsidRPr="001339C3">
        <w:rPr>
          <w:rFonts w:ascii="Times New Roman" w:hAnsi="Times New Roman" w:cs="Times New Roman"/>
        </w:rPr>
        <w:t>asal 30 dan Pasal 31.</w:t>
      </w:r>
    </w:p>
    <w:p w:rsidR="00F55C0B" w:rsidRPr="001339C3" w:rsidRDefault="00F55C0B" w:rsidP="001339C3">
      <w:pPr>
        <w:spacing w:after="0" w:line="276" w:lineRule="auto"/>
        <w:jc w:val="both"/>
        <w:rPr>
          <w:rFonts w:ascii="Times New Roman" w:hAnsi="Times New Roman" w:cs="Times New Roman"/>
        </w:rPr>
      </w:pPr>
      <w:r w:rsidRPr="001339C3">
        <w:rPr>
          <w:rFonts w:ascii="Times New Roman" w:hAnsi="Times New Roman" w:cs="Times New Roman"/>
        </w:rPr>
        <w:t>Pasal 30 UU No</w:t>
      </w:r>
      <w:r w:rsidR="001339C3">
        <w:rPr>
          <w:rFonts w:ascii="Times New Roman" w:hAnsi="Times New Roman" w:cs="Times New Roman"/>
        </w:rPr>
        <w:t>.</w:t>
      </w:r>
      <w:r w:rsidRPr="001339C3">
        <w:rPr>
          <w:rFonts w:ascii="Times New Roman" w:hAnsi="Times New Roman" w:cs="Times New Roman"/>
        </w:rPr>
        <w:t>17 Tahun 2003</w:t>
      </w:r>
      <w:r w:rsidR="001339C3">
        <w:rPr>
          <w:rFonts w:ascii="Times New Roman" w:hAnsi="Times New Roman" w:cs="Times New Roman"/>
        </w:rPr>
        <w:t>:</w:t>
      </w:r>
    </w:p>
    <w:p w:rsidR="00F55C0B" w:rsidRPr="001339C3" w:rsidRDefault="00F55C0B" w:rsidP="001339C3">
      <w:pPr>
        <w:pStyle w:val="ListParagraph"/>
        <w:numPr>
          <w:ilvl w:val="0"/>
          <w:numId w:val="14"/>
        </w:numPr>
        <w:spacing w:after="0" w:line="276" w:lineRule="auto"/>
        <w:ind w:left="900"/>
        <w:jc w:val="both"/>
        <w:rPr>
          <w:rFonts w:ascii="Times New Roman" w:hAnsi="Times New Roman" w:cs="Times New Roman"/>
        </w:rPr>
      </w:pPr>
      <w:r w:rsidRPr="001339C3">
        <w:rPr>
          <w:rFonts w:ascii="Times New Roman" w:hAnsi="Times New Roman" w:cs="Times New Roman"/>
        </w:rPr>
        <w:t xml:space="preserve">Presiden menyampaikan rancangan </w:t>
      </w:r>
      <w:r w:rsidR="001339C3" w:rsidRPr="001339C3">
        <w:rPr>
          <w:rFonts w:ascii="Times New Roman" w:hAnsi="Times New Roman" w:cs="Times New Roman"/>
        </w:rPr>
        <w:t xml:space="preserve">Undang-Undang </w:t>
      </w:r>
      <w:r w:rsidRPr="001339C3">
        <w:rPr>
          <w:rFonts w:ascii="Times New Roman" w:hAnsi="Times New Roman" w:cs="Times New Roman"/>
        </w:rPr>
        <w:t>tentang pertanggungjawaba</w:t>
      </w:r>
      <w:r w:rsidR="00A80A93" w:rsidRPr="001339C3">
        <w:rPr>
          <w:rFonts w:ascii="Times New Roman" w:hAnsi="Times New Roman" w:cs="Times New Roman"/>
        </w:rPr>
        <w:t>n</w:t>
      </w:r>
      <w:r w:rsidR="001F59DA" w:rsidRPr="001339C3">
        <w:rPr>
          <w:rFonts w:ascii="Times New Roman" w:hAnsi="Times New Roman" w:cs="Times New Roman"/>
        </w:rPr>
        <w:t xml:space="preserve"> pelaksanaan APBN kepada DP</w:t>
      </w:r>
      <w:r w:rsidRPr="001339C3">
        <w:rPr>
          <w:rFonts w:ascii="Times New Roman" w:hAnsi="Times New Roman" w:cs="Times New Roman"/>
        </w:rPr>
        <w:t>R berupa laporan keuangan yang telah diperiks</w:t>
      </w:r>
      <w:r w:rsidR="001339C3">
        <w:rPr>
          <w:rFonts w:ascii="Times New Roman" w:hAnsi="Times New Roman" w:cs="Times New Roman"/>
        </w:rPr>
        <w:t>a</w:t>
      </w:r>
      <w:r w:rsidRPr="001339C3">
        <w:rPr>
          <w:rFonts w:ascii="Times New Roman" w:hAnsi="Times New Roman" w:cs="Times New Roman"/>
        </w:rPr>
        <w:t xml:space="preserve"> oleh Badan Pemeriksa Keuangan, selambat</w:t>
      </w:r>
      <w:r w:rsidR="001339C3">
        <w:rPr>
          <w:rFonts w:ascii="Times New Roman" w:hAnsi="Times New Roman" w:cs="Times New Roman"/>
        </w:rPr>
        <w:t>-</w:t>
      </w:r>
      <w:r w:rsidRPr="001339C3">
        <w:rPr>
          <w:rFonts w:ascii="Times New Roman" w:hAnsi="Times New Roman" w:cs="Times New Roman"/>
        </w:rPr>
        <w:t>lambatnya 6 (enam) bulan setelah tahun anggaran berakhir</w:t>
      </w:r>
    </w:p>
    <w:p w:rsidR="00C43CE7" w:rsidRPr="001339C3" w:rsidRDefault="00F55C0B" w:rsidP="001339C3">
      <w:pPr>
        <w:pStyle w:val="ListParagraph"/>
        <w:numPr>
          <w:ilvl w:val="0"/>
          <w:numId w:val="14"/>
        </w:numPr>
        <w:spacing w:after="0" w:line="276" w:lineRule="auto"/>
        <w:ind w:left="900"/>
        <w:jc w:val="both"/>
        <w:rPr>
          <w:rFonts w:ascii="Times New Roman" w:hAnsi="Times New Roman" w:cs="Times New Roman"/>
        </w:rPr>
      </w:pPr>
      <w:r w:rsidRPr="001339C3">
        <w:rPr>
          <w:rFonts w:ascii="Times New Roman" w:hAnsi="Times New Roman" w:cs="Times New Roman"/>
        </w:rPr>
        <w:t>Laporan keuangan dimaksud setidak</w:t>
      </w:r>
      <w:r w:rsidR="001339C3">
        <w:rPr>
          <w:rFonts w:ascii="Times New Roman" w:hAnsi="Times New Roman" w:cs="Times New Roman"/>
        </w:rPr>
        <w:t>-</w:t>
      </w:r>
      <w:r w:rsidRPr="001339C3">
        <w:rPr>
          <w:rFonts w:ascii="Times New Roman" w:hAnsi="Times New Roman" w:cs="Times New Roman"/>
        </w:rPr>
        <w:t>tidaknya meliputi Laporan Realisasi APBN</w:t>
      </w:r>
      <w:r w:rsidR="001339C3">
        <w:rPr>
          <w:rFonts w:ascii="Times New Roman" w:hAnsi="Times New Roman" w:cs="Times New Roman"/>
        </w:rPr>
        <w:t>,</w:t>
      </w:r>
      <w:r w:rsidRPr="001339C3">
        <w:rPr>
          <w:rFonts w:ascii="Times New Roman" w:hAnsi="Times New Roman" w:cs="Times New Roman"/>
        </w:rPr>
        <w:t xml:space="preserve">  Neraca, Laporan Arus Kas, dan Catatan atas Laporan Keuangan, yang dilampiri dengan </w:t>
      </w:r>
      <w:r w:rsidR="001339C3" w:rsidRPr="001339C3">
        <w:rPr>
          <w:rFonts w:ascii="Times New Roman" w:hAnsi="Times New Roman" w:cs="Times New Roman"/>
        </w:rPr>
        <w:t xml:space="preserve">Laporan Keuangan Perusahaan Negara </w:t>
      </w:r>
      <w:r w:rsidRPr="001339C3">
        <w:rPr>
          <w:rFonts w:ascii="Times New Roman" w:hAnsi="Times New Roman" w:cs="Times New Roman"/>
        </w:rPr>
        <w:t>dan badan lainnya.</w:t>
      </w:r>
    </w:p>
    <w:p w:rsidR="001339C3" w:rsidRDefault="001339C3" w:rsidP="00564E0F">
      <w:pPr>
        <w:spacing w:after="0" w:line="276" w:lineRule="auto"/>
        <w:jc w:val="both"/>
        <w:rPr>
          <w:rFonts w:ascii="Times New Roman" w:hAnsi="Times New Roman" w:cs="Times New Roman"/>
        </w:rPr>
      </w:pPr>
    </w:p>
    <w:p w:rsidR="00F55C0B" w:rsidRPr="001339C3" w:rsidRDefault="00A80A93" w:rsidP="00564E0F">
      <w:pPr>
        <w:spacing w:after="0" w:line="276" w:lineRule="auto"/>
        <w:jc w:val="both"/>
        <w:rPr>
          <w:rFonts w:ascii="Times New Roman" w:hAnsi="Times New Roman" w:cs="Times New Roman"/>
        </w:rPr>
      </w:pPr>
      <w:proofErr w:type="spellStart"/>
      <w:r w:rsidRPr="00843BF5">
        <w:rPr>
          <w:rFonts w:ascii="Times New Roman" w:hAnsi="Times New Roman" w:cs="Times New Roman"/>
          <w:lang w:val="es-ES"/>
        </w:rPr>
        <w:t>Pasal</w:t>
      </w:r>
      <w:proofErr w:type="spellEnd"/>
      <w:r w:rsidRPr="00843BF5">
        <w:rPr>
          <w:rFonts w:ascii="Times New Roman" w:hAnsi="Times New Roman" w:cs="Times New Roman"/>
          <w:lang w:val="es-ES"/>
        </w:rPr>
        <w:t xml:space="preserve"> 31 </w:t>
      </w:r>
      <w:r w:rsidR="00F55C0B" w:rsidRPr="00843BF5">
        <w:rPr>
          <w:rFonts w:ascii="Times New Roman" w:hAnsi="Times New Roman" w:cs="Times New Roman"/>
          <w:lang w:val="es-ES"/>
        </w:rPr>
        <w:t xml:space="preserve">UU No. 17 </w:t>
      </w:r>
      <w:proofErr w:type="spellStart"/>
      <w:r w:rsidR="00F55C0B" w:rsidRPr="00843BF5">
        <w:rPr>
          <w:rFonts w:ascii="Times New Roman" w:hAnsi="Times New Roman" w:cs="Times New Roman"/>
          <w:lang w:val="es-ES"/>
        </w:rPr>
        <w:t>Tahun</w:t>
      </w:r>
      <w:proofErr w:type="spellEnd"/>
      <w:r w:rsidR="00F55C0B" w:rsidRPr="00843BF5">
        <w:rPr>
          <w:rFonts w:ascii="Times New Roman" w:hAnsi="Times New Roman" w:cs="Times New Roman"/>
          <w:lang w:val="es-ES"/>
        </w:rPr>
        <w:t xml:space="preserve"> 2003</w:t>
      </w:r>
      <w:r w:rsidR="001339C3">
        <w:rPr>
          <w:rFonts w:ascii="Times New Roman" w:hAnsi="Times New Roman" w:cs="Times New Roman"/>
          <w:lang w:val="es-ES"/>
        </w:rPr>
        <w:t xml:space="preserve"> </w:t>
      </w:r>
      <w:proofErr w:type="spellStart"/>
      <w:r w:rsidR="001339C3">
        <w:rPr>
          <w:rFonts w:ascii="Times New Roman" w:hAnsi="Times New Roman" w:cs="Times New Roman"/>
          <w:lang w:val="es-ES"/>
        </w:rPr>
        <w:t>tentang</w:t>
      </w:r>
      <w:proofErr w:type="spellEnd"/>
      <w:r w:rsidR="001339C3">
        <w:rPr>
          <w:rFonts w:ascii="Times New Roman" w:hAnsi="Times New Roman" w:cs="Times New Roman"/>
          <w:lang w:val="es-ES"/>
        </w:rPr>
        <w:t xml:space="preserve"> </w:t>
      </w:r>
      <w:proofErr w:type="spellStart"/>
      <w:r w:rsidR="001339C3">
        <w:rPr>
          <w:rFonts w:ascii="Times New Roman" w:hAnsi="Times New Roman" w:cs="Times New Roman"/>
          <w:lang w:val="es-ES"/>
        </w:rPr>
        <w:t>keuangan</w:t>
      </w:r>
      <w:proofErr w:type="spellEnd"/>
      <w:r w:rsidR="001339C3">
        <w:rPr>
          <w:rFonts w:ascii="Times New Roman" w:hAnsi="Times New Roman" w:cs="Times New Roman"/>
          <w:lang w:val="es-ES"/>
        </w:rPr>
        <w:t xml:space="preserve"> negara</w:t>
      </w:r>
      <w:r w:rsidR="001339C3">
        <w:rPr>
          <w:rFonts w:ascii="Times New Roman" w:hAnsi="Times New Roman" w:cs="Times New Roman"/>
        </w:rPr>
        <w:t>:</w:t>
      </w:r>
    </w:p>
    <w:p w:rsidR="00F55C0B" w:rsidRPr="001339C3" w:rsidRDefault="00F55C0B" w:rsidP="001339C3">
      <w:pPr>
        <w:pStyle w:val="ListParagraph"/>
        <w:numPr>
          <w:ilvl w:val="0"/>
          <w:numId w:val="16"/>
        </w:numPr>
        <w:spacing w:after="0" w:line="276" w:lineRule="auto"/>
        <w:ind w:left="900"/>
        <w:jc w:val="both"/>
        <w:rPr>
          <w:rFonts w:ascii="Times New Roman" w:hAnsi="Times New Roman" w:cs="Times New Roman"/>
        </w:rPr>
      </w:pPr>
      <w:r w:rsidRPr="001339C3">
        <w:rPr>
          <w:rFonts w:ascii="Times New Roman" w:hAnsi="Times New Roman" w:cs="Times New Roman"/>
        </w:rPr>
        <w:t xml:space="preserve">Gubernur/Bupati/Walikota menyampaikan rancangan peraturan daerah tentang pertanggungjawaban pelaksanaan APBD kepada DPRD berupa laporan keuangan yang </w:t>
      </w:r>
      <w:r w:rsidRPr="001339C3">
        <w:rPr>
          <w:rFonts w:ascii="Times New Roman" w:hAnsi="Times New Roman" w:cs="Times New Roman"/>
        </w:rPr>
        <w:lastRenderedPageBreak/>
        <w:t>telah diperiksa oleh Badan Pemeriksa Keuangan, selambat-lambatnya 6 bulan setelah tahun anggaran berakhir</w:t>
      </w:r>
    </w:p>
    <w:p w:rsidR="00F55C0B" w:rsidRPr="004A2A20" w:rsidRDefault="00F55C0B" w:rsidP="004A2A20">
      <w:pPr>
        <w:pStyle w:val="ListParagraph"/>
        <w:numPr>
          <w:ilvl w:val="0"/>
          <w:numId w:val="16"/>
        </w:numPr>
        <w:spacing w:after="0" w:line="276" w:lineRule="auto"/>
        <w:ind w:left="900"/>
        <w:jc w:val="both"/>
        <w:rPr>
          <w:rFonts w:ascii="Times New Roman" w:hAnsi="Times New Roman" w:cs="Times New Roman"/>
        </w:rPr>
      </w:pPr>
      <w:r w:rsidRPr="004A2A20">
        <w:rPr>
          <w:rFonts w:ascii="Times New Roman" w:hAnsi="Times New Roman" w:cs="Times New Roman"/>
        </w:rPr>
        <w:t>Laporan keuangan dimaksud setidak</w:t>
      </w:r>
      <w:r w:rsidR="004A2A20">
        <w:rPr>
          <w:rFonts w:ascii="Times New Roman" w:hAnsi="Times New Roman" w:cs="Times New Roman"/>
        </w:rPr>
        <w:t>-</w:t>
      </w:r>
      <w:r w:rsidRPr="004A2A20">
        <w:rPr>
          <w:rFonts w:ascii="Times New Roman" w:hAnsi="Times New Roman" w:cs="Times New Roman"/>
        </w:rPr>
        <w:t>tidaknya</w:t>
      </w:r>
      <w:r w:rsidR="001F59DA" w:rsidRPr="004A2A20">
        <w:rPr>
          <w:rFonts w:ascii="Times New Roman" w:hAnsi="Times New Roman" w:cs="Times New Roman"/>
        </w:rPr>
        <w:t xml:space="preserve"> meliputi Laporan Realisasi APBD</w:t>
      </w:r>
      <w:r w:rsidR="004A2A20">
        <w:rPr>
          <w:rFonts w:ascii="Times New Roman" w:hAnsi="Times New Roman" w:cs="Times New Roman"/>
        </w:rPr>
        <w:t>,</w:t>
      </w:r>
      <w:r w:rsidR="001F59DA" w:rsidRPr="004A2A20">
        <w:rPr>
          <w:rFonts w:ascii="Times New Roman" w:hAnsi="Times New Roman" w:cs="Times New Roman"/>
        </w:rPr>
        <w:t xml:space="preserve"> </w:t>
      </w:r>
      <w:r w:rsidRPr="004A2A20">
        <w:rPr>
          <w:rFonts w:ascii="Times New Roman" w:hAnsi="Times New Roman" w:cs="Times New Roman"/>
        </w:rPr>
        <w:t>Neraca, Laporan Arus Kas, dan Catatan atas Laporan Keuangan, yang dilamp</w:t>
      </w:r>
      <w:r w:rsidR="004A2A20">
        <w:rPr>
          <w:rFonts w:ascii="Times New Roman" w:hAnsi="Times New Roman" w:cs="Times New Roman"/>
        </w:rPr>
        <w:t>iri</w:t>
      </w:r>
      <w:r w:rsidRPr="004A2A20">
        <w:rPr>
          <w:rFonts w:ascii="Times New Roman" w:hAnsi="Times New Roman" w:cs="Times New Roman"/>
        </w:rPr>
        <w:t xml:space="preserve"> dengan </w:t>
      </w:r>
      <w:r w:rsidR="004A2A20" w:rsidRPr="004A2A20">
        <w:rPr>
          <w:rFonts w:ascii="Times New Roman" w:hAnsi="Times New Roman" w:cs="Times New Roman"/>
        </w:rPr>
        <w:t>Laporan Keuangan Perusahaan Daerah</w:t>
      </w:r>
      <w:r w:rsidR="004A2A20">
        <w:rPr>
          <w:rFonts w:ascii="Times New Roman" w:hAnsi="Times New Roman" w:cs="Times New Roman"/>
        </w:rPr>
        <w:t>.</w:t>
      </w:r>
    </w:p>
    <w:p w:rsidR="004A2A20" w:rsidRDefault="004A2A20" w:rsidP="00564E0F">
      <w:pPr>
        <w:spacing w:after="0" w:line="276" w:lineRule="auto"/>
        <w:ind w:firstLine="567"/>
        <w:jc w:val="both"/>
        <w:rPr>
          <w:rFonts w:ascii="Times New Roman" w:hAnsi="Times New Roman" w:cs="Times New Roman"/>
        </w:rPr>
      </w:pPr>
    </w:p>
    <w:p w:rsidR="00C43CE7" w:rsidRPr="004A2A20" w:rsidRDefault="00ED3E1F" w:rsidP="00110F0A">
      <w:pPr>
        <w:spacing w:after="0" w:line="276" w:lineRule="auto"/>
        <w:ind w:firstLine="720"/>
        <w:jc w:val="both"/>
        <w:rPr>
          <w:rFonts w:ascii="Times New Roman" w:hAnsi="Times New Roman" w:cs="Times New Roman"/>
        </w:rPr>
      </w:pPr>
      <w:r w:rsidRPr="004A2A20">
        <w:rPr>
          <w:rFonts w:ascii="Times New Roman" w:hAnsi="Times New Roman" w:cs="Times New Roman"/>
        </w:rPr>
        <w:t>Pemeriksaan keuangan negara secara lebih khusus d</w:t>
      </w:r>
      <w:r w:rsidR="00557926" w:rsidRPr="004A2A20">
        <w:rPr>
          <w:rFonts w:ascii="Times New Roman" w:hAnsi="Times New Roman" w:cs="Times New Roman"/>
        </w:rPr>
        <w:t xml:space="preserve">iatur dalam Undang-Undang No.15 </w:t>
      </w:r>
      <w:r w:rsidRPr="004A2A20">
        <w:rPr>
          <w:rFonts w:ascii="Times New Roman" w:hAnsi="Times New Roman" w:cs="Times New Roman"/>
        </w:rPr>
        <w:t>Tahun 2004 tentang Pemeriksaan Pengelolaan dan Tanggungjawab Keuangan Negar</w:t>
      </w:r>
      <w:r w:rsidR="00557926" w:rsidRPr="004A2A20">
        <w:rPr>
          <w:rFonts w:ascii="Times New Roman" w:hAnsi="Times New Roman" w:cs="Times New Roman"/>
        </w:rPr>
        <w:t>a Dasar pemikiran UU No.15 Tahun 2004 adalah bahwa untuk mewujudkan pengelolaan keuangan negara sesuai dengan ketentuan yang telah ditetapkan dalam UU No.17 Tahun 2003 tentang Keuangan Negara</w:t>
      </w:r>
      <w:r w:rsidR="004A2A20">
        <w:rPr>
          <w:rFonts w:ascii="Times New Roman" w:hAnsi="Times New Roman" w:cs="Times New Roman"/>
        </w:rPr>
        <w:t>.</w:t>
      </w:r>
    </w:p>
    <w:p w:rsidR="00557926" w:rsidRPr="0048454C" w:rsidRDefault="004A2A20" w:rsidP="001E49F8">
      <w:pPr>
        <w:spacing w:after="0" w:line="276" w:lineRule="auto"/>
        <w:ind w:firstLine="720"/>
        <w:jc w:val="both"/>
        <w:rPr>
          <w:rFonts w:ascii="Times New Roman" w:hAnsi="Times New Roman" w:cs="Times New Roman"/>
        </w:rPr>
      </w:pPr>
      <w:r w:rsidRPr="0048454C">
        <w:rPr>
          <w:rFonts w:ascii="Times New Roman" w:hAnsi="Times New Roman" w:cs="Times New Roman"/>
        </w:rPr>
        <w:t xml:space="preserve">Perlu </w:t>
      </w:r>
      <w:r w:rsidR="00557926" w:rsidRPr="0048454C">
        <w:rPr>
          <w:rFonts w:ascii="Times New Roman" w:hAnsi="Times New Roman" w:cs="Times New Roman"/>
        </w:rPr>
        <w:t>dilakukan pemeriksaan oleh satu badan pemeriksa keuangan yang beba</w:t>
      </w:r>
      <w:r w:rsidR="001F59DA" w:rsidRPr="0048454C">
        <w:rPr>
          <w:rFonts w:ascii="Times New Roman" w:hAnsi="Times New Roman" w:cs="Times New Roman"/>
        </w:rPr>
        <w:t>s</w:t>
      </w:r>
      <w:r w:rsidR="00557926" w:rsidRPr="0048454C">
        <w:rPr>
          <w:rFonts w:ascii="Times New Roman" w:hAnsi="Times New Roman" w:cs="Times New Roman"/>
        </w:rPr>
        <w:t xml:space="preserve"> dan mandiri, sebagaimana telah ditetapkan da</w:t>
      </w:r>
      <w:r w:rsidR="001F59DA" w:rsidRPr="0048454C">
        <w:rPr>
          <w:rFonts w:ascii="Times New Roman" w:hAnsi="Times New Roman" w:cs="Times New Roman"/>
        </w:rPr>
        <w:t>lam Pasal 23E Undang-Undang Dasar</w:t>
      </w:r>
      <w:r w:rsidR="0048454C">
        <w:rPr>
          <w:rFonts w:ascii="Times New Roman" w:hAnsi="Times New Roman" w:cs="Times New Roman"/>
        </w:rPr>
        <w:t xml:space="preserve"> 1945. </w:t>
      </w:r>
      <w:r w:rsidR="00557926" w:rsidRPr="0048454C">
        <w:rPr>
          <w:rFonts w:ascii="Times New Roman" w:hAnsi="Times New Roman" w:cs="Times New Roman"/>
        </w:rPr>
        <w:t xml:space="preserve">Dalam pelaksanaan tugas pemeriksaan pengelolaan dan tanggungjawab keuanga negara, sebelumnya BPK masih berpedoman pada </w:t>
      </w:r>
      <w:r w:rsidR="00557926" w:rsidRPr="0048454C">
        <w:rPr>
          <w:rFonts w:ascii="Times New Roman" w:hAnsi="Times New Roman" w:cs="Times New Roman"/>
          <w:i/>
          <w:iCs/>
        </w:rPr>
        <w:t xml:space="preserve">Instructie en Verdere Bepalingen voor de </w:t>
      </w:r>
      <w:r w:rsidR="00B61187" w:rsidRPr="0048454C">
        <w:rPr>
          <w:rFonts w:ascii="Times New Roman" w:hAnsi="Times New Roman" w:cs="Times New Roman"/>
          <w:i/>
          <w:iCs/>
        </w:rPr>
        <w:t>Algemene Rekenkamer</w:t>
      </w:r>
      <w:r w:rsidR="00B61187" w:rsidRPr="0048454C">
        <w:rPr>
          <w:rFonts w:ascii="Times New Roman" w:hAnsi="Times New Roman" w:cs="Times New Roman"/>
        </w:rPr>
        <w:t xml:space="preserve"> </w:t>
      </w:r>
      <w:r w:rsidR="00557926" w:rsidRPr="0048454C">
        <w:rPr>
          <w:rFonts w:ascii="Times New Roman" w:hAnsi="Times New Roman" w:cs="Times New Roman"/>
        </w:rPr>
        <w:t xml:space="preserve">atau IAR Staatsblad 1922 No. 320 Selain berpedoman pada IAR dalam pemeriksaan BPK juga berpedoman pada </w:t>
      </w:r>
      <w:r w:rsidR="005A128F" w:rsidRPr="0048454C">
        <w:rPr>
          <w:rFonts w:ascii="Times New Roman" w:hAnsi="Times New Roman" w:cs="Times New Roman"/>
          <w:i/>
          <w:iCs/>
        </w:rPr>
        <w:t xml:space="preserve">Indische </w:t>
      </w:r>
      <w:r w:rsidR="00557926" w:rsidRPr="0048454C">
        <w:rPr>
          <w:rFonts w:ascii="Times New Roman" w:hAnsi="Times New Roman" w:cs="Times New Roman"/>
          <w:i/>
          <w:iCs/>
        </w:rPr>
        <w:t>Comptabilitteitswet</w:t>
      </w:r>
      <w:r w:rsidR="00557926" w:rsidRPr="0048454C">
        <w:rPr>
          <w:rFonts w:ascii="Times New Roman" w:hAnsi="Times New Roman" w:cs="Times New Roman"/>
        </w:rPr>
        <w:t xml:space="preserve"> atau ICW (</w:t>
      </w:r>
      <w:r w:rsidR="00557926" w:rsidRPr="0048454C">
        <w:rPr>
          <w:rFonts w:ascii="Times New Roman" w:hAnsi="Times New Roman" w:cs="Times New Roman"/>
          <w:i/>
          <w:iCs/>
        </w:rPr>
        <w:t>Staatsblad</w:t>
      </w:r>
      <w:r w:rsidR="00557926" w:rsidRPr="0048454C">
        <w:rPr>
          <w:rFonts w:ascii="Times New Roman" w:hAnsi="Times New Roman" w:cs="Times New Roman"/>
        </w:rPr>
        <w:t xml:space="preserve"> 1925 No.448 Jo Lembaran Negara 1968 No. 53)</w:t>
      </w:r>
      <w:r w:rsidR="0048454C">
        <w:rPr>
          <w:rFonts w:ascii="Times New Roman" w:hAnsi="Times New Roman" w:cs="Times New Roman"/>
        </w:rPr>
        <w:t>.</w:t>
      </w:r>
    </w:p>
    <w:p w:rsidR="00557926" w:rsidRPr="0048454C" w:rsidRDefault="00557926" w:rsidP="00110F0A">
      <w:pPr>
        <w:spacing w:after="0" w:line="276" w:lineRule="auto"/>
        <w:ind w:firstLine="720"/>
        <w:jc w:val="both"/>
        <w:rPr>
          <w:rFonts w:ascii="Times New Roman" w:hAnsi="Times New Roman" w:cs="Times New Roman"/>
        </w:rPr>
      </w:pPr>
      <w:r w:rsidRPr="0048454C">
        <w:rPr>
          <w:rFonts w:ascii="Times New Roman" w:hAnsi="Times New Roman" w:cs="Times New Roman"/>
        </w:rPr>
        <w:t>Sebelum UU No</w:t>
      </w:r>
      <w:r w:rsidR="0048454C">
        <w:rPr>
          <w:rFonts w:ascii="Times New Roman" w:hAnsi="Times New Roman" w:cs="Times New Roman"/>
        </w:rPr>
        <w:t>.</w:t>
      </w:r>
      <w:r w:rsidRPr="0048454C">
        <w:rPr>
          <w:rFonts w:ascii="Times New Roman" w:hAnsi="Times New Roman" w:cs="Times New Roman"/>
        </w:rPr>
        <w:t xml:space="preserve">15 Tahun 2004 dikeluarkan, BPK </w:t>
      </w:r>
      <w:r w:rsidR="0048454C">
        <w:rPr>
          <w:rFonts w:ascii="Times New Roman" w:hAnsi="Times New Roman" w:cs="Times New Roman"/>
        </w:rPr>
        <w:t>y</w:t>
      </w:r>
      <w:r w:rsidRPr="0048454C">
        <w:rPr>
          <w:rFonts w:ascii="Times New Roman" w:hAnsi="Times New Roman" w:cs="Times New Roman"/>
        </w:rPr>
        <w:t>ang diatur dengan dalam UU No</w:t>
      </w:r>
      <w:r w:rsidR="0048454C">
        <w:rPr>
          <w:rFonts w:ascii="Times New Roman" w:hAnsi="Times New Roman" w:cs="Times New Roman"/>
        </w:rPr>
        <w:t>.</w:t>
      </w:r>
      <w:r w:rsidRPr="0048454C">
        <w:rPr>
          <w:rFonts w:ascii="Times New Roman" w:hAnsi="Times New Roman" w:cs="Times New Roman"/>
        </w:rPr>
        <w:t>5 Tahun 1973 tentang Badan Pemeriksa Keuangan masih belum memiliki landasan operasional yang memadai dalam pelaksanaan tugasnya untuk memeriksa pengelolaan dan tanggungjawab keuangan negara</w:t>
      </w:r>
      <w:r w:rsidR="0048454C">
        <w:rPr>
          <w:rFonts w:ascii="Times New Roman" w:hAnsi="Times New Roman" w:cs="Times New Roman"/>
        </w:rPr>
        <w:t>.</w:t>
      </w:r>
      <w:r w:rsidRPr="0048454C">
        <w:rPr>
          <w:rFonts w:ascii="Times New Roman" w:hAnsi="Times New Roman" w:cs="Times New Roman"/>
        </w:rPr>
        <w:t xml:space="preserve"> Agar BPK dapat melaksanakan fungsinya secara elektif maka dikeluarkanlah UU No.15 Tahun 2004 yang mengatur hal-hal pokok yang berkaitan dengan pemeriksaan pengelolaan dan tanggung jawab keuangan negara.</w:t>
      </w:r>
    </w:p>
    <w:p w:rsidR="00557926" w:rsidRPr="00110F0A" w:rsidRDefault="00557926" w:rsidP="00110F0A">
      <w:pPr>
        <w:spacing w:after="0" w:line="276" w:lineRule="auto"/>
        <w:ind w:firstLine="720"/>
        <w:jc w:val="both"/>
        <w:rPr>
          <w:rFonts w:ascii="Times New Roman" w:hAnsi="Times New Roman" w:cs="Times New Roman"/>
        </w:rPr>
      </w:pPr>
      <w:r w:rsidRPr="00110F0A">
        <w:rPr>
          <w:rFonts w:ascii="Times New Roman" w:hAnsi="Times New Roman" w:cs="Times New Roman"/>
        </w:rPr>
        <w:t>Dengan landasan hukum UU No.15 Tahun 2004 BPK diberi kewenangan untuk melakukan pemeriksaan atas pengelolaan dan tanggungjawab keuangan negara yang meliputi pemeriksaan keuangan, pemeriksaan kinerja dan pemeriksaan dengan tujuan tertentu BPK juga memiliki kebebasan dan kemandirian dalam penentuan obyek pemeriksaan, perencanaan dan pelaksanaan pemeriksaan, penentuan waktu dan metode pemeriksaan, serta penyusunan dan penyajian laporan hasil pemeriksaan.</w:t>
      </w:r>
    </w:p>
    <w:p w:rsidR="00557926" w:rsidRPr="007D625D" w:rsidRDefault="00557926" w:rsidP="007D625D">
      <w:pPr>
        <w:spacing w:after="0" w:line="276" w:lineRule="auto"/>
        <w:ind w:firstLine="720"/>
        <w:jc w:val="both"/>
        <w:rPr>
          <w:rFonts w:ascii="Times New Roman" w:hAnsi="Times New Roman" w:cs="Times New Roman"/>
        </w:rPr>
      </w:pPr>
      <w:r w:rsidRPr="007D625D">
        <w:rPr>
          <w:rFonts w:ascii="Times New Roman" w:hAnsi="Times New Roman" w:cs="Times New Roman"/>
        </w:rPr>
        <w:t xml:space="preserve">UU No.15 Tahun 2004 juga mengatur bahwa pemeriksaan harus dilaksanakan berdasarkan standar pemeriksaan. Sebagai wujud pelaksanaan ketentuan ini, BPK mengeluarkan Peraturan </w:t>
      </w:r>
      <w:r w:rsidR="00C43CE7" w:rsidRPr="007D625D">
        <w:rPr>
          <w:rFonts w:ascii="Times New Roman" w:hAnsi="Times New Roman" w:cs="Times New Roman"/>
        </w:rPr>
        <w:t>BPK RI</w:t>
      </w:r>
      <w:r w:rsidR="007D625D">
        <w:rPr>
          <w:rFonts w:ascii="Times New Roman" w:hAnsi="Times New Roman" w:cs="Times New Roman"/>
        </w:rPr>
        <w:t xml:space="preserve"> </w:t>
      </w:r>
      <w:r w:rsidR="007D625D" w:rsidRPr="007D625D">
        <w:rPr>
          <w:rFonts w:ascii="Times New Roman" w:hAnsi="Times New Roman" w:cs="Times New Roman"/>
        </w:rPr>
        <w:t>No</w:t>
      </w:r>
      <w:r w:rsidR="001E1579" w:rsidRPr="007D625D">
        <w:rPr>
          <w:rFonts w:ascii="Times New Roman" w:hAnsi="Times New Roman" w:cs="Times New Roman"/>
        </w:rPr>
        <w:t>.</w:t>
      </w:r>
      <w:r w:rsidR="00F36F86" w:rsidRPr="007D625D">
        <w:rPr>
          <w:rFonts w:ascii="Times New Roman" w:hAnsi="Times New Roman" w:cs="Times New Roman"/>
        </w:rPr>
        <w:t>01</w:t>
      </w:r>
      <w:r w:rsidRPr="007D625D">
        <w:rPr>
          <w:rFonts w:ascii="Times New Roman" w:hAnsi="Times New Roman" w:cs="Times New Roman"/>
        </w:rPr>
        <w:t xml:space="preserve"> Tahun 2007 tentang </w:t>
      </w:r>
      <w:r w:rsidRPr="007D625D">
        <w:rPr>
          <w:rFonts w:ascii="Times New Roman" w:hAnsi="Times New Roman" w:cs="Times New Roman"/>
          <w:b/>
          <w:bCs/>
        </w:rPr>
        <w:t>Standar Pemeriksaan Keuangan Negara</w:t>
      </w:r>
      <w:r w:rsidRPr="007D625D">
        <w:rPr>
          <w:rFonts w:ascii="Times New Roman" w:hAnsi="Times New Roman" w:cs="Times New Roman"/>
        </w:rPr>
        <w:t xml:space="preserve"> (SPKN) Sebelumnya, pada tahun 1995 BPK juga telah mengeluarkan </w:t>
      </w:r>
      <w:r w:rsidRPr="007D625D">
        <w:rPr>
          <w:rFonts w:ascii="Times New Roman" w:hAnsi="Times New Roman" w:cs="Times New Roman"/>
          <w:b/>
          <w:bCs/>
        </w:rPr>
        <w:t>Standar Audit Pemerintahan</w:t>
      </w:r>
      <w:r w:rsidRPr="007D625D">
        <w:rPr>
          <w:rFonts w:ascii="Times New Roman" w:hAnsi="Times New Roman" w:cs="Times New Roman"/>
        </w:rPr>
        <w:t xml:space="preserve"> (SAP) untuk standar pemeriksaan ke</w:t>
      </w:r>
      <w:r w:rsidR="001911CA">
        <w:rPr>
          <w:rFonts w:ascii="Times New Roman" w:hAnsi="Times New Roman" w:cs="Times New Roman"/>
        </w:rPr>
        <w:t xml:space="preserve">uangan, kepatuhan, dan kinerja. </w:t>
      </w:r>
      <w:r w:rsidRPr="001911CA">
        <w:rPr>
          <w:rFonts w:ascii="Times New Roman" w:hAnsi="Times New Roman" w:cs="Times New Roman"/>
        </w:rPr>
        <w:t>Peraturan BPK No</w:t>
      </w:r>
      <w:r w:rsidR="007D625D">
        <w:rPr>
          <w:rFonts w:ascii="Times New Roman" w:hAnsi="Times New Roman" w:cs="Times New Roman"/>
        </w:rPr>
        <w:t>.</w:t>
      </w:r>
      <w:r w:rsidRPr="001911CA">
        <w:rPr>
          <w:rFonts w:ascii="Times New Roman" w:hAnsi="Times New Roman" w:cs="Times New Roman"/>
        </w:rPr>
        <w:t xml:space="preserve">01 Tahun 2007 tentang SPKN merupakan penyempurnaan dari Standar </w:t>
      </w:r>
      <w:r w:rsidRPr="00AB1513">
        <w:rPr>
          <w:rFonts w:ascii="Times New Roman" w:hAnsi="Times New Roman" w:cs="Times New Roman"/>
          <w:i/>
          <w:iCs/>
        </w:rPr>
        <w:t>Audit</w:t>
      </w:r>
      <w:r w:rsidRPr="001911CA">
        <w:rPr>
          <w:rFonts w:ascii="Times New Roman" w:hAnsi="Times New Roman" w:cs="Times New Roman"/>
        </w:rPr>
        <w:t xml:space="preserve"> Pemerintah (SAP) tahun 1995</w:t>
      </w:r>
      <w:r w:rsidR="007D625D">
        <w:rPr>
          <w:rFonts w:ascii="Times New Roman" w:hAnsi="Times New Roman" w:cs="Times New Roman"/>
        </w:rPr>
        <w:t>.</w:t>
      </w:r>
    </w:p>
    <w:p w:rsidR="001911CA" w:rsidRDefault="001911CA" w:rsidP="00564E0F">
      <w:pPr>
        <w:spacing w:after="0" w:line="276" w:lineRule="auto"/>
        <w:jc w:val="both"/>
        <w:rPr>
          <w:rFonts w:ascii="Times New Roman" w:hAnsi="Times New Roman" w:cs="Times New Roman"/>
          <w:b/>
        </w:rPr>
      </w:pPr>
    </w:p>
    <w:p w:rsidR="001911CA" w:rsidRDefault="001911CA" w:rsidP="00564E0F">
      <w:pPr>
        <w:spacing w:after="0" w:line="276" w:lineRule="auto"/>
        <w:jc w:val="both"/>
        <w:rPr>
          <w:rFonts w:ascii="Times New Roman" w:hAnsi="Times New Roman" w:cs="Times New Roman"/>
          <w:b/>
        </w:rPr>
      </w:pPr>
    </w:p>
    <w:p w:rsidR="001E1579" w:rsidRPr="001911CA" w:rsidRDefault="001E1579" w:rsidP="001911CA">
      <w:pPr>
        <w:spacing w:line="276" w:lineRule="auto"/>
        <w:jc w:val="both"/>
        <w:rPr>
          <w:rFonts w:ascii="Times New Roman" w:hAnsi="Times New Roman" w:cs="Times New Roman"/>
          <w:b/>
        </w:rPr>
      </w:pPr>
      <w:r w:rsidRPr="001911CA">
        <w:rPr>
          <w:rFonts w:ascii="Times New Roman" w:hAnsi="Times New Roman" w:cs="Times New Roman"/>
          <w:b/>
        </w:rPr>
        <w:t xml:space="preserve">Kelembagaan </w:t>
      </w:r>
      <w:r w:rsidRPr="008136B9">
        <w:rPr>
          <w:rFonts w:ascii="Times New Roman" w:hAnsi="Times New Roman" w:cs="Times New Roman"/>
          <w:b/>
          <w:i/>
          <w:iCs/>
        </w:rPr>
        <w:t>Auditing</w:t>
      </w:r>
      <w:r w:rsidRPr="001911CA">
        <w:rPr>
          <w:rFonts w:ascii="Times New Roman" w:hAnsi="Times New Roman" w:cs="Times New Roman"/>
          <w:b/>
        </w:rPr>
        <w:t xml:space="preserve"> Sektor Publik</w:t>
      </w:r>
    </w:p>
    <w:p w:rsidR="001E1579" w:rsidRDefault="001E1579" w:rsidP="001911CA">
      <w:pPr>
        <w:spacing w:after="0" w:line="276" w:lineRule="auto"/>
        <w:ind w:firstLine="720"/>
        <w:jc w:val="both"/>
        <w:rPr>
          <w:rFonts w:ascii="Times New Roman" w:hAnsi="Times New Roman" w:cs="Times New Roman"/>
        </w:rPr>
      </w:pPr>
      <w:r w:rsidRPr="001911CA">
        <w:rPr>
          <w:rFonts w:ascii="Times New Roman" w:hAnsi="Times New Roman" w:cs="Times New Roman"/>
        </w:rPr>
        <w:t xml:space="preserve">Lembaga yang bertugas melaksanakan </w:t>
      </w:r>
      <w:r w:rsidRPr="001911CA">
        <w:rPr>
          <w:rFonts w:ascii="Times New Roman" w:hAnsi="Times New Roman" w:cs="Times New Roman"/>
          <w:i/>
          <w:iCs/>
        </w:rPr>
        <w:t>audit</w:t>
      </w:r>
      <w:r w:rsidRPr="001911CA">
        <w:rPr>
          <w:rFonts w:ascii="Times New Roman" w:hAnsi="Times New Roman" w:cs="Times New Roman"/>
        </w:rPr>
        <w:t xml:space="preserve"> pada organisası sektor publik di Indonesia dapa</w:t>
      </w:r>
      <w:r w:rsidR="006C3237">
        <w:rPr>
          <w:rFonts w:ascii="Times New Roman" w:hAnsi="Times New Roman" w:cs="Times New Roman"/>
        </w:rPr>
        <w:t>t dikategorikan sebagai berikut ini.</w:t>
      </w:r>
    </w:p>
    <w:p w:rsidR="001911CA" w:rsidRDefault="001911CA" w:rsidP="001911CA">
      <w:pPr>
        <w:spacing w:after="0" w:line="276" w:lineRule="auto"/>
        <w:ind w:firstLine="720"/>
        <w:jc w:val="both"/>
        <w:rPr>
          <w:rFonts w:ascii="Times New Roman" w:hAnsi="Times New Roman" w:cs="Times New Roman"/>
        </w:rPr>
      </w:pPr>
    </w:p>
    <w:p w:rsidR="001911CA" w:rsidRPr="001911CA" w:rsidRDefault="001911CA" w:rsidP="001911CA">
      <w:pPr>
        <w:spacing w:after="0" w:line="276" w:lineRule="auto"/>
        <w:ind w:firstLine="720"/>
        <w:jc w:val="both"/>
        <w:rPr>
          <w:rFonts w:ascii="Times New Roman" w:hAnsi="Times New Roman" w:cs="Times New Roman"/>
        </w:rPr>
      </w:pPr>
    </w:p>
    <w:p w:rsidR="001E1579" w:rsidRPr="00F04F86" w:rsidRDefault="001E1579" w:rsidP="001911CA">
      <w:pPr>
        <w:spacing w:after="0" w:line="276" w:lineRule="auto"/>
        <w:jc w:val="both"/>
        <w:rPr>
          <w:rFonts w:ascii="Times New Roman" w:hAnsi="Times New Roman" w:cs="Times New Roman"/>
          <w:lang w:val="en-US"/>
        </w:rPr>
      </w:pPr>
      <w:r w:rsidRPr="001911CA">
        <w:rPr>
          <w:rFonts w:ascii="Times New Roman" w:hAnsi="Times New Roman" w:cs="Times New Roman"/>
          <w:i/>
          <w:iCs/>
          <w:lang w:val="en-US"/>
        </w:rPr>
        <w:lastRenderedPageBreak/>
        <w:t>Audit Internal</w:t>
      </w:r>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terdiri</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atas</w:t>
      </w:r>
      <w:proofErr w:type="spellEnd"/>
      <w:r w:rsidRPr="00F04F86">
        <w:rPr>
          <w:rFonts w:ascii="Times New Roman" w:hAnsi="Times New Roman" w:cs="Times New Roman"/>
          <w:lang w:val="en-US"/>
        </w:rPr>
        <w:t>:</w:t>
      </w:r>
    </w:p>
    <w:p w:rsidR="001E1579" w:rsidRPr="00843BF5" w:rsidRDefault="001E1579" w:rsidP="001911CA">
      <w:pPr>
        <w:pStyle w:val="ListParagraph"/>
        <w:numPr>
          <w:ilvl w:val="0"/>
          <w:numId w:val="18"/>
        </w:numPr>
        <w:spacing w:after="0" w:line="276" w:lineRule="auto"/>
        <w:jc w:val="both"/>
        <w:rPr>
          <w:rFonts w:ascii="Times New Roman" w:hAnsi="Times New Roman" w:cs="Times New Roman"/>
          <w:lang w:val="es-ES"/>
        </w:rPr>
      </w:pPr>
      <w:proofErr w:type="spellStart"/>
      <w:r w:rsidRPr="00843BF5">
        <w:rPr>
          <w:rFonts w:ascii="Times New Roman" w:hAnsi="Times New Roman" w:cs="Times New Roman"/>
          <w:lang w:val="es-ES"/>
        </w:rPr>
        <w:t>Badan</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Pengawasan</w:t>
      </w:r>
      <w:proofErr w:type="spellEnd"/>
      <w:r w:rsidRPr="00843BF5">
        <w:rPr>
          <w:rFonts w:ascii="Times New Roman" w:hAnsi="Times New Roman" w:cs="Times New Roman"/>
          <w:lang w:val="es-ES"/>
        </w:rPr>
        <w:t xml:space="preserve"> </w:t>
      </w:r>
      <w:proofErr w:type="spellStart"/>
      <w:r w:rsidR="001911CA">
        <w:rPr>
          <w:rFonts w:ascii="Times New Roman" w:hAnsi="Times New Roman" w:cs="Times New Roman"/>
          <w:lang w:val="es-ES"/>
        </w:rPr>
        <w:t>Keuangan</w:t>
      </w:r>
      <w:proofErr w:type="spellEnd"/>
      <w:r w:rsidR="001911CA">
        <w:rPr>
          <w:rFonts w:ascii="Times New Roman" w:hAnsi="Times New Roman" w:cs="Times New Roman"/>
          <w:lang w:val="es-ES"/>
        </w:rPr>
        <w:t xml:space="preserve"> dan </w:t>
      </w:r>
      <w:proofErr w:type="spellStart"/>
      <w:r w:rsidR="001911CA">
        <w:rPr>
          <w:rFonts w:ascii="Times New Roman" w:hAnsi="Times New Roman" w:cs="Times New Roman"/>
          <w:lang w:val="es-ES"/>
        </w:rPr>
        <w:t>Pembangunan</w:t>
      </w:r>
      <w:proofErr w:type="spellEnd"/>
      <w:r w:rsidR="001911CA">
        <w:rPr>
          <w:rFonts w:ascii="Times New Roman" w:hAnsi="Times New Roman" w:cs="Times New Roman"/>
          <w:lang w:val="es-ES"/>
        </w:rPr>
        <w:t xml:space="preserve"> (BPKP)</w:t>
      </w:r>
      <w:r w:rsidR="001911CA">
        <w:rPr>
          <w:rFonts w:ascii="Times New Roman" w:hAnsi="Times New Roman" w:cs="Times New Roman"/>
        </w:rPr>
        <w:t>.</w:t>
      </w:r>
    </w:p>
    <w:p w:rsidR="001E1579" w:rsidRPr="00843BF5" w:rsidRDefault="001E1579" w:rsidP="001911CA">
      <w:pPr>
        <w:pStyle w:val="ListParagraph"/>
        <w:numPr>
          <w:ilvl w:val="0"/>
          <w:numId w:val="18"/>
        </w:numPr>
        <w:spacing w:after="0" w:line="276" w:lineRule="auto"/>
        <w:jc w:val="both"/>
        <w:rPr>
          <w:rFonts w:ascii="Times New Roman" w:hAnsi="Times New Roman" w:cs="Times New Roman"/>
          <w:lang w:val="es-ES"/>
        </w:rPr>
      </w:pPr>
      <w:proofErr w:type="spellStart"/>
      <w:r w:rsidRPr="00843BF5">
        <w:rPr>
          <w:rFonts w:ascii="Times New Roman" w:hAnsi="Times New Roman" w:cs="Times New Roman"/>
          <w:lang w:val="es-ES"/>
        </w:rPr>
        <w:t>Inspektorat</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Jenderal</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Irjen</w:t>
      </w:r>
      <w:proofErr w:type="spellEnd"/>
      <w:r w:rsidRPr="00843BF5">
        <w:rPr>
          <w:rFonts w:ascii="Times New Roman" w:hAnsi="Times New Roman" w:cs="Times New Roman"/>
          <w:lang w:val="es-ES"/>
        </w:rPr>
        <w:t xml:space="preserve">) pada </w:t>
      </w:r>
      <w:proofErr w:type="spellStart"/>
      <w:r w:rsidRPr="00843BF5">
        <w:rPr>
          <w:rFonts w:ascii="Times New Roman" w:hAnsi="Times New Roman" w:cs="Times New Roman"/>
          <w:lang w:val="es-ES"/>
        </w:rPr>
        <w:t>departemen</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atau</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kementerian</w:t>
      </w:r>
      <w:proofErr w:type="spellEnd"/>
      <w:r w:rsidRPr="00843BF5">
        <w:rPr>
          <w:rFonts w:ascii="Times New Roman" w:hAnsi="Times New Roman" w:cs="Times New Roman"/>
          <w:lang w:val="es-ES"/>
        </w:rPr>
        <w:t xml:space="preserve"> dan </w:t>
      </w:r>
      <w:proofErr w:type="spellStart"/>
      <w:r w:rsidRPr="00843BF5">
        <w:rPr>
          <w:rFonts w:ascii="Times New Roman" w:hAnsi="Times New Roman" w:cs="Times New Roman"/>
          <w:lang w:val="es-ES"/>
        </w:rPr>
        <w:t>lembaga</w:t>
      </w:r>
      <w:proofErr w:type="spellEnd"/>
      <w:r w:rsidRPr="00843BF5">
        <w:rPr>
          <w:rFonts w:ascii="Times New Roman" w:hAnsi="Times New Roman" w:cs="Times New Roman"/>
          <w:lang w:val="es-ES"/>
        </w:rPr>
        <w:t xml:space="preserve"> negara</w:t>
      </w:r>
      <w:r w:rsidR="001911CA">
        <w:rPr>
          <w:rFonts w:ascii="Times New Roman" w:hAnsi="Times New Roman" w:cs="Times New Roman"/>
        </w:rPr>
        <w:t>.</w:t>
      </w:r>
    </w:p>
    <w:p w:rsidR="001E1579" w:rsidRPr="00F04F86" w:rsidRDefault="001E1579" w:rsidP="001911CA">
      <w:pPr>
        <w:pStyle w:val="ListParagraph"/>
        <w:numPr>
          <w:ilvl w:val="0"/>
          <w:numId w:val="18"/>
        </w:numPr>
        <w:spacing w:after="0" w:line="276" w:lineRule="auto"/>
        <w:jc w:val="both"/>
        <w:rPr>
          <w:rFonts w:ascii="Times New Roman" w:hAnsi="Times New Roman" w:cs="Times New Roman"/>
          <w:lang w:val="en-US"/>
        </w:rPr>
      </w:pPr>
      <w:proofErr w:type="spellStart"/>
      <w:r w:rsidRPr="00F04F86">
        <w:rPr>
          <w:rFonts w:ascii="Times New Roman" w:hAnsi="Times New Roman" w:cs="Times New Roman"/>
          <w:lang w:val="en-US"/>
        </w:rPr>
        <w:t>Inspektorat</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Propinsi</w:t>
      </w:r>
      <w:proofErr w:type="spellEnd"/>
      <w:r w:rsidRPr="00F04F86">
        <w:rPr>
          <w:rFonts w:ascii="Times New Roman" w:hAnsi="Times New Roman" w:cs="Times New Roman"/>
          <w:lang w:val="en-US"/>
        </w:rPr>
        <w:t>/</w:t>
      </w:r>
      <w:proofErr w:type="spellStart"/>
      <w:r w:rsidRPr="00F04F86">
        <w:rPr>
          <w:rFonts w:ascii="Times New Roman" w:hAnsi="Times New Roman" w:cs="Times New Roman"/>
          <w:lang w:val="en-US"/>
        </w:rPr>
        <w:t>Kabupaten</w:t>
      </w:r>
      <w:proofErr w:type="spellEnd"/>
      <w:r w:rsidRPr="00F04F86">
        <w:rPr>
          <w:rFonts w:ascii="Times New Roman" w:hAnsi="Times New Roman" w:cs="Times New Roman"/>
          <w:lang w:val="en-US"/>
        </w:rPr>
        <w:t>/Kota (</w:t>
      </w:r>
      <w:proofErr w:type="spellStart"/>
      <w:r w:rsidRPr="00F04F86">
        <w:rPr>
          <w:rFonts w:ascii="Times New Roman" w:hAnsi="Times New Roman" w:cs="Times New Roman"/>
          <w:lang w:val="en-US"/>
        </w:rPr>
        <w:t>Badan</w:t>
      </w:r>
      <w:proofErr w:type="spellEnd"/>
      <w:r w:rsidRPr="00F04F86">
        <w:rPr>
          <w:rFonts w:ascii="Times New Roman" w:hAnsi="Times New Roman" w:cs="Times New Roman"/>
          <w:lang w:val="en-US"/>
        </w:rPr>
        <w:t xml:space="preserve"> </w:t>
      </w:r>
      <w:proofErr w:type="spellStart"/>
      <w:r w:rsidR="001911CA">
        <w:rPr>
          <w:rFonts w:ascii="Times New Roman" w:hAnsi="Times New Roman" w:cs="Times New Roman"/>
          <w:lang w:val="en-US"/>
        </w:rPr>
        <w:t>Pengawas</w:t>
      </w:r>
      <w:proofErr w:type="spellEnd"/>
      <w:r w:rsidR="001911CA">
        <w:rPr>
          <w:rFonts w:ascii="Times New Roman" w:hAnsi="Times New Roman" w:cs="Times New Roman"/>
          <w:lang w:val="en-US"/>
        </w:rPr>
        <w:t xml:space="preserve"> Daerah)</w:t>
      </w:r>
      <w:r w:rsidR="001911CA">
        <w:rPr>
          <w:rFonts w:ascii="Times New Roman" w:hAnsi="Times New Roman" w:cs="Times New Roman"/>
        </w:rPr>
        <w:t>.</w:t>
      </w:r>
    </w:p>
    <w:p w:rsidR="001E1579" w:rsidRPr="001911CA" w:rsidRDefault="001E1579" w:rsidP="001911CA">
      <w:pPr>
        <w:pStyle w:val="ListParagraph"/>
        <w:numPr>
          <w:ilvl w:val="0"/>
          <w:numId w:val="18"/>
        </w:numPr>
        <w:spacing w:after="0" w:line="276" w:lineRule="auto"/>
        <w:jc w:val="both"/>
        <w:rPr>
          <w:rFonts w:ascii="Times New Roman" w:hAnsi="Times New Roman" w:cs="Times New Roman"/>
          <w:lang w:val="es-ES"/>
        </w:rPr>
      </w:pPr>
      <w:proofErr w:type="spellStart"/>
      <w:r w:rsidRPr="00843BF5">
        <w:rPr>
          <w:rFonts w:ascii="Times New Roman" w:hAnsi="Times New Roman" w:cs="Times New Roman"/>
          <w:lang w:val="es-ES"/>
        </w:rPr>
        <w:t>Satuan</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Pengawasan</w:t>
      </w:r>
      <w:proofErr w:type="spellEnd"/>
      <w:r w:rsidRPr="00843BF5">
        <w:rPr>
          <w:rFonts w:ascii="Times New Roman" w:hAnsi="Times New Roman" w:cs="Times New Roman"/>
          <w:lang w:val="es-ES"/>
        </w:rPr>
        <w:t xml:space="preserve"> </w:t>
      </w:r>
      <w:proofErr w:type="spellStart"/>
      <w:r w:rsidRPr="00CE5908">
        <w:rPr>
          <w:rFonts w:ascii="Times New Roman" w:hAnsi="Times New Roman" w:cs="Times New Roman"/>
          <w:i/>
          <w:iCs/>
          <w:lang w:val="es-ES"/>
        </w:rPr>
        <w:t>Internal</w:t>
      </w:r>
      <w:proofErr w:type="spellEnd"/>
      <w:r w:rsidRPr="00843BF5">
        <w:rPr>
          <w:rFonts w:ascii="Times New Roman" w:hAnsi="Times New Roman" w:cs="Times New Roman"/>
          <w:lang w:val="es-ES"/>
        </w:rPr>
        <w:t xml:space="preserve"> pada BUMN/BHMN/BUMD</w:t>
      </w:r>
      <w:r w:rsidR="001911CA">
        <w:rPr>
          <w:rFonts w:ascii="Times New Roman" w:hAnsi="Times New Roman" w:cs="Times New Roman"/>
        </w:rPr>
        <w:t>.</w:t>
      </w:r>
    </w:p>
    <w:p w:rsidR="001911CA" w:rsidRPr="00843BF5" w:rsidRDefault="001911CA" w:rsidP="001911CA">
      <w:pPr>
        <w:pStyle w:val="ListParagraph"/>
        <w:spacing w:after="0" w:line="276" w:lineRule="auto"/>
        <w:jc w:val="both"/>
        <w:rPr>
          <w:rFonts w:ascii="Times New Roman" w:hAnsi="Times New Roman" w:cs="Times New Roman"/>
          <w:lang w:val="es-ES"/>
        </w:rPr>
      </w:pPr>
    </w:p>
    <w:p w:rsidR="001E1579" w:rsidRPr="00F04F86" w:rsidRDefault="001E1579" w:rsidP="00564E0F">
      <w:pPr>
        <w:spacing w:after="0" w:line="276" w:lineRule="auto"/>
        <w:jc w:val="both"/>
        <w:rPr>
          <w:rFonts w:ascii="Times New Roman" w:hAnsi="Times New Roman" w:cs="Times New Roman"/>
          <w:lang w:val="en-US"/>
        </w:rPr>
      </w:pPr>
      <w:r w:rsidRPr="001911CA">
        <w:rPr>
          <w:rFonts w:ascii="Times New Roman" w:hAnsi="Times New Roman" w:cs="Times New Roman"/>
          <w:i/>
          <w:iCs/>
          <w:lang w:val="en-US"/>
        </w:rPr>
        <w:t xml:space="preserve">Audit </w:t>
      </w:r>
      <w:proofErr w:type="spellStart"/>
      <w:r w:rsidRPr="001911CA">
        <w:rPr>
          <w:rFonts w:ascii="Times New Roman" w:hAnsi="Times New Roman" w:cs="Times New Roman"/>
          <w:i/>
          <w:iCs/>
          <w:lang w:val="en-US"/>
        </w:rPr>
        <w:t>Eksternal</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terdiri</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atas</w:t>
      </w:r>
      <w:proofErr w:type="spellEnd"/>
      <w:r w:rsidRPr="00F04F86">
        <w:rPr>
          <w:rFonts w:ascii="Times New Roman" w:hAnsi="Times New Roman" w:cs="Times New Roman"/>
          <w:lang w:val="en-US"/>
        </w:rPr>
        <w:t>:</w:t>
      </w:r>
    </w:p>
    <w:p w:rsidR="001E1579" w:rsidRPr="00F04F86" w:rsidRDefault="001E1579" w:rsidP="001911CA">
      <w:pPr>
        <w:pStyle w:val="ListParagraph"/>
        <w:numPr>
          <w:ilvl w:val="0"/>
          <w:numId w:val="19"/>
        </w:numPr>
        <w:spacing w:after="0" w:line="276" w:lineRule="auto"/>
        <w:jc w:val="both"/>
        <w:rPr>
          <w:rFonts w:ascii="Times New Roman" w:hAnsi="Times New Roman" w:cs="Times New Roman"/>
          <w:lang w:val="en-US"/>
        </w:rPr>
      </w:pPr>
      <w:proofErr w:type="spellStart"/>
      <w:r w:rsidRPr="00F04F86">
        <w:rPr>
          <w:rFonts w:ascii="Times New Roman" w:hAnsi="Times New Roman" w:cs="Times New Roman"/>
          <w:lang w:val="en-US"/>
        </w:rPr>
        <w:t>Badan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Pemeriksa</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Keuangan</w:t>
      </w:r>
      <w:proofErr w:type="spellEnd"/>
      <w:r w:rsidRPr="00F04F86">
        <w:rPr>
          <w:rFonts w:ascii="Times New Roman" w:hAnsi="Times New Roman" w:cs="Times New Roman"/>
          <w:lang w:val="en-US"/>
        </w:rPr>
        <w:t xml:space="preserve"> (BPK) RI</w:t>
      </w:r>
      <w:r w:rsidR="00CE5908">
        <w:rPr>
          <w:rFonts w:ascii="Times New Roman" w:hAnsi="Times New Roman" w:cs="Times New Roman"/>
        </w:rPr>
        <w:t>.</w:t>
      </w:r>
    </w:p>
    <w:p w:rsidR="001E1579" w:rsidRPr="001911CA" w:rsidRDefault="001E1579" w:rsidP="001911CA">
      <w:pPr>
        <w:pStyle w:val="ListParagraph"/>
        <w:numPr>
          <w:ilvl w:val="0"/>
          <w:numId w:val="19"/>
        </w:numPr>
        <w:spacing w:after="0" w:line="276" w:lineRule="auto"/>
        <w:jc w:val="both"/>
        <w:rPr>
          <w:rFonts w:ascii="Times New Roman" w:hAnsi="Times New Roman" w:cs="Times New Roman"/>
          <w:lang w:val="es-ES"/>
        </w:rPr>
      </w:pPr>
      <w:r w:rsidRPr="00843BF5">
        <w:rPr>
          <w:rFonts w:ascii="Times New Roman" w:hAnsi="Times New Roman" w:cs="Times New Roman"/>
          <w:lang w:val="es-ES"/>
        </w:rPr>
        <w:t xml:space="preserve">Auditor </w:t>
      </w:r>
      <w:proofErr w:type="spellStart"/>
      <w:r w:rsidRPr="00843BF5">
        <w:rPr>
          <w:rFonts w:ascii="Times New Roman" w:hAnsi="Times New Roman" w:cs="Times New Roman"/>
          <w:lang w:val="es-ES"/>
        </w:rPr>
        <w:t>Eksternal</w:t>
      </w:r>
      <w:proofErr w:type="spellEnd"/>
      <w:r w:rsidRPr="00843BF5">
        <w:rPr>
          <w:rFonts w:ascii="Times New Roman" w:hAnsi="Times New Roman" w:cs="Times New Roman"/>
          <w:lang w:val="es-ES"/>
        </w:rPr>
        <w:t xml:space="preserve"> Independen yang </w:t>
      </w:r>
      <w:proofErr w:type="spellStart"/>
      <w:r w:rsidRPr="00843BF5">
        <w:rPr>
          <w:rFonts w:ascii="Times New Roman" w:hAnsi="Times New Roman" w:cs="Times New Roman"/>
          <w:lang w:val="es-ES"/>
        </w:rPr>
        <w:t>bekerja</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untuk</w:t>
      </w:r>
      <w:proofErr w:type="spellEnd"/>
      <w:r w:rsidRPr="00843BF5">
        <w:rPr>
          <w:rFonts w:ascii="Times New Roman" w:hAnsi="Times New Roman" w:cs="Times New Roman"/>
          <w:lang w:val="es-ES"/>
        </w:rPr>
        <w:t xml:space="preserve"> dan atas </w:t>
      </w:r>
      <w:proofErr w:type="spellStart"/>
      <w:r w:rsidRPr="00843BF5">
        <w:rPr>
          <w:rFonts w:ascii="Times New Roman" w:hAnsi="Times New Roman" w:cs="Times New Roman"/>
          <w:lang w:val="es-ES"/>
        </w:rPr>
        <w:t>nama</w:t>
      </w:r>
      <w:proofErr w:type="spellEnd"/>
      <w:r w:rsidRPr="00843BF5">
        <w:rPr>
          <w:rFonts w:ascii="Times New Roman" w:hAnsi="Times New Roman" w:cs="Times New Roman"/>
          <w:lang w:val="es-ES"/>
        </w:rPr>
        <w:t xml:space="preserve"> BPK</w:t>
      </w:r>
      <w:r w:rsidR="001911CA">
        <w:rPr>
          <w:rFonts w:ascii="Times New Roman" w:hAnsi="Times New Roman" w:cs="Times New Roman"/>
        </w:rPr>
        <w:t>.</w:t>
      </w:r>
    </w:p>
    <w:p w:rsidR="001911CA" w:rsidRPr="00843BF5" w:rsidRDefault="001911CA" w:rsidP="006C3237">
      <w:pPr>
        <w:pStyle w:val="ListParagraph"/>
        <w:spacing w:after="0" w:line="276" w:lineRule="auto"/>
        <w:ind w:left="0"/>
        <w:jc w:val="both"/>
        <w:rPr>
          <w:rFonts w:ascii="Times New Roman" w:hAnsi="Times New Roman" w:cs="Times New Roman"/>
          <w:lang w:val="es-ES"/>
        </w:rPr>
      </w:pPr>
    </w:p>
    <w:p w:rsidR="001E1579" w:rsidRDefault="001E1579" w:rsidP="00564E0F">
      <w:pPr>
        <w:spacing w:after="0" w:line="276" w:lineRule="auto"/>
        <w:jc w:val="both"/>
        <w:rPr>
          <w:rFonts w:ascii="Times New Roman" w:hAnsi="Times New Roman" w:cs="Times New Roman"/>
        </w:rPr>
      </w:pPr>
      <w:r w:rsidRPr="0094323D">
        <w:rPr>
          <w:rFonts w:ascii="Times New Roman" w:hAnsi="Times New Roman" w:cs="Times New Roman"/>
          <w:b/>
          <w:bCs/>
          <w:lang w:val="es-ES"/>
        </w:rPr>
        <w:t xml:space="preserve">Auditor </w:t>
      </w:r>
      <w:proofErr w:type="spellStart"/>
      <w:r w:rsidRPr="0094323D">
        <w:rPr>
          <w:rFonts w:ascii="Times New Roman" w:hAnsi="Times New Roman" w:cs="Times New Roman"/>
          <w:b/>
          <w:bCs/>
          <w:lang w:val="es-ES"/>
        </w:rPr>
        <w:t>internal</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atau</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disebut</w:t>
      </w:r>
      <w:proofErr w:type="spellEnd"/>
      <w:r w:rsidRPr="00843BF5">
        <w:rPr>
          <w:rFonts w:ascii="Times New Roman" w:hAnsi="Times New Roman" w:cs="Times New Roman"/>
          <w:lang w:val="es-ES"/>
        </w:rPr>
        <w:t xml:space="preserve"> </w:t>
      </w:r>
      <w:proofErr w:type="spellStart"/>
      <w:r w:rsidRPr="0094323D">
        <w:rPr>
          <w:rFonts w:ascii="Times New Roman" w:hAnsi="Times New Roman" w:cs="Times New Roman"/>
          <w:b/>
          <w:bCs/>
          <w:lang w:val="es-ES"/>
        </w:rPr>
        <w:t>Aparat</w:t>
      </w:r>
      <w:proofErr w:type="spellEnd"/>
      <w:r w:rsidRPr="0094323D">
        <w:rPr>
          <w:rFonts w:ascii="Times New Roman" w:hAnsi="Times New Roman" w:cs="Times New Roman"/>
          <w:b/>
          <w:bCs/>
          <w:lang w:val="es-ES"/>
        </w:rPr>
        <w:t xml:space="preserve"> </w:t>
      </w:r>
      <w:proofErr w:type="spellStart"/>
      <w:r w:rsidRPr="0094323D">
        <w:rPr>
          <w:rFonts w:ascii="Times New Roman" w:hAnsi="Times New Roman" w:cs="Times New Roman"/>
          <w:b/>
          <w:bCs/>
          <w:lang w:val="es-ES"/>
        </w:rPr>
        <w:t>Pengawas</w:t>
      </w:r>
      <w:proofErr w:type="spellEnd"/>
      <w:r w:rsidRPr="0094323D">
        <w:rPr>
          <w:rFonts w:ascii="Times New Roman" w:hAnsi="Times New Roman" w:cs="Times New Roman"/>
          <w:b/>
          <w:bCs/>
          <w:lang w:val="es-ES"/>
        </w:rPr>
        <w:t xml:space="preserve"> </w:t>
      </w:r>
      <w:proofErr w:type="spellStart"/>
      <w:r w:rsidRPr="0094323D">
        <w:rPr>
          <w:rFonts w:ascii="Times New Roman" w:hAnsi="Times New Roman" w:cs="Times New Roman"/>
          <w:b/>
          <w:bCs/>
          <w:lang w:val="es-ES"/>
        </w:rPr>
        <w:t>Internal</w:t>
      </w:r>
      <w:proofErr w:type="spellEnd"/>
      <w:r w:rsidRPr="0094323D">
        <w:rPr>
          <w:rFonts w:ascii="Times New Roman" w:hAnsi="Times New Roman" w:cs="Times New Roman"/>
          <w:b/>
          <w:bCs/>
          <w:lang w:val="es-ES"/>
        </w:rPr>
        <w:t xml:space="preserve"> </w:t>
      </w:r>
      <w:proofErr w:type="spellStart"/>
      <w:r w:rsidRPr="0094323D">
        <w:rPr>
          <w:rFonts w:ascii="Times New Roman" w:hAnsi="Times New Roman" w:cs="Times New Roman"/>
          <w:b/>
          <w:bCs/>
          <w:lang w:val="es-ES"/>
        </w:rPr>
        <w:t>Pemerintah</w:t>
      </w:r>
      <w:proofErr w:type="spellEnd"/>
      <w:r w:rsidRPr="00843BF5">
        <w:rPr>
          <w:rFonts w:ascii="Times New Roman" w:hAnsi="Times New Roman" w:cs="Times New Roman"/>
          <w:lang w:val="es-ES"/>
        </w:rPr>
        <w:t xml:space="preserve"> (APIP) </w:t>
      </w:r>
      <w:proofErr w:type="spellStart"/>
      <w:r w:rsidRPr="00843BF5">
        <w:rPr>
          <w:rFonts w:ascii="Times New Roman" w:hAnsi="Times New Roman" w:cs="Times New Roman"/>
          <w:lang w:val="es-ES"/>
        </w:rPr>
        <w:t>merupakan</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lembaga</w:t>
      </w:r>
      <w:proofErr w:type="spellEnd"/>
      <w:r w:rsidRPr="00843BF5">
        <w:rPr>
          <w:rFonts w:ascii="Times New Roman" w:hAnsi="Times New Roman" w:cs="Times New Roman"/>
          <w:lang w:val="es-ES"/>
        </w:rPr>
        <w:t xml:space="preserve"> </w:t>
      </w:r>
      <w:proofErr w:type="spellStart"/>
      <w:r w:rsidRPr="0094323D">
        <w:rPr>
          <w:rFonts w:ascii="Times New Roman" w:hAnsi="Times New Roman" w:cs="Times New Roman"/>
          <w:i/>
          <w:iCs/>
          <w:lang w:val="es-ES"/>
        </w:rPr>
        <w:t>audit</w:t>
      </w:r>
      <w:proofErr w:type="spellEnd"/>
      <w:r w:rsidRPr="00843BF5">
        <w:rPr>
          <w:rFonts w:ascii="Times New Roman" w:hAnsi="Times New Roman" w:cs="Times New Roman"/>
          <w:lang w:val="es-ES"/>
        </w:rPr>
        <w:t xml:space="preserve"> yang </w:t>
      </w:r>
      <w:proofErr w:type="spellStart"/>
      <w:r w:rsidRPr="00843BF5">
        <w:rPr>
          <w:rFonts w:ascii="Times New Roman" w:hAnsi="Times New Roman" w:cs="Times New Roman"/>
          <w:lang w:val="es-ES"/>
        </w:rPr>
        <w:t>berada</w:t>
      </w:r>
      <w:proofErr w:type="spellEnd"/>
      <w:r w:rsidRPr="00843BF5">
        <w:rPr>
          <w:rFonts w:ascii="Times New Roman" w:hAnsi="Times New Roman" w:cs="Times New Roman"/>
          <w:lang w:val="es-ES"/>
        </w:rPr>
        <w:t xml:space="preserve"> di </w:t>
      </w:r>
      <w:proofErr w:type="spellStart"/>
      <w:r w:rsidRPr="00843BF5">
        <w:rPr>
          <w:rFonts w:ascii="Times New Roman" w:hAnsi="Times New Roman" w:cs="Times New Roman"/>
          <w:lang w:val="es-ES"/>
        </w:rPr>
        <w:t>bawah</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pemerintahan</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atau</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merupakan</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bagian</w:t>
      </w:r>
      <w:proofErr w:type="spellEnd"/>
      <w:r w:rsidR="0094323D">
        <w:rPr>
          <w:rFonts w:ascii="Times New Roman" w:hAnsi="Times New Roman" w:cs="Times New Roman"/>
        </w:rPr>
        <w:t xml:space="preserve"> </w:t>
      </w:r>
      <w:proofErr w:type="spellStart"/>
      <w:r w:rsidRPr="00843BF5">
        <w:rPr>
          <w:rFonts w:ascii="Times New Roman" w:hAnsi="Times New Roman" w:cs="Times New Roman"/>
          <w:lang w:val="es-ES"/>
        </w:rPr>
        <w:t>dari</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pemerintahan</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Sedangkan</w:t>
      </w:r>
      <w:proofErr w:type="spellEnd"/>
      <w:r w:rsidRPr="00843BF5">
        <w:rPr>
          <w:rFonts w:ascii="Times New Roman" w:hAnsi="Times New Roman" w:cs="Times New Roman"/>
          <w:lang w:val="es-ES"/>
        </w:rPr>
        <w:t xml:space="preserve"> </w:t>
      </w:r>
      <w:r w:rsidRPr="00E44734">
        <w:rPr>
          <w:rFonts w:ascii="Times New Roman" w:hAnsi="Times New Roman" w:cs="Times New Roman"/>
          <w:b/>
          <w:bCs/>
          <w:lang w:val="es-ES"/>
        </w:rPr>
        <w:t xml:space="preserve">auditor </w:t>
      </w:r>
      <w:proofErr w:type="spellStart"/>
      <w:r w:rsidRPr="00E44734">
        <w:rPr>
          <w:rFonts w:ascii="Times New Roman" w:hAnsi="Times New Roman" w:cs="Times New Roman"/>
          <w:b/>
          <w:bCs/>
          <w:lang w:val="es-ES"/>
        </w:rPr>
        <w:t>eksternal</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merupakan</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lembaga</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audit</w:t>
      </w:r>
      <w:proofErr w:type="spellEnd"/>
      <w:r w:rsidRPr="00843BF5">
        <w:rPr>
          <w:rFonts w:ascii="Times New Roman" w:hAnsi="Times New Roman" w:cs="Times New Roman"/>
          <w:lang w:val="es-ES"/>
        </w:rPr>
        <w:t xml:space="preserve"> di </w:t>
      </w:r>
      <w:proofErr w:type="spellStart"/>
      <w:r w:rsidRPr="00843BF5">
        <w:rPr>
          <w:rFonts w:ascii="Times New Roman" w:hAnsi="Times New Roman" w:cs="Times New Roman"/>
          <w:lang w:val="es-ES"/>
        </w:rPr>
        <w:t>luar</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pemerintahan</w:t>
      </w:r>
      <w:proofErr w:type="spellEnd"/>
      <w:r w:rsidRPr="00843BF5">
        <w:rPr>
          <w:rFonts w:ascii="Times New Roman" w:hAnsi="Times New Roman" w:cs="Times New Roman"/>
          <w:lang w:val="es-ES"/>
        </w:rPr>
        <w:t xml:space="preserve"> yang </w:t>
      </w:r>
      <w:proofErr w:type="spellStart"/>
      <w:r w:rsidRPr="00843BF5">
        <w:rPr>
          <w:rFonts w:ascii="Times New Roman" w:hAnsi="Times New Roman" w:cs="Times New Roman"/>
          <w:lang w:val="es-ES"/>
        </w:rPr>
        <w:t>bersifat</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mandiri</w:t>
      </w:r>
      <w:proofErr w:type="spellEnd"/>
      <w:r w:rsidRPr="00843BF5">
        <w:rPr>
          <w:rFonts w:ascii="Times New Roman" w:hAnsi="Times New Roman" w:cs="Times New Roman"/>
          <w:lang w:val="es-ES"/>
        </w:rPr>
        <w:t xml:space="preserve"> dan independen.</w:t>
      </w:r>
    </w:p>
    <w:p w:rsidR="00BC2477" w:rsidRDefault="00BC2477" w:rsidP="00564E0F">
      <w:pPr>
        <w:spacing w:after="0" w:line="276" w:lineRule="auto"/>
        <w:jc w:val="both"/>
        <w:rPr>
          <w:rFonts w:ascii="Times New Roman" w:hAnsi="Times New Roman" w:cs="Times New Roman"/>
        </w:rPr>
      </w:pPr>
    </w:p>
    <w:p w:rsidR="00BC2477" w:rsidRPr="00BC2477" w:rsidRDefault="00BC2477" w:rsidP="00564E0F">
      <w:pPr>
        <w:spacing w:after="0" w:line="276" w:lineRule="auto"/>
        <w:jc w:val="both"/>
        <w:rPr>
          <w:rFonts w:ascii="Times New Roman" w:hAnsi="Times New Roman" w:cs="Times New Roman"/>
        </w:rPr>
      </w:pPr>
    </w:p>
    <w:p w:rsidR="001E1579" w:rsidRPr="00FE404B" w:rsidRDefault="00FE404B" w:rsidP="00B3114D">
      <w:pPr>
        <w:spacing w:line="276" w:lineRule="auto"/>
        <w:jc w:val="both"/>
        <w:rPr>
          <w:rFonts w:ascii="Times New Roman" w:hAnsi="Times New Roman" w:cs="Times New Roman"/>
          <w:b/>
        </w:rPr>
      </w:pPr>
      <w:r w:rsidRPr="00E44734">
        <w:rPr>
          <w:rFonts w:ascii="Times New Roman" w:hAnsi="Times New Roman" w:cs="Times New Roman"/>
          <w:b/>
        </w:rPr>
        <w:t>D. Jenis</w:t>
      </w:r>
      <w:r w:rsidRPr="00E44734">
        <w:rPr>
          <w:rFonts w:ascii="Times New Roman" w:hAnsi="Times New Roman" w:cs="Times New Roman"/>
          <w:b/>
          <w:lang w:val="en-US"/>
        </w:rPr>
        <w:t>-</w:t>
      </w:r>
      <w:r w:rsidRPr="00E44734">
        <w:rPr>
          <w:rFonts w:ascii="Times New Roman" w:hAnsi="Times New Roman" w:cs="Times New Roman"/>
          <w:b/>
        </w:rPr>
        <w:t xml:space="preserve">Jenis </w:t>
      </w:r>
      <w:r w:rsidRPr="00BA3514">
        <w:rPr>
          <w:rFonts w:ascii="Times New Roman" w:hAnsi="Times New Roman" w:cs="Times New Roman"/>
          <w:b/>
          <w:i/>
          <w:iCs/>
        </w:rPr>
        <w:t>Audit</w:t>
      </w:r>
      <w:r w:rsidR="001E1579" w:rsidRPr="00FE404B">
        <w:rPr>
          <w:rFonts w:ascii="Times New Roman" w:hAnsi="Times New Roman" w:cs="Times New Roman"/>
          <w:b/>
        </w:rPr>
        <w:t xml:space="preserve"> </w:t>
      </w:r>
    </w:p>
    <w:p w:rsidR="001E1579" w:rsidRPr="00B3114D" w:rsidRDefault="001E1579" w:rsidP="00B3114D">
      <w:pPr>
        <w:pStyle w:val="ListParagraph"/>
        <w:numPr>
          <w:ilvl w:val="0"/>
          <w:numId w:val="21"/>
        </w:numPr>
        <w:spacing w:after="0" w:line="276" w:lineRule="auto"/>
        <w:jc w:val="both"/>
        <w:rPr>
          <w:rFonts w:ascii="Times New Roman" w:hAnsi="Times New Roman" w:cs="Times New Roman"/>
          <w:b/>
          <w:bCs/>
        </w:rPr>
      </w:pPr>
      <w:r w:rsidRPr="00636B75">
        <w:rPr>
          <w:rFonts w:ascii="Times New Roman" w:hAnsi="Times New Roman" w:cs="Times New Roman"/>
          <w:b/>
          <w:bCs/>
          <w:i/>
          <w:iCs/>
        </w:rPr>
        <w:t>Audit</w:t>
      </w:r>
      <w:r w:rsidRPr="00B3114D">
        <w:rPr>
          <w:rFonts w:ascii="Times New Roman" w:hAnsi="Times New Roman" w:cs="Times New Roman"/>
          <w:b/>
          <w:bCs/>
        </w:rPr>
        <w:t xml:space="preserve"> Keuangan</w:t>
      </w:r>
    </w:p>
    <w:p w:rsidR="001E1579" w:rsidRPr="00CD692E" w:rsidRDefault="001E1579" w:rsidP="009B7137">
      <w:pPr>
        <w:spacing w:after="0" w:line="276" w:lineRule="auto"/>
        <w:ind w:left="720" w:firstLine="567"/>
        <w:jc w:val="both"/>
        <w:rPr>
          <w:rFonts w:ascii="Times New Roman" w:hAnsi="Times New Roman" w:cs="Times New Roman"/>
        </w:rPr>
      </w:pPr>
      <w:r w:rsidRPr="00CD692E">
        <w:rPr>
          <w:rFonts w:ascii="Times New Roman" w:hAnsi="Times New Roman" w:cs="Times New Roman"/>
          <w:i/>
          <w:iCs/>
        </w:rPr>
        <w:t>Audit</w:t>
      </w:r>
      <w:r w:rsidRPr="00FE404B">
        <w:rPr>
          <w:rFonts w:ascii="Times New Roman" w:hAnsi="Times New Roman" w:cs="Times New Roman"/>
        </w:rPr>
        <w:t xml:space="preserve"> keuangan adalah suatu proses yang sistematik </w:t>
      </w:r>
      <w:r w:rsidR="007F2338" w:rsidRPr="00FE404B">
        <w:rPr>
          <w:rFonts w:ascii="Times New Roman" w:hAnsi="Times New Roman" w:cs="Times New Roman"/>
        </w:rPr>
        <w:t>untuk memperoleh dan mengevaluasi bukti secara obyekt</w:t>
      </w:r>
      <w:r w:rsidR="00CD692E">
        <w:rPr>
          <w:rFonts w:ascii="Times New Roman" w:hAnsi="Times New Roman" w:cs="Times New Roman"/>
        </w:rPr>
        <w:t>if</w:t>
      </w:r>
      <w:r w:rsidR="007F2338" w:rsidRPr="00FE404B">
        <w:rPr>
          <w:rFonts w:ascii="Times New Roman" w:hAnsi="Times New Roman" w:cs="Times New Roman"/>
        </w:rPr>
        <w:t xml:space="preserve"> </w:t>
      </w:r>
      <w:r w:rsidR="007F2338" w:rsidRPr="00CD692E">
        <w:rPr>
          <w:rFonts w:ascii="Times New Roman" w:hAnsi="Times New Roman" w:cs="Times New Roman"/>
        </w:rPr>
        <w:t>atas asersi ma</w:t>
      </w:r>
      <w:r w:rsidRPr="00CD692E">
        <w:rPr>
          <w:rFonts w:ascii="Times New Roman" w:hAnsi="Times New Roman" w:cs="Times New Roman"/>
        </w:rPr>
        <w:t>najeme</w:t>
      </w:r>
      <w:r w:rsidR="007F2338" w:rsidRPr="00CD692E">
        <w:rPr>
          <w:rFonts w:ascii="Times New Roman" w:hAnsi="Times New Roman" w:cs="Times New Roman"/>
        </w:rPr>
        <w:t xml:space="preserve">n mengenai peristiwa dan tindakan </w:t>
      </w:r>
      <w:r w:rsidRPr="00CD692E">
        <w:rPr>
          <w:rFonts w:ascii="Times New Roman" w:hAnsi="Times New Roman" w:cs="Times New Roman"/>
        </w:rPr>
        <w:t>ekonomi kemudian membandingkan kesesuaian asersi manajemen tersebut dengan kriteria yang telah ditetapkan dan mengkomunikasikan hasilnya kepada pihak</w:t>
      </w:r>
      <w:r w:rsidR="00CD692E">
        <w:rPr>
          <w:rFonts w:ascii="Times New Roman" w:hAnsi="Times New Roman" w:cs="Times New Roman"/>
        </w:rPr>
        <w:t>-</w:t>
      </w:r>
      <w:r w:rsidRPr="00CD692E">
        <w:rPr>
          <w:rFonts w:ascii="Times New Roman" w:hAnsi="Times New Roman" w:cs="Times New Roman"/>
        </w:rPr>
        <w:t>pihak yang berkepentingan</w:t>
      </w:r>
      <w:r w:rsidR="007F2338" w:rsidRPr="00CD692E">
        <w:rPr>
          <w:rFonts w:ascii="Times New Roman" w:hAnsi="Times New Roman" w:cs="Times New Roman"/>
        </w:rPr>
        <w:t>.</w:t>
      </w:r>
    </w:p>
    <w:p w:rsidR="007F2338" w:rsidRPr="00725549" w:rsidRDefault="007F2338" w:rsidP="00CD692E">
      <w:pPr>
        <w:spacing w:after="0" w:line="276" w:lineRule="auto"/>
        <w:ind w:left="720" w:firstLine="567"/>
        <w:jc w:val="both"/>
        <w:rPr>
          <w:rFonts w:ascii="Times New Roman" w:hAnsi="Times New Roman" w:cs="Times New Roman"/>
        </w:rPr>
      </w:pPr>
      <w:r w:rsidRPr="00CD692E">
        <w:rPr>
          <w:rFonts w:ascii="Times New Roman" w:hAnsi="Times New Roman" w:cs="Times New Roman"/>
          <w:i/>
          <w:iCs/>
        </w:rPr>
        <w:t>Audit</w:t>
      </w:r>
      <w:r w:rsidRPr="00CD692E">
        <w:rPr>
          <w:rFonts w:ascii="Times New Roman" w:hAnsi="Times New Roman" w:cs="Times New Roman"/>
        </w:rPr>
        <w:t xml:space="preserve"> keuangan pada organisasi sektor publik berupa pemeriksaan terhadap laporan keuangan pemerintah pusat dan daerah termasuk BUMN, BUMD, dan yayasan milik pemerintah</w:t>
      </w:r>
      <w:r w:rsidR="00CD692E">
        <w:rPr>
          <w:rFonts w:ascii="Times New Roman" w:hAnsi="Times New Roman" w:cs="Times New Roman"/>
        </w:rPr>
        <w:t xml:space="preserve">. </w:t>
      </w:r>
      <w:r w:rsidRPr="00CD692E">
        <w:rPr>
          <w:rFonts w:ascii="Times New Roman" w:hAnsi="Times New Roman" w:cs="Times New Roman"/>
        </w:rPr>
        <w:t>Pemeriksaan keuangan dilakukan oleh BPK dalam rangka memberikan pernyataan opini tentang tingkat kewajaran informasi yang disajikan dalam laporan keuangan pemerintah</w:t>
      </w:r>
      <w:r w:rsidR="00CD692E">
        <w:rPr>
          <w:rFonts w:ascii="Times New Roman" w:hAnsi="Times New Roman" w:cs="Times New Roman"/>
        </w:rPr>
        <w:t xml:space="preserve">. </w:t>
      </w:r>
      <w:r w:rsidRPr="00CD692E">
        <w:rPr>
          <w:rFonts w:ascii="Times New Roman" w:hAnsi="Times New Roman" w:cs="Times New Roman"/>
        </w:rPr>
        <w:t xml:space="preserve">Hasil pemeriksaan keuangan disampaikan dalam </w:t>
      </w:r>
      <w:r w:rsidRPr="00CD692E">
        <w:rPr>
          <w:rFonts w:ascii="Times New Roman" w:hAnsi="Times New Roman" w:cs="Times New Roman"/>
          <w:b/>
          <w:bCs/>
        </w:rPr>
        <w:t>Laporan Hasil Pemeriksaan</w:t>
      </w:r>
      <w:r w:rsidRPr="00CD692E">
        <w:rPr>
          <w:rFonts w:ascii="Times New Roman" w:hAnsi="Times New Roman" w:cs="Times New Roman"/>
        </w:rPr>
        <w:t xml:space="preserve"> (UHP) yang memuat opini auditor. </w:t>
      </w:r>
      <w:r w:rsidRPr="00725549">
        <w:rPr>
          <w:rFonts w:ascii="Times New Roman" w:hAnsi="Times New Roman" w:cs="Times New Roman"/>
        </w:rPr>
        <w:t>Opini merupakan pernyataan profesional pemeriksa mengenai kewajaran informasi keuangan yang disajikan dalam laporan keuangan yang didasarkan pada kriteria:</w:t>
      </w:r>
    </w:p>
    <w:p w:rsidR="007F2338" w:rsidRPr="00F04F86" w:rsidRDefault="00CD692E" w:rsidP="00CD692E">
      <w:pPr>
        <w:pStyle w:val="ListParagraph"/>
        <w:numPr>
          <w:ilvl w:val="0"/>
          <w:numId w:val="22"/>
        </w:numPr>
        <w:spacing w:after="0" w:line="276" w:lineRule="auto"/>
        <w:ind w:left="1530"/>
        <w:jc w:val="both"/>
        <w:rPr>
          <w:rFonts w:ascii="Times New Roman" w:hAnsi="Times New Roman" w:cs="Times New Roman"/>
          <w:lang w:val="en-US"/>
        </w:rPr>
      </w:pPr>
      <w:proofErr w:type="spellStart"/>
      <w:r>
        <w:rPr>
          <w:rFonts w:ascii="Times New Roman" w:hAnsi="Times New Roman" w:cs="Times New Roman"/>
          <w:lang w:val="en-US"/>
        </w:rPr>
        <w:t>Kesesuaian</w:t>
      </w:r>
      <w:proofErr w:type="spellEnd"/>
      <w:r>
        <w:rPr>
          <w:rFonts w:ascii="Times New Roman" w:hAnsi="Times New Roman" w:cs="Times New Roman"/>
          <w:lang w:val="en-US"/>
        </w:rPr>
        <w:t xml:space="preserve"> </w:t>
      </w:r>
      <w:proofErr w:type="spellStart"/>
      <w:r w:rsidR="007F2338" w:rsidRPr="00F04F86">
        <w:rPr>
          <w:rFonts w:ascii="Times New Roman" w:hAnsi="Times New Roman" w:cs="Times New Roman"/>
          <w:lang w:val="en-US"/>
        </w:rPr>
        <w:t>dengan</w:t>
      </w:r>
      <w:proofErr w:type="spellEnd"/>
      <w:r w:rsidR="007F2338" w:rsidRPr="00F04F86">
        <w:rPr>
          <w:rFonts w:ascii="Times New Roman" w:hAnsi="Times New Roman" w:cs="Times New Roman"/>
          <w:lang w:val="en-US"/>
        </w:rPr>
        <w:t xml:space="preserve"> </w:t>
      </w:r>
      <w:proofErr w:type="spellStart"/>
      <w:r w:rsidR="007F2338" w:rsidRPr="00F04F86">
        <w:rPr>
          <w:rFonts w:ascii="Times New Roman" w:hAnsi="Times New Roman" w:cs="Times New Roman"/>
          <w:lang w:val="en-US"/>
        </w:rPr>
        <w:t>standar</w:t>
      </w:r>
      <w:proofErr w:type="spellEnd"/>
      <w:r w:rsidR="007F2338" w:rsidRPr="00F04F86">
        <w:rPr>
          <w:rFonts w:ascii="Times New Roman" w:hAnsi="Times New Roman" w:cs="Times New Roman"/>
          <w:lang w:val="en-US"/>
        </w:rPr>
        <w:t xml:space="preserve"> </w:t>
      </w:r>
      <w:proofErr w:type="spellStart"/>
      <w:r w:rsidR="007F2338" w:rsidRPr="00F04F86">
        <w:rPr>
          <w:rFonts w:ascii="Times New Roman" w:hAnsi="Times New Roman" w:cs="Times New Roman"/>
          <w:lang w:val="en-US"/>
        </w:rPr>
        <w:t>akuntansi</w:t>
      </w:r>
      <w:proofErr w:type="spellEnd"/>
      <w:r w:rsidR="007F2338" w:rsidRPr="00F04F86">
        <w:rPr>
          <w:rFonts w:ascii="Times New Roman" w:hAnsi="Times New Roman" w:cs="Times New Roman"/>
          <w:lang w:val="en-US"/>
        </w:rPr>
        <w:t xml:space="preserve"> </w:t>
      </w:r>
      <w:proofErr w:type="spellStart"/>
      <w:r w:rsidR="007F2338" w:rsidRPr="00F04F86">
        <w:rPr>
          <w:rFonts w:ascii="Times New Roman" w:hAnsi="Times New Roman" w:cs="Times New Roman"/>
          <w:lang w:val="en-US"/>
        </w:rPr>
        <w:t>pemerintahan</w:t>
      </w:r>
      <w:proofErr w:type="spellEnd"/>
      <w:r>
        <w:rPr>
          <w:rFonts w:ascii="Times New Roman" w:hAnsi="Times New Roman" w:cs="Times New Roman"/>
        </w:rPr>
        <w:t>.</w:t>
      </w:r>
    </w:p>
    <w:p w:rsidR="007F2338" w:rsidRPr="00F04F86" w:rsidRDefault="00CD692E" w:rsidP="00CD692E">
      <w:pPr>
        <w:pStyle w:val="ListParagraph"/>
        <w:numPr>
          <w:ilvl w:val="0"/>
          <w:numId w:val="22"/>
        </w:numPr>
        <w:spacing w:after="0" w:line="276" w:lineRule="auto"/>
        <w:ind w:left="1530"/>
        <w:jc w:val="both"/>
        <w:rPr>
          <w:rFonts w:ascii="Times New Roman" w:hAnsi="Times New Roman" w:cs="Times New Roman"/>
          <w:lang w:val="en-US"/>
        </w:rPr>
      </w:pPr>
      <w:proofErr w:type="spellStart"/>
      <w:r w:rsidRPr="00F04F86">
        <w:rPr>
          <w:rFonts w:ascii="Times New Roman" w:hAnsi="Times New Roman" w:cs="Times New Roman"/>
          <w:lang w:val="en-US"/>
        </w:rPr>
        <w:t>Kecukupan</w:t>
      </w:r>
      <w:proofErr w:type="spellEnd"/>
      <w:r w:rsidRPr="00F04F86">
        <w:rPr>
          <w:rFonts w:ascii="Times New Roman" w:hAnsi="Times New Roman" w:cs="Times New Roman"/>
          <w:lang w:val="en-US"/>
        </w:rPr>
        <w:t xml:space="preserve"> </w:t>
      </w:r>
      <w:proofErr w:type="spellStart"/>
      <w:r w:rsidR="007F2338" w:rsidRPr="00F04F86">
        <w:rPr>
          <w:rFonts w:ascii="Times New Roman" w:hAnsi="Times New Roman" w:cs="Times New Roman"/>
          <w:lang w:val="en-US"/>
        </w:rPr>
        <w:t>pengungkapan</w:t>
      </w:r>
      <w:proofErr w:type="spellEnd"/>
      <w:r w:rsidR="007F2338" w:rsidRPr="00F04F86">
        <w:rPr>
          <w:rFonts w:ascii="Times New Roman" w:hAnsi="Times New Roman" w:cs="Times New Roman"/>
          <w:lang w:val="en-US"/>
        </w:rPr>
        <w:t xml:space="preserve"> </w:t>
      </w:r>
      <w:r w:rsidR="007F2338" w:rsidRPr="00593C68">
        <w:rPr>
          <w:rFonts w:ascii="Times New Roman" w:hAnsi="Times New Roman" w:cs="Times New Roman"/>
          <w:i/>
          <w:iCs/>
          <w:lang w:val="en-US"/>
        </w:rPr>
        <w:t>(adequate disclosure)</w:t>
      </w:r>
      <w:r>
        <w:rPr>
          <w:rFonts w:ascii="Times New Roman" w:hAnsi="Times New Roman" w:cs="Times New Roman"/>
        </w:rPr>
        <w:t>.</w:t>
      </w:r>
    </w:p>
    <w:p w:rsidR="007F2338" w:rsidRPr="00F04F86" w:rsidRDefault="00CD692E" w:rsidP="00CD692E">
      <w:pPr>
        <w:pStyle w:val="ListParagraph"/>
        <w:numPr>
          <w:ilvl w:val="0"/>
          <w:numId w:val="22"/>
        </w:numPr>
        <w:spacing w:after="0" w:line="276" w:lineRule="auto"/>
        <w:ind w:left="1530"/>
        <w:jc w:val="both"/>
        <w:rPr>
          <w:rFonts w:ascii="Times New Roman" w:hAnsi="Times New Roman" w:cs="Times New Roman"/>
          <w:lang w:val="en-US"/>
        </w:rPr>
      </w:pPr>
      <w:proofErr w:type="spellStart"/>
      <w:r w:rsidRPr="00F04F86">
        <w:rPr>
          <w:rFonts w:ascii="Times New Roman" w:hAnsi="Times New Roman" w:cs="Times New Roman"/>
          <w:lang w:val="en-US"/>
        </w:rPr>
        <w:t>Kepatuhan</w:t>
      </w:r>
      <w:proofErr w:type="spellEnd"/>
      <w:r w:rsidRPr="00F04F86">
        <w:rPr>
          <w:rFonts w:ascii="Times New Roman" w:hAnsi="Times New Roman" w:cs="Times New Roman"/>
          <w:lang w:val="en-US"/>
        </w:rPr>
        <w:t xml:space="preserve"> </w:t>
      </w:r>
      <w:proofErr w:type="spellStart"/>
      <w:r w:rsidR="007F2338" w:rsidRPr="00F04F86">
        <w:rPr>
          <w:rFonts w:ascii="Times New Roman" w:hAnsi="Times New Roman" w:cs="Times New Roman"/>
          <w:lang w:val="en-US"/>
        </w:rPr>
        <w:t>terhada</w:t>
      </w:r>
      <w:r>
        <w:rPr>
          <w:rFonts w:ascii="Times New Roman" w:hAnsi="Times New Roman" w:cs="Times New Roman"/>
          <w:lang w:val="en-US"/>
        </w:rPr>
        <w:t>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perundang-undangan</w:t>
      </w:r>
      <w:proofErr w:type="spellEnd"/>
      <w:r>
        <w:rPr>
          <w:rFonts w:ascii="Times New Roman" w:hAnsi="Times New Roman" w:cs="Times New Roman"/>
        </w:rPr>
        <w:t>.</w:t>
      </w:r>
    </w:p>
    <w:p w:rsidR="007F2338" w:rsidRPr="00F04F86" w:rsidRDefault="00CD692E" w:rsidP="00CD692E">
      <w:pPr>
        <w:pStyle w:val="ListParagraph"/>
        <w:numPr>
          <w:ilvl w:val="0"/>
          <w:numId w:val="22"/>
        </w:numPr>
        <w:spacing w:after="0" w:line="276" w:lineRule="auto"/>
        <w:ind w:left="1530"/>
        <w:jc w:val="both"/>
        <w:rPr>
          <w:rFonts w:ascii="Times New Roman" w:hAnsi="Times New Roman" w:cs="Times New Roman"/>
          <w:lang w:val="en-US"/>
        </w:rPr>
      </w:pPr>
      <w:proofErr w:type="spellStart"/>
      <w:r w:rsidRPr="00F04F86">
        <w:rPr>
          <w:rFonts w:ascii="Times New Roman" w:hAnsi="Times New Roman" w:cs="Times New Roman"/>
          <w:lang w:val="en-US"/>
        </w:rPr>
        <w:t>Efektivitas</w:t>
      </w:r>
      <w:proofErr w:type="spellEnd"/>
      <w:r w:rsidRPr="00F04F86">
        <w:rPr>
          <w:rFonts w:ascii="Times New Roman" w:hAnsi="Times New Roman" w:cs="Times New Roman"/>
          <w:lang w:val="en-US"/>
        </w:rPr>
        <w:t xml:space="preserve"> </w:t>
      </w:r>
      <w:proofErr w:type="spellStart"/>
      <w:r w:rsidR="007F2338" w:rsidRPr="00F04F86">
        <w:rPr>
          <w:rFonts w:ascii="Times New Roman" w:hAnsi="Times New Roman" w:cs="Times New Roman"/>
          <w:lang w:val="en-US"/>
        </w:rPr>
        <w:t>sistem</w:t>
      </w:r>
      <w:proofErr w:type="spellEnd"/>
      <w:r w:rsidR="007F2338" w:rsidRPr="00F04F86">
        <w:rPr>
          <w:rFonts w:ascii="Times New Roman" w:hAnsi="Times New Roman" w:cs="Times New Roman"/>
          <w:lang w:val="en-US"/>
        </w:rPr>
        <w:t xml:space="preserve"> </w:t>
      </w:r>
      <w:proofErr w:type="spellStart"/>
      <w:r w:rsidR="007F2338" w:rsidRPr="00F04F86">
        <w:rPr>
          <w:rFonts w:ascii="Times New Roman" w:hAnsi="Times New Roman" w:cs="Times New Roman"/>
          <w:lang w:val="en-US"/>
        </w:rPr>
        <w:t>pengendalian</w:t>
      </w:r>
      <w:proofErr w:type="spellEnd"/>
      <w:r w:rsidR="007F2338" w:rsidRPr="00F04F86">
        <w:rPr>
          <w:rFonts w:ascii="Times New Roman" w:hAnsi="Times New Roman" w:cs="Times New Roman"/>
          <w:lang w:val="en-US"/>
        </w:rPr>
        <w:t xml:space="preserve"> internal</w:t>
      </w:r>
      <w:r>
        <w:rPr>
          <w:rFonts w:ascii="Times New Roman" w:hAnsi="Times New Roman" w:cs="Times New Roman"/>
        </w:rPr>
        <w:t>.</w:t>
      </w:r>
    </w:p>
    <w:p w:rsidR="00CD692E" w:rsidRPr="003B63DD" w:rsidRDefault="00CD692E" w:rsidP="003B63DD">
      <w:pPr>
        <w:spacing w:after="0" w:line="276" w:lineRule="auto"/>
        <w:ind w:left="720"/>
        <w:jc w:val="both"/>
        <w:rPr>
          <w:rFonts w:ascii="Times New Roman" w:hAnsi="Times New Roman" w:cs="Times New Roman"/>
        </w:rPr>
      </w:pPr>
    </w:p>
    <w:p w:rsidR="007F2338" w:rsidRPr="00CD692E" w:rsidRDefault="00CD692E" w:rsidP="00CD692E">
      <w:pPr>
        <w:spacing w:after="0" w:line="276" w:lineRule="auto"/>
        <w:ind w:left="720"/>
        <w:jc w:val="both"/>
        <w:rPr>
          <w:rFonts w:ascii="Times New Roman" w:hAnsi="Times New Roman" w:cs="Times New Roman"/>
        </w:rPr>
      </w:pPr>
      <w:r w:rsidRPr="00CD692E">
        <w:rPr>
          <w:rFonts w:ascii="Times New Roman" w:hAnsi="Times New Roman" w:cs="Times New Roman"/>
        </w:rPr>
        <w:t xml:space="preserve">Terdapat </w:t>
      </w:r>
      <w:r w:rsidR="007F2338" w:rsidRPr="00CD692E">
        <w:rPr>
          <w:rFonts w:ascii="Times New Roman" w:hAnsi="Times New Roman" w:cs="Times New Roman"/>
        </w:rPr>
        <w:t>lima jenis opini yang dapat diberikan oleh pemeriksa, yaitu</w:t>
      </w:r>
      <w:r>
        <w:rPr>
          <w:rFonts w:ascii="Times New Roman" w:hAnsi="Times New Roman" w:cs="Times New Roman"/>
        </w:rPr>
        <w:t>:</w:t>
      </w:r>
    </w:p>
    <w:p w:rsidR="007F2338" w:rsidRPr="00CD692E" w:rsidRDefault="007F2338" w:rsidP="00E90A36">
      <w:pPr>
        <w:pStyle w:val="ListParagraph"/>
        <w:numPr>
          <w:ilvl w:val="0"/>
          <w:numId w:val="23"/>
        </w:numPr>
        <w:spacing w:after="0" w:line="276" w:lineRule="auto"/>
        <w:ind w:left="1530"/>
        <w:jc w:val="both"/>
        <w:rPr>
          <w:rFonts w:ascii="Times New Roman" w:hAnsi="Times New Roman" w:cs="Times New Roman"/>
        </w:rPr>
      </w:pPr>
      <w:r w:rsidRPr="00E90A36">
        <w:rPr>
          <w:rFonts w:ascii="Times New Roman" w:hAnsi="Times New Roman" w:cs="Times New Roman"/>
          <w:b/>
          <w:bCs/>
        </w:rPr>
        <w:t>Opini "Wajar Tanpa Pengecualian</w:t>
      </w:r>
      <w:r w:rsidRPr="00E90A36">
        <w:rPr>
          <w:rFonts w:ascii="Times New Roman" w:hAnsi="Times New Roman" w:cs="Times New Roman"/>
        </w:rPr>
        <w:t xml:space="preserve"> </w:t>
      </w:r>
      <w:r w:rsidRPr="00E90A36">
        <w:rPr>
          <w:rFonts w:ascii="Times New Roman" w:hAnsi="Times New Roman" w:cs="Times New Roman"/>
          <w:i/>
          <w:iCs/>
        </w:rPr>
        <w:t>(Unqualified Opini</w:t>
      </w:r>
      <w:r w:rsidR="00E90A36">
        <w:rPr>
          <w:rFonts w:ascii="Times New Roman" w:hAnsi="Times New Roman" w:cs="Times New Roman"/>
          <w:i/>
          <w:iCs/>
        </w:rPr>
        <w:t>on</w:t>
      </w:r>
      <w:r w:rsidRPr="00E90A36">
        <w:rPr>
          <w:rFonts w:ascii="Times New Roman" w:hAnsi="Times New Roman" w:cs="Times New Roman"/>
          <w:i/>
          <w:iCs/>
        </w:rPr>
        <w:t>)</w:t>
      </w:r>
      <w:r w:rsidR="00CD692E">
        <w:rPr>
          <w:rFonts w:ascii="Times New Roman" w:hAnsi="Times New Roman" w:cs="Times New Roman"/>
        </w:rPr>
        <w:t xml:space="preserve">. </w:t>
      </w:r>
      <w:r w:rsidRPr="00CD692E">
        <w:rPr>
          <w:rFonts w:ascii="Times New Roman" w:hAnsi="Times New Roman" w:cs="Times New Roman"/>
        </w:rPr>
        <w:t>Pendapat Wajar Tanpa Pengecualian merupakan pendapat yang paling tinggi dilihat dari kualitas laporan yang di</w:t>
      </w:r>
      <w:r w:rsidR="00451D7E" w:rsidRPr="00CD692E">
        <w:rPr>
          <w:rFonts w:ascii="Times New Roman" w:hAnsi="Times New Roman" w:cs="Times New Roman"/>
        </w:rPr>
        <w:t>sajikan</w:t>
      </w:r>
      <w:r w:rsidR="00CD692E">
        <w:rPr>
          <w:rFonts w:ascii="Times New Roman" w:hAnsi="Times New Roman" w:cs="Times New Roman"/>
        </w:rPr>
        <w:t>.</w:t>
      </w:r>
      <w:r w:rsidR="00451D7E" w:rsidRPr="00CD692E">
        <w:rPr>
          <w:rFonts w:ascii="Times New Roman" w:hAnsi="Times New Roman" w:cs="Times New Roman"/>
        </w:rPr>
        <w:t xml:space="preserve"> </w:t>
      </w:r>
      <w:r w:rsidRPr="00CD692E">
        <w:rPr>
          <w:rFonts w:ascii="Times New Roman" w:hAnsi="Times New Roman" w:cs="Times New Roman"/>
        </w:rPr>
        <w:t xml:space="preserve"> Artinya laporan keuangan yang disajikan pemerintah telah disaji</w:t>
      </w:r>
      <w:r w:rsidR="00451D7E" w:rsidRPr="00CD692E">
        <w:rPr>
          <w:rFonts w:ascii="Times New Roman" w:hAnsi="Times New Roman" w:cs="Times New Roman"/>
        </w:rPr>
        <w:t>kan secaгa wajar untu</w:t>
      </w:r>
      <w:r w:rsidR="00CD692E">
        <w:rPr>
          <w:rFonts w:ascii="Times New Roman" w:hAnsi="Times New Roman" w:cs="Times New Roman"/>
        </w:rPr>
        <w:t>k semua pos</w:t>
      </w:r>
      <w:r w:rsidRPr="00CD692E">
        <w:rPr>
          <w:rFonts w:ascii="Times New Roman" w:hAnsi="Times New Roman" w:cs="Times New Roman"/>
        </w:rPr>
        <w:t xml:space="preserve"> (akun) yang dilaporkan, tidak terdapat salah saji yang material, dan tidak ada penyimpangan dari standar akuntansi atau prinsip akuntansi</w:t>
      </w:r>
    </w:p>
    <w:p w:rsidR="007F2338" w:rsidRPr="00CD692E" w:rsidRDefault="00451D7E" w:rsidP="00CD692E">
      <w:pPr>
        <w:pStyle w:val="ListParagraph"/>
        <w:numPr>
          <w:ilvl w:val="0"/>
          <w:numId w:val="23"/>
        </w:numPr>
        <w:spacing w:after="0" w:line="276" w:lineRule="auto"/>
        <w:ind w:left="1530"/>
        <w:jc w:val="both"/>
        <w:rPr>
          <w:rFonts w:ascii="Times New Roman" w:hAnsi="Times New Roman" w:cs="Times New Roman"/>
        </w:rPr>
      </w:pPr>
      <w:r w:rsidRPr="00CD692E">
        <w:rPr>
          <w:rFonts w:ascii="Times New Roman" w:hAnsi="Times New Roman" w:cs="Times New Roman"/>
          <w:b/>
          <w:bCs/>
        </w:rPr>
        <w:lastRenderedPageBreak/>
        <w:t>Pendapat "Wajar Tanpa Pengecualian dengan Faragraf Penjelas"</w:t>
      </w:r>
      <w:r w:rsidRPr="00CD692E">
        <w:rPr>
          <w:rFonts w:ascii="Times New Roman" w:hAnsi="Times New Roman" w:cs="Times New Roman"/>
        </w:rPr>
        <w:t xml:space="preserve"> </w:t>
      </w:r>
      <w:r w:rsidRPr="00CD692E">
        <w:rPr>
          <w:rFonts w:ascii="Times New Roman" w:hAnsi="Times New Roman" w:cs="Times New Roman"/>
          <w:i/>
          <w:iCs/>
        </w:rPr>
        <w:t xml:space="preserve">(Unqualified Opinion with </w:t>
      </w:r>
      <w:r w:rsidR="00CD692E" w:rsidRPr="00CD692E">
        <w:rPr>
          <w:rFonts w:ascii="Times New Roman" w:hAnsi="Times New Roman" w:cs="Times New Roman"/>
          <w:i/>
          <w:iCs/>
        </w:rPr>
        <w:t>Additional Parag</w:t>
      </w:r>
      <w:r w:rsidRPr="00CD692E">
        <w:rPr>
          <w:rFonts w:ascii="Times New Roman" w:hAnsi="Times New Roman" w:cs="Times New Roman"/>
          <w:i/>
          <w:iCs/>
        </w:rPr>
        <w:t>raph)</w:t>
      </w:r>
      <w:r w:rsidR="00CD692E">
        <w:rPr>
          <w:rFonts w:ascii="Times New Roman" w:hAnsi="Times New Roman" w:cs="Times New Roman"/>
        </w:rPr>
        <w:t xml:space="preserve">. </w:t>
      </w:r>
      <w:r w:rsidRPr="00CD692E">
        <w:rPr>
          <w:rFonts w:ascii="Times New Roman" w:hAnsi="Times New Roman" w:cs="Times New Roman"/>
        </w:rPr>
        <w:t>Pendapat ini masih dalam kategori wajar tanpa pengecualian hanya untuk pos (akun) tertentu perlu penyesuaian agar menjadi wajar.</w:t>
      </w:r>
    </w:p>
    <w:p w:rsidR="007F2338" w:rsidRPr="00725549" w:rsidRDefault="00451D7E" w:rsidP="00CD692E">
      <w:pPr>
        <w:pStyle w:val="ListParagraph"/>
        <w:numPr>
          <w:ilvl w:val="0"/>
          <w:numId w:val="23"/>
        </w:numPr>
        <w:spacing w:after="0" w:line="276" w:lineRule="auto"/>
        <w:ind w:left="1530"/>
        <w:jc w:val="both"/>
        <w:rPr>
          <w:rFonts w:ascii="Times New Roman" w:hAnsi="Times New Roman" w:cs="Times New Roman"/>
        </w:rPr>
      </w:pPr>
      <w:r w:rsidRPr="00725549">
        <w:rPr>
          <w:rFonts w:ascii="Times New Roman" w:hAnsi="Times New Roman" w:cs="Times New Roman"/>
          <w:b/>
          <w:bCs/>
        </w:rPr>
        <w:t>Pendapat Wajar Dengan Pengecualian</w:t>
      </w:r>
      <w:r w:rsidRPr="00725549">
        <w:rPr>
          <w:rFonts w:ascii="Times New Roman" w:hAnsi="Times New Roman" w:cs="Times New Roman"/>
        </w:rPr>
        <w:t xml:space="preserve"> </w:t>
      </w:r>
      <w:r w:rsidRPr="00725549">
        <w:rPr>
          <w:rFonts w:ascii="Times New Roman" w:hAnsi="Times New Roman" w:cs="Times New Roman"/>
          <w:i/>
          <w:iCs/>
        </w:rPr>
        <w:t>(Qualified Opinion)</w:t>
      </w:r>
      <w:r w:rsidRPr="00725549">
        <w:rPr>
          <w:rFonts w:ascii="Times New Roman" w:hAnsi="Times New Roman" w:cs="Times New Roman"/>
        </w:rPr>
        <w:t>. Pendapat wajar dengan pengecualian menunjukkan bahwa sebagian besar pos dalam laporan keuangan telah disajikan secara wajar terbebas dari salah saji material dan sesuai dengan standar akuntansi, namun untuk pos tertentu disajikan tidak wajar.</w:t>
      </w:r>
    </w:p>
    <w:p w:rsidR="007F2338" w:rsidRPr="00725549" w:rsidRDefault="001219B6" w:rsidP="001219B6">
      <w:pPr>
        <w:pStyle w:val="ListParagraph"/>
        <w:numPr>
          <w:ilvl w:val="0"/>
          <w:numId w:val="23"/>
        </w:numPr>
        <w:spacing w:after="0" w:line="276" w:lineRule="auto"/>
        <w:ind w:left="1530"/>
        <w:jc w:val="both"/>
        <w:rPr>
          <w:rFonts w:ascii="Times New Roman" w:hAnsi="Times New Roman" w:cs="Times New Roman"/>
          <w:lang w:val="es-ES"/>
        </w:rPr>
      </w:pPr>
      <w:r>
        <w:rPr>
          <w:rFonts w:ascii="Times New Roman" w:hAnsi="Times New Roman" w:cs="Times New Roman"/>
          <w:b/>
          <w:bCs/>
        </w:rPr>
        <w:t>“</w:t>
      </w:r>
      <w:r w:rsidR="00451D7E" w:rsidRPr="00725549">
        <w:rPr>
          <w:rFonts w:ascii="Times New Roman" w:hAnsi="Times New Roman" w:cs="Times New Roman"/>
          <w:b/>
          <w:bCs/>
        </w:rPr>
        <w:t>Pendapat Tidak Wajar"</w:t>
      </w:r>
      <w:r w:rsidR="00451D7E" w:rsidRPr="00725549">
        <w:rPr>
          <w:rFonts w:ascii="Times New Roman" w:hAnsi="Times New Roman" w:cs="Times New Roman"/>
        </w:rPr>
        <w:t xml:space="preserve"> </w:t>
      </w:r>
      <w:r w:rsidR="00451D7E" w:rsidRPr="00725549">
        <w:rPr>
          <w:rFonts w:ascii="Times New Roman" w:hAnsi="Times New Roman" w:cs="Times New Roman"/>
          <w:i/>
          <w:iCs/>
        </w:rPr>
        <w:t>(Adverse Option)</w:t>
      </w:r>
      <w:r w:rsidR="00451D7E" w:rsidRPr="00725549">
        <w:rPr>
          <w:rFonts w:ascii="Times New Roman" w:hAnsi="Times New Roman" w:cs="Times New Roman"/>
        </w:rPr>
        <w:t>. Pendapat tidak wajar diberikan apabila pos</w:t>
      </w:r>
      <w:r>
        <w:rPr>
          <w:rFonts w:ascii="Times New Roman" w:hAnsi="Times New Roman" w:cs="Times New Roman"/>
        </w:rPr>
        <w:t>-</w:t>
      </w:r>
      <w:r w:rsidR="00451D7E" w:rsidRPr="00725549">
        <w:rPr>
          <w:rFonts w:ascii="Times New Roman" w:hAnsi="Times New Roman" w:cs="Times New Roman"/>
        </w:rPr>
        <w:t>pos dalam laporan keuangan nyata-nyata terdapat salah saji yang material dan tidak sesuai dengan standar akuntansi</w:t>
      </w:r>
      <w:r>
        <w:rPr>
          <w:rFonts w:ascii="Times New Roman" w:hAnsi="Times New Roman" w:cs="Times New Roman"/>
        </w:rPr>
        <w:t>.</w:t>
      </w:r>
      <w:r w:rsidR="00451D7E" w:rsidRPr="00725549">
        <w:rPr>
          <w:rFonts w:ascii="Times New Roman" w:hAnsi="Times New Roman" w:cs="Times New Roman"/>
        </w:rPr>
        <w:t xml:space="preserve"> </w:t>
      </w:r>
      <w:proofErr w:type="spellStart"/>
      <w:r w:rsidR="00451D7E" w:rsidRPr="00725549">
        <w:rPr>
          <w:rFonts w:ascii="Times New Roman" w:hAnsi="Times New Roman" w:cs="Times New Roman"/>
          <w:lang w:val="es-ES"/>
        </w:rPr>
        <w:t>Keadaan</w:t>
      </w:r>
      <w:proofErr w:type="spellEnd"/>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seperti</w:t>
      </w:r>
      <w:proofErr w:type="spellEnd"/>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ini</w:t>
      </w:r>
      <w:proofErr w:type="spellEnd"/>
      <w:r w:rsidR="00451D7E" w:rsidRPr="00725549">
        <w:rPr>
          <w:rFonts w:ascii="Times New Roman" w:hAnsi="Times New Roman" w:cs="Times New Roman"/>
          <w:lang w:val="es-ES"/>
        </w:rPr>
        <w:t xml:space="preserve"> bisa </w:t>
      </w:r>
      <w:proofErr w:type="spellStart"/>
      <w:r w:rsidR="00451D7E" w:rsidRPr="00725549">
        <w:rPr>
          <w:rFonts w:ascii="Times New Roman" w:hAnsi="Times New Roman" w:cs="Times New Roman"/>
          <w:lang w:val="es-ES"/>
        </w:rPr>
        <w:t>terjadi</w:t>
      </w:r>
      <w:proofErr w:type="spellEnd"/>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karena</w:t>
      </w:r>
      <w:proofErr w:type="spellEnd"/>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buruknya</w:t>
      </w:r>
      <w:proofErr w:type="spellEnd"/>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sistem</w:t>
      </w:r>
      <w:proofErr w:type="spellEnd"/>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pengendalian</w:t>
      </w:r>
      <w:proofErr w:type="spellEnd"/>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internal</w:t>
      </w:r>
      <w:proofErr w:type="spellEnd"/>
      <w:r w:rsidR="00451D7E" w:rsidRPr="00725549">
        <w:rPr>
          <w:rFonts w:ascii="Times New Roman" w:hAnsi="Times New Roman" w:cs="Times New Roman"/>
          <w:lang w:val="es-ES"/>
        </w:rPr>
        <w:t xml:space="preserve"> dan </w:t>
      </w:r>
      <w:proofErr w:type="spellStart"/>
      <w:r w:rsidR="00451D7E" w:rsidRPr="00725549">
        <w:rPr>
          <w:rFonts w:ascii="Times New Roman" w:hAnsi="Times New Roman" w:cs="Times New Roman"/>
          <w:lang w:val="es-ES"/>
        </w:rPr>
        <w:t>sistem</w:t>
      </w:r>
      <w:proofErr w:type="spellEnd"/>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akuntansi</w:t>
      </w:r>
      <w:proofErr w:type="spellEnd"/>
      <w:r w:rsidR="00451D7E" w:rsidRPr="00725549">
        <w:rPr>
          <w:rFonts w:ascii="Times New Roman" w:hAnsi="Times New Roman" w:cs="Times New Roman"/>
          <w:lang w:val="es-ES"/>
        </w:rPr>
        <w:t xml:space="preserve"> yang </w:t>
      </w:r>
      <w:proofErr w:type="spellStart"/>
      <w:r w:rsidR="00451D7E" w:rsidRPr="00725549">
        <w:rPr>
          <w:rFonts w:ascii="Times New Roman" w:hAnsi="Times New Roman" w:cs="Times New Roman"/>
          <w:lang w:val="es-ES"/>
        </w:rPr>
        <w:t>ada</w:t>
      </w:r>
      <w:proofErr w:type="spellEnd"/>
      <w:r w:rsidR="00451D7E" w:rsidRPr="00725549">
        <w:rPr>
          <w:rFonts w:ascii="Times New Roman" w:hAnsi="Times New Roman" w:cs="Times New Roman"/>
          <w:lang w:val="es-ES"/>
        </w:rPr>
        <w:t>.</w:t>
      </w:r>
    </w:p>
    <w:p w:rsidR="007F2338" w:rsidRPr="00725549" w:rsidRDefault="001219B6" w:rsidP="00CD692E">
      <w:pPr>
        <w:pStyle w:val="ListParagraph"/>
        <w:numPr>
          <w:ilvl w:val="0"/>
          <w:numId w:val="23"/>
        </w:numPr>
        <w:spacing w:after="0" w:line="276" w:lineRule="auto"/>
        <w:ind w:left="1530"/>
        <w:jc w:val="both"/>
        <w:rPr>
          <w:rFonts w:ascii="Times New Roman" w:hAnsi="Times New Roman" w:cs="Times New Roman"/>
          <w:lang w:val="es-ES"/>
        </w:rPr>
      </w:pPr>
      <w:r w:rsidRPr="001219B6">
        <w:rPr>
          <w:rFonts w:ascii="Times New Roman" w:hAnsi="Times New Roman" w:cs="Times New Roman"/>
          <w:b/>
          <w:bCs/>
        </w:rPr>
        <w:t>“</w:t>
      </w:r>
      <w:proofErr w:type="spellStart"/>
      <w:r w:rsidR="00451D7E" w:rsidRPr="00725549">
        <w:rPr>
          <w:rFonts w:ascii="Times New Roman" w:hAnsi="Times New Roman" w:cs="Times New Roman"/>
          <w:b/>
          <w:bCs/>
          <w:lang w:val="es-ES"/>
        </w:rPr>
        <w:t>Tidak</w:t>
      </w:r>
      <w:proofErr w:type="spellEnd"/>
      <w:r w:rsidR="00451D7E" w:rsidRPr="00725549">
        <w:rPr>
          <w:rFonts w:ascii="Times New Roman" w:hAnsi="Times New Roman" w:cs="Times New Roman"/>
          <w:b/>
          <w:bCs/>
          <w:lang w:val="es-ES"/>
        </w:rPr>
        <w:t xml:space="preserve"> </w:t>
      </w:r>
      <w:proofErr w:type="spellStart"/>
      <w:r w:rsidR="00451D7E" w:rsidRPr="00725549">
        <w:rPr>
          <w:rFonts w:ascii="Times New Roman" w:hAnsi="Times New Roman" w:cs="Times New Roman"/>
          <w:b/>
          <w:bCs/>
          <w:lang w:val="es-ES"/>
        </w:rPr>
        <w:t>Memberikan</w:t>
      </w:r>
      <w:proofErr w:type="spellEnd"/>
      <w:r w:rsidR="00451D7E" w:rsidRPr="00725549">
        <w:rPr>
          <w:rFonts w:ascii="Times New Roman" w:hAnsi="Times New Roman" w:cs="Times New Roman"/>
          <w:b/>
          <w:bCs/>
          <w:lang w:val="es-ES"/>
        </w:rPr>
        <w:t xml:space="preserve"> </w:t>
      </w:r>
      <w:proofErr w:type="spellStart"/>
      <w:r w:rsidR="00451D7E" w:rsidRPr="00725549">
        <w:rPr>
          <w:rFonts w:ascii="Times New Roman" w:hAnsi="Times New Roman" w:cs="Times New Roman"/>
          <w:b/>
          <w:bCs/>
          <w:lang w:val="es-ES"/>
        </w:rPr>
        <w:t>Pendapat</w:t>
      </w:r>
      <w:proofErr w:type="spellEnd"/>
      <w:r w:rsidR="00451D7E" w:rsidRPr="00725549">
        <w:rPr>
          <w:rFonts w:ascii="Times New Roman" w:hAnsi="Times New Roman" w:cs="Times New Roman"/>
          <w:b/>
          <w:bCs/>
          <w:lang w:val="es-ES"/>
        </w:rPr>
        <w:t>"</w:t>
      </w:r>
      <w:r w:rsidR="00451D7E" w:rsidRPr="00725549">
        <w:rPr>
          <w:rFonts w:ascii="Times New Roman" w:hAnsi="Times New Roman" w:cs="Times New Roman"/>
          <w:lang w:val="es-ES"/>
        </w:rPr>
        <w:t xml:space="preserve"> </w:t>
      </w:r>
      <w:r w:rsidR="00451D7E" w:rsidRPr="00725549">
        <w:rPr>
          <w:rFonts w:ascii="Times New Roman" w:hAnsi="Times New Roman" w:cs="Times New Roman"/>
          <w:i/>
          <w:iCs/>
          <w:lang w:val="es-ES"/>
        </w:rPr>
        <w:t>(</w:t>
      </w:r>
      <w:proofErr w:type="spellStart"/>
      <w:r w:rsidR="00451D7E" w:rsidRPr="00725549">
        <w:rPr>
          <w:rFonts w:ascii="Times New Roman" w:hAnsi="Times New Roman" w:cs="Times New Roman"/>
          <w:i/>
          <w:iCs/>
          <w:lang w:val="es-ES"/>
        </w:rPr>
        <w:t>Disclaimer</w:t>
      </w:r>
      <w:proofErr w:type="spellEnd"/>
      <w:r w:rsidR="00451D7E" w:rsidRPr="00725549">
        <w:rPr>
          <w:rFonts w:ascii="Times New Roman" w:hAnsi="Times New Roman" w:cs="Times New Roman"/>
          <w:i/>
          <w:iCs/>
          <w:lang w:val="es-ES"/>
        </w:rPr>
        <w:t xml:space="preserve"> </w:t>
      </w:r>
      <w:proofErr w:type="spellStart"/>
      <w:r w:rsidR="00451D7E" w:rsidRPr="00725549">
        <w:rPr>
          <w:rFonts w:ascii="Times New Roman" w:hAnsi="Times New Roman" w:cs="Times New Roman"/>
          <w:i/>
          <w:iCs/>
          <w:lang w:val="es-ES"/>
        </w:rPr>
        <w:t>Opinion</w:t>
      </w:r>
      <w:proofErr w:type="spellEnd"/>
      <w:r w:rsidR="00451D7E" w:rsidRPr="00725549">
        <w:rPr>
          <w:rFonts w:ascii="Times New Roman" w:hAnsi="Times New Roman" w:cs="Times New Roman"/>
          <w:i/>
          <w:iCs/>
          <w:lang w:val="es-ES"/>
        </w:rPr>
        <w:t>)</w:t>
      </w:r>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Keadaan</w:t>
      </w:r>
      <w:proofErr w:type="spellEnd"/>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menolak</w:t>
      </w:r>
      <w:proofErr w:type="spellEnd"/>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memberikan</w:t>
      </w:r>
      <w:proofErr w:type="spellEnd"/>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pendapat</w:t>
      </w:r>
      <w:proofErr w:type="spellEnd"/>
      <w:r w:rsidR="00451D7E" w:rsidRPr="00725549">
        <w:rPr>
          <w:rFonts w:ascii="Times New Roman" w:hAnsi="Times New Roman" w:cs="Times New Roman"/>
          <w:lang w:val="es-ES"/>
        </w:rPr>
        <w:t xml:space="preserve"> </w:t>
      </w:r>
      <w:r w:rsidR="00451D7E" w:rsidRPr="00725549">
        <w:rPr>
          <w:rFonts w:ascii="Times New Roman" w:hAnsi="Times New Roman" w:cs="Times New Roman"/>
          <w:i/>
          <w:iCs/>
          <w:lang w:val="es-ES"/>
        </w:rPr>
        <w:t>(</w:t>
      </w:r>
      <w:proofErr w:type="spellStart"/>
      <w:r w:rsidR="00451D7E" w:rsidRPr="00725549">
        <w:rPr>
          <w:rFonts w:ascii="Times New Roman" w:hAnsi="Times New Roman" w:cs="Times New Roman"/>
          <w:i/>
          <w:iCs/>
          <w:lang w:val="es-ES"/>
        </w:rPr>
        <w:t>disclaimer</w:t>
      </w:r>
      <w:proofErr w:type="spellEnd"/>
      <w:r w:rsidR="00451D7E" w:rsidRPr="00725549">
        <w:rPr>
          <w:rFonts w:ascii="Times New Roman" w:hAnsi="Times New Roman" w:cs="Times New Roman"/>
          <w:i/>
          <w:iCs/>
          <w:lang w:val="es-ES"/>
        </w:rPr>
        <w:t xml:space="preserve"> </w:t>
      </w:r>
      <w:proofErr w:type="spellStart"/>
      <w:r w:rsidR="00451D7E" w:rsidRPr="00725549">
        <w:rPr>
          <w:rFonts w:ascii="Times New Roman" w:hAnsi="Times New Roman" w:cs="Times New Roman"/>
          <w:i/>
          <w:iCs/>
          <w:lang w:val="es-ES"/>
        </w:rPr>
        <w:t>opinion</w:t>
      </w:r>
      <w:proofErr w:type="spellEnd"/>
      <w:r w:rsidR="00451D7E" w:rsidRPr="00725549">
        <w:rPr>
          <w:rFonts w:ascii="Times New Roman" w:hAnsi="Times New Roman" w:cs="Times New Roman"/>
          <w:i/>
          <w:iCs/>
          <w:lang w:val="es-ES"/>
        </w:rPr>
        <w:t>)</w:t>
      </w:r>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diberikan</w:t>
      </w:r>
      <w:proofErr w:type="spellEnd"/>
      <w:r w:rsidR="00451D7E" w:rsidRPr="00725549">
        <w:rPr>
          <w:rFonts w:ascii="Times New Roman" w:hAnsi="Times New Roman" w:cs="Times New Roman"/>
          <w:lang w:val="es-ES"/>
        </w:rPr>
        <w:t xml:space="preserve"> </w:t>
      </w:r>
      <w:r w:rsidR="00451D7E" w:rsidRPr="00725549">
        <w:rPr>
          <w:rFonts w:ascii="Times New Roman" w:hAnsi="Times New Roman" w:cs="Times New Roman"/>
          <w:i/>
          <w:iCs/>
          <w:lang w:val="es-ES"/>
        </w:rPr>
        <w:t>auditor</w:t>
      </w:r>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karena</w:t>
      </w:r>
      <w:proofErr w:type="spellEnd"/>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beberapa</w:t>
      </w:r>
      <w:proofErr w:type="spellEnd"/>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faktor</w:t>
      </w:r>
      <w:proofErr w:type="spellEnd"/>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yaitu</w:t>
      </w:r>
      <w:proofErr w:type="spellEnd"/>
      <w:r w:rsidR="00451D7E" w:rsidRPr="00725549">
        <w:rPr>
          <w:rFonts w:ascii="Times New Roman" w:hAnsi="Times New Roman" w:cs="Times New Roman"/>
          <w:lang w:val="es-ES"/>
        </w:rPr>
        <w:t xml:space="preserve">: a) auditor </w:t>
      </w:r>
      <w:proofErr w:type="spellStart"/>
      <w:r w:rsidR="00451D7E" w:rsidRPr="00725549">
        <w:rPr>
          <w:rFonts w:ascii="Times New Roman" w:hAnsi="Times New Roman" w:cs="Times New Roman"/>
          <w:lang w:val="es-ES"/>
        </w:rPr>
        <w:t>terganggu</w:t>
      </w:r>
      <w:proofErr w:type="spellEnd"/>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independensinya</w:t>
      </w:r>
      <w:proofErr w:type="spellEnd"/>
      <w:r w:rsidR="00451D7E" w:rsidRPr="00725549">
        <w:rPr>
          <w:rFonts w:ascii="Times New Roman" w:hAnsi="Times New Roman" w:cs="Times New Roman"/>
          <w:lang w:val="es-ES"/>
        </w:rPr>
        <w:t xml:space="preserve">, b) </w:t>
      </w:r>
      <w:r w:rsidR="00451D7E" w:rsidRPr="00725549">
        <w:rPr>
          <w:rFonts w:ascii="Times New Roman" w:hAnsi="Times New Roman" w:cs="Times New Roman"/>
          <w:i/>
          <w:iCs/>
          <w:lang w:val="es-ES"/>
        </w:rPr>
        <w:t>auditor</w:t>
      </w:r>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dibatasi</w:t>
      </w:r>
      <w:proofErr w:type="spellEnd"/>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untuk</w:t>
      </w:r>
      <w:proofErr w:type="spellEnd"/>
      <w:r w:rsidR="00451D7E" w:rsidRPr="00725549">
        <w:rPr>
          <w:rFonts w:ascii="Times New Roman" w:hAnsi="Times New Roman" w:cs="Times New Roman"/>
          <w:lang w:val="es-ES"/>
        </w:rPr>
        <w:t xml:space="preserve"> </w:t>
      </w:r>
      <w:proofErr w:type="spellStart"/>
      <w:r w:rsidR="00451D7E" w:rsidRPr="00725549">
        <w:rPr>
          <w:rFonts w:ascii="Times New Roman" w:hAnsi="Times New Roman" w:cs="Times New Roman"/>
          <w:lang w:val="es-ES"/>
        </w:rPr>
        <w:t>mengakses</w:t>
      </w:r>
      <w:proofErr w:type="spellEnd"/>
      <w:r w:rsidR="00451D7E" w:rsidRPr="00725549">
        <w:rPr>
          <w:rFonts w:ascii="Times New Roman" w:hAnsi="Times New Roman" w:cs="Times New Roman"/>
          <w:lang w:val="es-ES"/>
        </w:rPr>
        <w:t xml:space="preserve"> data </w:t>
      </w:r>
      <w:proofErr w:type="spellStart"/>
      <w:r w:rsidR="00451D7E" w:rsidRPr="00725549">
        <w:rPr>
          <w:rFonts w:ascii="Times New Roman" w:hAnsi="Times New Roman" w:cs="Times New Roman"/>
          <w:lang w:val="es-ES"/>
        </w:rPr>
        <w:t>tertentu</w:t>
      </w:r>
      <w:proofErr w:type="spellEnd"/>
      <w:r w:rsidR="00451D7E" w:rsidRPr="00725549">
        <w:rPr>
          <w:rFonts w:ascii="Times New Roman" w:hAnsi="Times New Roman" w:cs="Times New Roman"/>
          <w:lang w:val="es-ES"/>
        </w:rPr>
        <w:t>.</w:t>
      </w:r>
    </w:p>
    <w:p w:rsidR="00451D7E" w:rsidRPr="00B3114D" w:rsidRDefault="00636B75" w:rsidP="00B3114D">
      <w:pPr>
        <w:pStyle w:val="ListParagraph"/>
        <w:numPr>
          <w:ilvl w:val="0"/>
          <w:numId w:val="21"/>
        </w:numPr>
        <w:spacing w:after="0" w:line="276" w:lineRule="auto"/>
        <w:jc w:val="both"/>
        <w:rPr>
          <w:rFonts w:ascii="Times New Roman" w:hAnsi="Times New Roman" w:cs="Times New Roman"/>
          <w:b/>
          <w:bCs/>
          <w:lang w:val="en-US"/>
        </w:rPr>
      </w:pPr>
      <w:r w:rsidRPr="00636B75">
        <w:rPr>
          <w:rFonts w:ascii="Times New Roman" w:hAnsi="Times New Roman" w:cs="Times New Roman"/>
          <w:b/>
          <w:bCs/>
          <w:i/>
          <w:iCs/>
          <w:lang w:val="en-US"/>
        </w:rPr>
        <w:t>Audit</w:t>
      </w:r>
      <w:r w:rsidRPr="00B3114D">
        <w:rPr>
          <w:rFonts w:ascii="Times New Roman" w:hAnsi="Times New Roman" w:cs="Times New Roman"/>
          <w:b/>
          <w:bCs/>
          <w:lang w:val="en-US"/>
        </w:rPr>
        <w:t xml:space="preserve"> </w:t>
      </w:r>
      <w:proofErr w:type="spellStart"/>
      <w:r w:rsidRPr="00B3114D">
        <w:rPr>
          <w:rFonts w:ascii="Times New Roman" w:hAnsi="Times New Roman" w:cs="Times New Roman"/>
          <w:b/>
          <w:bCs/>
          <w:lang w:val="en-US"/>
        </w:rPr>
        <w:t>Kinerj</w:t>
      </w:r>
      <w:r w:rsidR="00451D7E" w:rsidRPr="00B3114D">
        <w:rPr>
          <w:rFonts w:ascii="Times New Roman" w:hAnsi="Times New Roman" w:cs="Times New Roman"/>
          <w:b/>
          <w:bCs/>
          <w:lang w:val="en-US"/>
        </w:rPr>
        <w:t>a</w:t>
      </w:r>
      <w:proofErr w:type="spellEnd"/>
      <w:r w:rsidR="00451D7E" w:rsidRPr="00B3114D">
        <w:rPr>
          <w:rFonts w:ascii="Times New Roman" w:hAnsi="Times New Roman" w:cs="Times New Roman"/>
          <w:b/>
          <w:bCs/>
          <w:lang w:val="en-US"/>
        </w:rPr>
        <w:t xml:space="preserve"> </w:t>
      </w:r>
    </w:p>
    <w:p w:rsidR="00451D7E" w:rsidRPr="00636B75" w:rsidRDefault="00451D7E" w:rsidP="00636B75">
      <w:pPr>
        <w:spacing w:after="0" w:line="276" w:lineRule="auto"/>
        <w:ind w:left="720" w:firstLine="720"/>
        <w:jc w:val="both"/>
        <w:rPr>
          <w:rFonts w:ascii="Times New Roman" w:hAnsi="Times New Roman" w:cs="Times New Roman"/>
        </w:rPr>
      </w:pPr>
      <w:r w:rsidRPr="00636B75">
        <w:rPr>
          <w:rFonts w:ascii="Times New Roman" w:hAnsi="Times New Roman" w:cs="Times New Roman"/>
          <w:i/>
          <w:iCs/>
        </w:rPr>
        <w:t>Audit</w:t>
      </w:r>
      <w:r w:rsidRPr="00636B75">
        <w:rPr>
          <w:rFonts w:ascii="Times New Roman" w:hAnsi="Times New Roman" w:cs="Times New Roman"/>
        </w:rPr>
        <w:t xml:space="preserve"> kinerja adalah suatu proses yang sistematis unt</w:t>
      </w:r>
      <w:r w:rsidR="003B63DD">
        <w:rPr>
          <w:rFonts w:ascii="Times New Roman" w:hAnsi="Times New Roman" w:cs="Times New Roman"/>
        </w:rPr>
        <w:t xml:space="preserve">uk memperoleh dan mengevaluasi </w:t>
      </w:r>
      <w:r w:rsidRPr="00636B75">
        <w:rPr>
          <w:rFonts w:ascii="Times New Roman" w:hAnsi="Times New Roman" w:cs="Times New Roman"/>
        </w:rPr>
        <w:t>bukti secara obyektif atas kinerja suatu organisasi, program, fungsi, atau aktivitas/kegiatan</w:t>
      </w:r>
      <w:r w:rsidR="001C5219">
        <w:rPr>
          <w:rFonts w:ascii="Times New Roman" w:hAnsi="Times New Roman" w:cs="Times New Roman"/>
        </w:rPr>
        <w:t>.</w:t>
      </w:r>
      <w:r w:rsidRPr="00636B75">
        <w:rPr>
          <w:rFonts w:ascii="Times New Roman" w:hAnsi="Times New Roman" w:cs="Times New Roman"/>
        </w:rPr>
        <w:t xml:space="preserve"> Evaluasi dilakukan terhadap tingkat e</w:t>
      </w:r>
      <w:r w:rsidR="001C5219">
        <w:rPr>
          <w:rFonts w:ascii="Times New Roman" w:hAnsi="Times New Roman" w:cs="Times New Roman"/>
        </w:rPr>
        <w:t>konomi, efisiensi, dan keefektif</w:t>
      </w:r>
      <w:r w:rsidRPr="00636B75">
        <w:rPr>
          <w:rFonts w:ascii="Times New Roman" w:hAnsi="Times New Roman" w:cs="Times New Roman"/>
        </w:rPr>
        <w:t>an dalam mencapai target yang ditetapkan serta kepatuhannya terhadap kebij</w:t>
      </w:r>
      <w:r w:rsidR="001C5219">
        <w:rPr>
          <w:rFonts w:ascii="Times New Roman" w:hAnsi="Times New Roman" w:cs="Times New Roman"/>
        </w:rPr>
        <w:t xml:space="preserve">akan dan peraturan perundangan </w:t>
      </w:r>
      <w:r w:rsidRPr="00636B75">
        <w:rPr>
          <w:rFonts w:ascii="Times New Roman" w:hAnsi="Times New Roman" w:cs="Times New Roman"/>
        </w:rPr>
        <w:t>yang disyaratkan, kemudian membandingkannya antara kinerja yang dihasilkan dengan kriteria yang ditetapkan serta mengkomunikasikan hasilnya kepada pihak-pihak yang berkepentingan.</w:t>
      </w:r>
    </w:p>
    <w:p w:rsidR="00451D7E" w:rsidRPr="001C5219" w:rsidRDefault="00451D7E" w:rsidP="001C5219">
      <w:pPr>
        <w:spacing w:after="0" w:line="276" w:lineRule="auto"/>
        <w:ind w:left="720" w:firstLine="720"/>
        <w:jc w:val="both"/>
        <w:rPr>
          <w:rFonts w:ascii="Times New Roman" w:hAnsi="Times New Roman" w:cs="Times New Roman"/>
        </w:rPr>
      </w:pPr>
      <w:r w:rsidRPr="001C5219">
        <w:rPr>
          <w:rFonts w:ascii="Times New Roman" w:hAnsi="Times New Roman" w:cs="Times New Roman"/>
          <w:i/>
          <w:iCs/>
        </w:rPr>
        <w:t>Audit</w:t>
      </w:r>
      <w:r w:rsidRPr="001C5219">
        <w:rPr>
          <w:rFonts w:ascii="Times New Roman" w:hAnsi="Times New Roman" w:cs="Times New Roman"/>
        </w:rPr>
        <w:t xml:space="preserve"> kinerja bermanfaat untuk memeriksa apakah keuangan negara telah diperoleh dan digunakan secara ekonomis, efisien, dan efektif, tidak terjadi pemborosan, kebocoran, salah alokasi, dan salah sasar</w:t>
      </w:r>
      <w:r w:rsidR="001C5219">
        <w:rPr>
          <w:rFonts w:ascii="Times New Roman" w:hAnsi="Times New Roman" w:cs="Times New Roman"/>
        </w:rPr>
        <w:t xml:space="preserve">an serta telah mencapai tujuan. </w:t>
      </w:r>
      <w:r w:rsidRPr="001C5219">
        <w:rPr>
          <w:rFonts w:ascii="Times New Roman" w:hAnsi="Times New Roman" w:cs="Times New Roman"/>
          <w:i/>
          <w:iCs/>
        </w:rPr>
        <w:t>Audit</w:t>
      </w:r>
      <w:r w:rsidRPr="001C5219">
        <w:rPr>
          <w:rFonts w:ascii="Times New Roman" w:hAnsi="Times New Roman" w:cs="Times New Roman"/>
        </w:rPr>
        <w:t xml:space="preserve"> kinerja berfungsi untuk mengetahui apakah penggunaan keuangan negara dalam rangka mencapai target dan tujuan telah memenuhi prinsip ekonomi, efisiensi, dan efektivitas, tidak melanggar ketentuan hukum, peraturan perundangan, dan kebijakan manajemen. </w:t>
      </w:r>
      <w:r w:rsidRPr="001C5219">
        <w:rPr>
          <w:rFonts w:ascii="Times New Roman" w:hAnsi="Times New Roman" w:cs="Times New Roman"/>
          <w:i/>
          <w:iCs/>
        </w:rPr>
        <w:t>Audit</w:t>
      </w:r>
      <w:r w:rsidRPr="001C5219">
        <w:rPr>
          <w:rFonts w:ascii="Times New Roman" w:hAnsi="Times New Roman" w:cs="Times New Roman"/>
        </w:rPr>
        <w:t xml:space="preserve"> kinerja juga bermanfa</w:t>
      </w:r>
      <w:r w:rsidR="001C5219" w:rsidRPr="001C5219">
        <w:rPr>
          <w:rFonts w:ascii="Times New Roman" w:hAnsi="Times New Roman" w:cs="Times New Roman"/>
        </w:rPr>
        <w:t>at untuk memberikan rekomendasi</w:t>
      </w:r>
      <w:r w:rsidR="001C5219">
        <w:rPr>
          <w:rFonts w:ascii="Times New Roman" w:hAnsi="Times New Roman" w:cs="Times New Roman"/>
        </w:rPr>
        <w:t xml:space="preserve"> </w:t>
      </w:r>
      <w:r w:rsidRPr="001C5219">
        <w:rPr>
          <w:rFonts w:ascii="Times New Roman" w:hAnsi="Times New Roman" w:cs="Times New Roman"/>
        </w:rPr>
        <w:t>cara memperbaiki ekonomi, efisiensi, dan efektivitas pengelolaan keuangan negara</w:t>
      </w:r>
      <w:r w:rsidR="001614EA" w:rsidRPr="001C5219">
        <w:rPr>
          <w:rFonts w:ascii="Times New Roman" w:hAnsi="Times New Roman" w:cs="Times New Roman"/>
        </w:rPr>
        <w:t>.</w:t>
      </w:r>
    </w:p>
    <w:p w:rsidR="001C5219" w:rsidRPr="001C5219" w:rsidRDefault="001614EA" w:rsidP="001C5219">
      <w:pPr>
        <w:pStyle w:val="ListParagraph"/>
        <w:numPr>
          <w:ilvl w:val="0"/>
          <w:numId w:val="21"/>
        </w:numPr>
        <w:spacing w:after="0" w:line="276" w:lineRule="auto"/>
        <w:jc w:val="both"/>
        <w:rPr>
          <w:rFonts w:ascii="Times New Roman" w:hAnsi="Times New Roman" w:cs="Times New Roman"/>
          <w:b/>
          <w:bCs/>
          <w:lang w:val="en-US"/>
        </w:rPr>
      </w:pPr>
      <w:r w:rsidRPr="001C5219">
        <w:rPr>
          <w:rFonts w:ascii="Times New Roman" w:hAnsi="Times New Roman" w:cs="Times New Roman"/>
          <w:b/>
          <w:bCs/>
        </w:rPr>
        <w:t>Audit Dengan Tujuan Tertentu</w:t>
      </w:r>
    </w:p>
    <w:p w:rsidR="001C5219" w:rsidRDefault="001614EA" w:rsidP="001C5219">
      <w:pPr>
        <w:pStyle w:val="ListParagraph"/>
        <w:spacing w:after="0" w:line="276" w:lineRule="auto"/>
        <w:ind w:firstLine="720"/>
        <w:jc w:val="both"/>
        <w:rPr>
          <w:rFonts w:ascii="Times New Roman" w:hAnsi="Times New Roman" w:cs="Times New Roman"/>
        </w:rPr>
      </w:pPr>
      <w:r w:rsidRPr="001C5219">
        <w:rPr>
          <w:rFonts w:ascii="Times New Roman" w:hAnsi="Times New Roman" w:cs="Times New Roman"/>
          <w:i/>
          <w:iCs/>
        </w:rPr>
        <w:t>Audit</w:t>
      </w:r>
      <w:r w:rsidRPr="001C5219">
        <w:rPr>
          <w:rFonts w:ascii="Times New Roman" w:hAnsi="Times New Roman" w:cs="Times New Roman"/>
        </w:rPr>
        <w:t xml:space="preserve"> dengan tujuan tertentu adalah pemeriksaan yang dilakukan dengan tujuan khusus di luar pemeriksaan keungan dan pemeriksaan kinerja</w:t>
      </w:r>
      <w:r w:rsidR="001C5219" w:rsidRPr="001C5219">
        <w:rPr>
          <w:rFonts w:ascii="Times New Roman" w:hAnsi="Times New Roman" w:cs="Times New Roman"/>
        </w:rPr>
        <w:t xml:space="preserve">. </w:t>
      </w:r>
      <w:r w:rsidRPr="001C5219">
        <w:rPr>
          <w:rFonts w:ascii="Times New Roman" w:hAnsi="Times New Roman" w:cs="Times New Roman"/>
        </w:rPr>
        <w:t>Termasuk dalam pemeriksaan dengan tujuan tertentu ini adalah pemeriksaan atas hal-hal lain yang berkaitan dengan</w:t>
      </w:r>
      <w:r w:rsidR="001C5219">
        <w:rPr>
          <w:rFonts w:ascii="Times New Roman" w:hAnsi="Times New Roman" w:cs="Times New Roman"/>
        </w:rPr>
        <w:t xml:space="preserve"> keuangan dan audit investigasi.</w:t>
      </w:r>
    </w:p>
    <w:p w:rsidR="001614EA" w:rsidRPr="00676A4C" w:rsidRDefault="001614EA" w:rsidP="001C5219">
      <w:pPr>
        <w:pStyle w:val="ListParagraph"/>
        <w:spacing w:after="0" w:line="276" w:lineRule="auto"/>
        <w:ind w:firstLine="720"/>
        <w:jc w:val="both"/>
        <w:rPr>
          <w:rFonts w:ascii="Times New Roman" w:hAnsi="Times New Roman" w:cs="Times New Roman"/>
          <w:b/>
          <w:bCs/>
        </w:rPr>
      </w:pPr>
      <w:r w:rsidRPr="001C5219">
        <w:rPr>
          <w:rFonts w:ascii="Times New Roman" w:hAnsi="Times New Roman" w:cs="Times New Roman"/>
          <w:i/>
          <w:iCs/>
        </w:rPr>
        <w:t>Audit</w:t>
      </w:r>
      <w:r w:rsidRPr="001C5219">
        <w:rPr>
          <w:rFonts w:ascii="Times New Roman" w:hAnsi="Times New Roman" w:cs="Times New Roman"/>
        </w:rPr>
        <w:t xml:space="preserve"> investigasi lebih mendalam dan khusus dibandingkan </w:t>
      </w:r>
      <w:r w:rsidRPr="001C5219">
        <w:rPr>
          <w:rFonts w:ascii="Times New Roman" w:hAnsi="Times New Roman" w:cs="Times New Roman"/>
          <w:b/>
          <w:bCs/>
        </w:rPr>
        <w:t>audit umum</w:t>
      </w:r>
      <w:r w:rsidRPr="001C5219">
        <w:rPr>
          <w:rFonts w:ascii="Times New Roman" w:hAnsi="Times New Roman" w:cs="Times New Roman"/>
        </w:rPr>
        <w:t xml:space="preserve"> </w:t>
      </w:r>
      <w:r w:rsidRPr="001C5219">
        <w:rPr>
          <w:rFonts w:ascii="Times New Roman" w:hAnsi="Times New Roman" w:cs="Times New Roman"/>
          <w:i/>
          <w:iCs/>
        </w:rPr>
        <w:t>(general audit)</w:t>
      </w:r>
      <w:r w:rsidR="001C5219">
        <w:rPr>
          <w:rFonts w:ascii="Times New Roman" w:hAnsi="Times New Roman" w:cs="Times New Roman"/>
        </w:rPr>
        <w:t>.</w:t>
      </w:r>
      <w:r w:rsidRPr="00F04F86">
        <w:rPr>
          <w:rFonts w:ascii="Times New Roman" w:hAnsi="Times New Roman" w:cs="Times New Roman"/>
        </w:rPr>
        <w:t xml:space="preserve"> </w:t>
      </w:r>
      <w:r w:rsidRPr="001C5219">
        <w:rPr>
          <w:rFonts w:ascii="Times New Roman" w:hAnsi="Times New Roman" w:cs="Times New Roman"/>
          <w:i/>
          <w:iCs/>
        </w:rPr>
        <w:t>Audit</w:t>
      </w:r>
      <w:r w:rsidRPr="001C5219">
        <w:rPr>
          <w:rFonts w:ascii="Times New Roman" w:hAnsi="Times New Roman" w:cs="Times New Roman"/>
        </w:rPr>
        <w:t xml:space="preserve"> investigasi dilakukan terkait dengan adanya kasus tertentu misalnya untuk mengungkap suatu kasus tindak pidana korupsi dan </w:t>
      </w:r>
      <w:r w:rsidR="001C5219" w:rsidRPr="001C5219">
        <w:rPr>
          <w:rFonts w:ascii="Times New Roman" w:hAnsi="Times New Roman" w:cs="Times New Roman"/>
        </w:rPr>
        <w:t>dimaksudkan untuk tujuan hukum</w:t>
      </w:r>
      <w:r w:rsidR="001C5219">
        <w:rPr>
          <w:rFonts w:ascii="Times New Roman" w:hAnsi="Times New Roman" w:cs="Times New Roman"/>
        </w:rPr>
        <w:t xml:space="preserve">. </w:t>
      </w:r>
      <w:r w:rsidRPr="001C5219">
        <w:rPr>
          <w:rFonts w:ascii="Times New Roman" w:hAnsi="Times New Roman" w:cs="Times New Roman"/>
        </w:rPr>
        <w:t xml:space="preserve">Temuan dalam </w:t>
      </w:r>
      <w:r w:rsidRPr="00676A4C">
        <w:rPr>
          <w:rFonts w:ascii="Times New Roman" w:hAnsi="Times New Roman" w:cs="Times New Roman"/>
          <w:i/>
          <w:iCs/>
        </w:rPr>
        <w:t>audit</w:t>
      </w:r>
      <w:r w:rsidRPr="001C5219">
        <w:rPr>
          <w:rFonts w:ascii="Times New Roman" w:hAnsi="Times New Roman" w:cs="Times New Roman"/>
        </w:rPr>
        <w:t xml:space="preserve"> investigasi yang dituangkan dalam kesimpulan </w:t>
      </w:r>
      <w:r w:rsidRPr="00676A4C">
        <w:rPr>
          <w:rFonts w:ascii="Times New Roman" w:hAnsi="Times New Roman" w:cs="Times New Roman"/>
          <w:i/>
          <w:iCs/>
        </w:rPr>
        <w:t>audit</w:t>
      </w:r>
      <w:r w:rsidRPr="001C5219">
        <w:rPr>
          <w:rFonts w:ascii="Times New Roman" w:hAnsi="Times New Roman" w:cs="Times New Roman"/>
        </w:rPr>
        <w:t xml:space="preserve"> akan menjadi bukti yang digunakan dalam proses hukum melalui pengadilan, peninjauan judisial, peninjauan </w:t>
      </w:r>
      <w:r w:rsidR="002B7B66">
        <w:rPr>
          <w:rFonts w:ascii="Times New Roman" w:hAnsi="Times New Roman" w:cs="Times New Roman"/>
        </w:rPr>
        <w:t xml:space="preserve">administrasi ataupun cara lain. </w:t>
      </w:r>
      <w:r w:rsidRPr="002B7B66">
        <w:rPr>
          <w:rFonts w:ascii="Times New Roman" w:hAnsi="Times New Roman" w:cs="Times New Roman"/>
          <w:i/>
          <w:iCs/>
        </w:rPr>
        <w:t>Audit</w:t>
      </w:r>
      <w:r w:rsidRPr="002B7B66">
        <w:rPr>
          <w:rFonts w:ascii="Times New Roman" w:hAnsi="Times New Roman" w:cs="Times New Roman"/>
        </w:rPr>
        <w:t xml:space="preserve"> investigasi pada dasarnya merupakan salah satu bagian dari jasa akuntansi </w:t>
      </w:r>
      <w:r w:rsidR="002B7B66">
        <w:rPr>
          <w:rFonts w:ascii="Times New Roman" w:hAnsi="Times New Roman" w:cs="Times New Roman"/>
          <w:i/>
          <w:iCs/>
        </w:rPr>
        <w:t xml:space="preserve">(audit) </w:t>
      </w:r>
      <w:r w:rsidR="002B7B66" w:rsidRPr="002B7B66">
        <w:rPr>
          <w:rFonts w:ascii="Times New Roman" w:hAnsi="Times New Roman" w:cs="Times New Roman"/>
        </w:rPr>
        <w:t>forensik</w:t>
      </w:r>
      <w:r w:rsidR="00676A4C">
        <w:rPr>
          <w:rFonts w:ascii="Times New Roman" w:hAnsi="Times New Roman" w:cs="Times New Roman"/>
          <w:i/>
          <w:iCs/>
        </w:rPr>
        <w:t>.</w:t>
      </w:r>
    </w:p>
    <w:p w:rsidR="002B7B66" w:rsidRPr="002B7B66" w:rsidRDefault="001614EA" w:rsidP="002B7B66">
      <w:pPr>
        <w:pStyle w:val="ListParagraph"/>
        <w:numPr>
          <w:ilvl w:val="0"/>
          <w:numId w:val="21"/>
        </w:numPr>
        <w:spacing w:after="0" w:line="276" w:lineRule="auto"/>
        <w:jc w:val="both"/>
        <w:rPr>
          <w:rFonts w:ascii="Times New Roman" w:hAnsi="Times New Roman" w:cs="Times New Roman"/>
          <w:b/>
          <w:bCs/>
          <w:lang w:val="en-US"/>
        </w:rPr>
      </w:pPr>
      <w:r w:rsidRPr="002B7B66">
        <w:rPr>
          <w:rFonts w:ascii="Times New Roman" w:hAnsi="Times New Roman" w:cs="Times New Roman"/>
          <w:b/>
          <w:bCs/>
        </w:rPr>
        <w:lastRenderedPageBreak/>
        <w:t>Audit Forensik</w:t>
      </w:r>
    </w:p>
    <w:p w:rsidR="001614EA" w:rsidRPr="002B7B66" w:rsidRDefault="001614EA" w:rsidP="002B7B66">
      <w:pPr>
        <w:pStyle w:val="ListParagraph"/>
        <w:spacing w:after="0" w:line="276" w:lineRule="auto"/>
        <w:ind w:firstLine="720"/>
        <w:jc w:val="both"/>
        <w:rPr>
          <w:rFonts w:ascii="Times New Roman" w:hAnsi="Times New Roman" w:cs="Times New Roman"/>
          <w:b/>
          <w:bCs/>
        </w:rPr>
      </w:pPr>
      <w:r w:rsidRPr="002B7B66">
        <w:rPr>
          <w:rFonts w:ascii="Times New Roman" w:hAnsi="Times New Roman" w:cs="Times New Roman"/>
          <w:i/>
          <w:iCs/>
        </w:rPr>
        <w:t>Audit</w:t>
      </w:r>
      <w:r w:rsidRPr="002B7B66">
        <w:rPr>
          <w:rFonts w:ascii="Times New Roman" w:hAnsi="Times New Roman" w:cs="Times New Roman"/>
        </w:rPr>
        <w:t xml:space="preserve"> forensik atau yang lebih dikenal dengan </w:t>
      </w:r>
      <w:r w:rsidRPr="002B7B66">
        <w:rPr>
          <w:rFonts w:ascii="Times New Roman" w:hAnsi="Times New Roman" w:cs="Times New Roman"/>
          <w:b/>
          <w:bCs/>
        </w:rPr>
        <w:t>akuntansi forensik</w:t>
      </w:r>
      <w:r w:rsidRPr="002B7B66">
        <w:rPr>
          <w:rFonts w:ascii="Times New Roman" w:hAnsi="Times New Roman" w:cs="Times New Roman"/>
        </w:rPr>
        <w:t xml:space="preserve"> merupakan disiplin ilmu yan</w:t>
      </w:r>
      <w:r w:rsidR="002B7B66" w:rsidRPr="002B7B66">
        <w:rPr>
          <w:rFonts w:ascii="Times New Roman" w:hAnsi="Times New Roman" w:cs="Times New Roman"/>
        </w:rPr>
        <w:t>g relatif baru dalam akuntansi</w:t>
      </w:r>
      <w:r w:rsidR="002B7B66">
        <w:rPr>
          <w:rFonts w:ascii="Times New Roman" w:hAnsi="Times New Roman" w:cs="Times New Roman"/>
        </w:rPr>
        <w:t xml:space="preserve">. </w:t>
      </w:r>
      <w:r w:rsidRPr="002B7B66">
        <w:rPr>
          <w:rFonts w:ascii="Times New Roman" w:hAnsi="Times New Roman" w:cs="Times New Roman"/>
        </w:rPr>
        <w:t>Perkembangan akuntansi forensik</w:t>
      </w:r>
      <w:r w:rsidR="002B7B66">
        <w:rPr>
          <w:rFonts w:ascii="Times New Roman" w:hAnsi="Times New Roman" w:cs="Times New Roman"/>
        </w:rPr>
        <w:t xml:space="preserve"> </w:t>
      </w:r>
      <w:r w:rsidRPr="002B7B66">
        <w:rPr>
          <w:rFonts w:ascii="Times New Roman" w:hAnsi="Times New Roman" w:cs="Times New Roman"/>
        </w:rPr>
        <w:t xml:space="preserve">dilatarbelakangi dengan munculnya krisis keuangan dan kebangkrutan perusahaan-perusahaan yang disebabkan oleh tindakan kecurangan </w:t>
      </w:r>
      <w:r w:rsidRPr="002B7B66">
        <w:rPr>
          <w:rFonts w:ascii="Times New Roman" w:hAnsi="Times New Roman" w:cs="Times New Roman"/>
          <w:i/>
          <w:iCs/>
        </w:rPr>
        <w:t>(fraud)</w:t>
      </w:r>
      <w:r w:rsidRPr="002B7B66">
        <w:rPr>
          <w:rFonts w:ascii="Times New Roman" w:hAnsi="Times New Roman" w:cs="Times New Roman"/>
        </w:rPr>
        <w:t xml:space="preserve"> dan manipulasi laporan keuan</w:t>
      </w:r>
      <w:r w:rsidR="002B7B66">
        <w:rPr>
          <w:rFonts w:ascii="Times New Roman" w:hAnsi="Times New Roman" w:cs="Times New Roman"/>
        </w:rPr>
        <w:t xml:space="preserve">gan khususnya di sektor swasta. </w:t>
      </w:r>
      <w:r w:rsidRPr="002B7B66">
        <w:rPr>
          <w:rFonts w:ascii="Times New Roman" w:hAnsi="Times New Roman" w:cs="Times New Roman"/>
        </w:rPr>
        <w:t>Sementara itu, kebutuhan akuntansı forensik di sektor publik dilatarbelakangi oleh banyaknya kasus korupsi atas keuangan negara/daerah yang melibatkan penyelenggara negara.</w:t>
      </w:r>
    </w:p>
    <w:p w:rsidR="00EB2261" w:rsidRPr="00FA4F20" w:rsidRDefault="001614EA" w:rsidP="00721A75">
      <w:pPr>
        <w:spacing w:after="0" w:line="276" w:lineRule="auto"/>
        <w:ind w:left="720" w:firstLine="567"/>
        <w:jc w:val="both"/>
        <w:rPr>
          <w:rFonts w:ascii="Times New Roman" w:hAnsi="Times New Roman" w:cs="Times New Roman"/>
        </w:rPr>
      </w:pPr>
      <w:r w:rsidRPr="002B7B66">
        <w:rPr>
          <w:rFonts w:ascii="Times New Roman" w:hAnsi="Times New Roman" w:cs="Times New Roman"/>
        </w:rPr>
        <w:t xml:space="preserve">Terdapat </w:t>
      </w:r>
      <w:r w:rsidR="002B7B66">
        <w:rPr>
          <w:rFonts w:ascii="Times New Roman" w:hAnsi="Times New Roman" w:cs="Times New Roman"/>
        </w:rPr>
        <w:t>2 (</w:t>
      </w:r>
      <w:r w:rsidRPr="002B7B66">
        <w:rPr>
          <w:rFonts w:ascii="Times New Roman" w:hAnsi="Times New Roman" w:cs="Times New Roman"/>
        </w:rPr>
        <w:t>dua</w:t>
      </w:r>
      <w:r w:rsidR="002B7B66">
        <w:rPr>
          <w:rFonts w:ascii="Times New Roman" w:hAnsi="Times New Roman" w:cs="Times New Roman"/>
        </w:rPr>
        <w:t>)</w:t>
      </w:r>
      <w:r w:rsidRPr="002B7B66">
        <w:rPr>
          <w:rFonts w:ascii="Times New Roman" w:hAnsi="Times New Roman" w:cs="Times New Roman"/>
        </w:rPr>
        <w:t xml:space="preserve"> area utama jasa akuntansi forensik, yaitu </w:t>
      </w:r>
      <w:r w:rsidRPr="00721A75">
        <w:rPr>
          <w:rFonts w:ascii="Times New Roman" w:hAnsi="Times New Roman" w:cs="Times New Roman"/>
          <w:i/>
          <w:iCs/>
        </w:rPr>
        <w:t>audit investigasi</w:t>
      </w:r>
      <w:r w:rsidRPr="002B7B66">
        <w:rPr>
          <w:rFonts w:ascii="Times New Roman" w:hAnsi="Times New Roman" w:cs="Times New Roman"/>
        </w:rPr>
        <w:t xml:space="preserve"> dan </w:t>
      </w:r>
      <w:r w:rsidRPr="00721A75">
        <w:rPr>
          <w:rFonts w:ascii="Times New Roman" w:hAnsi="Times New Roman" w:cs="Times New Roman"/>
          <w:i/>
          <w:iCs/>
        </w:rPr>
        <w:t>litigasi Investigasi</w:t>
      </w:r>
      <w:r w:rsidRPr="002B7B66">
        <w:rPr>
          <w:rFonts w:ascii="Times New Roman" w:hAnsi="Times New Roman" w:cs="Times New Roman"/>
        </w:rPr>
        <w:t xml:space="preserve"> dilakukan untuk memastikan bahwa telah terjadi tindak pidana misalnya korupsi, penyuapan, penggelapan, pemerasan, penyelewengan, penyalahgunaan, dan kecurangan lainnya</w:t>
      </w:r>
      <w:r w:rsidR="00721A75">
        <w:rPr>
          <w:rFonts w:ascii="Times New Roman" w:hAnsi="Times New Roman" w:cs="Times New Roman"/>
        </w:rPr>
        <w:t xml:space="preserve">. </w:t>
      </w:r>
      <w:r w:rsidRPr="00721A75">
        <w:rPr>
          <w:rFonts w:ascii="Times New Roman" w:hAnsi="Times New Roman" w:cs="Times New Roman"/>
        </w:rPr>
        <w:t xml:space="preserve">Selain menyangkut kasus pidana, </w:t>
      </w:r>
      <w:r w:rsidRPr="00721A75">
        <w:rPr>
          <w:rFonts w:ascii="Times New Roman" w:hAnsi="Times New Roman" w:cs="Times New Roman"/>
          <w:i/>
          <w:iCs/>
        </w:rPr>
        <w:t>audit</w:t>
      </w:r>
      <w:r w:rsidRPr="00721A75">
        <w:rPr>
          <w:rFonts w:ascii="Times New Roman" w:hAnsi="Times New Roman" w:cs="Times New Roman"/>
        </w:rPr>
        <w:t xml:space="preserve"> investigasi juga dilakukan untuk mendeteksi adanya ketidakwajaran dalam kasus perdata, misalnya pembagi</w:t>
      </w:r>
      <w:r w:rsidR="00721A75">
        <w:rPr>
          <w:rFonts w:ascii="Times New Roman" w:hAnsi="Times New Roman" w:cs="Times New Roman"/>
        </w:rPr>
        <w:t xml:space="preserve">an harta dalam kasus perceraian. </w:t>
      </w:r>
      <w:r w:rsidRPr="00721A75">
        <w:rPr>
          <w:rFonts w:ascii="Times New Roman" w:hAnsi="Times New Roman" w:cs="Times New Roman"/>
        </w:rPr>
        <w:t>Selain investigasi, area akuntansi fo</w:t>
      </w:r>
      <w:r w:rsidR="00721A75">
        <w:rPr>
          <w:rFonts w:ascii="Times New Roman" w:hAnsi="Times New Roman" w:cs="Times New Roman"/>
        </w:rPr>
        <w:t xml:space="preserve">rensik lainnya adalah litigasi. </w:t>
      </w:r>
      <w:r w:rsidRPr="00721A75">
        <w:rPr>
          <w:rFonts w:ascii="Times New Roman" w:hAnsi="Times New Roman" w:cs="Times New Roman"/>
        </w:rPr>
        <w:t xml:space="preserve">Hal ini sesuai dengan akar kata </w:t>
      </w:r>
      <w:r w:rsidRPr="00721A75">
        <w:rPr>
          <w:rFonts w:ascii="Times New Roman" w:hAnsi="Times New Roman" w:cs="Times New Roman"/>
          <w:b/>
          <w:bCs/>
        </w:rPr>
        <w:t>forensik</w:t>
      </w:r>
      <w:r w:rsidRPr="00721A75">
        <w:rPr>
          <w:rFonts w:ascii="Times New Roman" w:hAnsi="Times New Roman" w:cs="Times New Roman"/>
        </w:rPr>
        <w:t xml:space="preserve"> yang berasal dari bahasa Latin </w:t>
      </w:r>
      <w:r w:rsidRPr="00721A75">
        <w:rPr>
          <w:rFonts w:ascii="Times New Roman" w:hAnsi="Times New Roman" w:cs="Times New Roman"/>
          <w:b/>
          <w:bCs/>
          <w:color w:val="FF0000"/>
        </w:rPr>
        <w:t>"forum"</w:t>
      </w:r>
      <w:r w:rsidRPr="00721A75">
        <w:rPr>
          <w:rFonts w:ascii="Times New Roman" w:hAnsi="Times New Roman" w:cs="Times New Roman"/>
        </w:rPr>
        <w:t xml:space="preserve"> yang berarti </w:t>
      </w:r>
      <w:r w:rsidRPr="0078394C">
        <w:rPr>
          <w:rFonts w:ascii="Times New Roman" w:hAnsi="Times New Roman" w:cs="Times New Roman"/>
          <w:b/>
          <w:bCs/>
          <w:i/>
          <w:iCs/>
        </w:rPr>
        <w:t>ruang publik</w:t>
      </w:r>
      <w:r w:rsidRPr="00721A75">
        <w:rPr>
          <w:rFonts w:ascii="Times New Roman" w:hAnsi="Times New Roman" w:cs="Times New Roman"/>
        </w:rPr>
        <w:t xml:space="preserve"> atau </w:t>
      </w:r>
      <w:r w:rsidRPr="0078394C">
        <w:rPr>
          <w:rFonts w:ascii="Times New Roman" w:hAnsi="Times New Roman" w:cs="Times New Roman"/>
          <w:b/>
          <w:bCs/>
          <w:i/>
          <w:iCs/>
        </w:rPr>
        <w:t>pengadilan</w:t>
      </w:r>
      <w:r w:rsidR="00FA4F20">
        <w:rPr>
          <w:rFonts w:ascii="Times New Roman" w:hAnsi="Times New Roman" w:cs="Times New Roman"/>
        </w:rPr>
        <w:t xml:space="preserve">. </w:t>
      </w:r>
      <w:r w:rsidRPr="00FA4F20">
        <w:rPr>
          <w:rFonts w:ascii="Times New Roman" w:hAnsi="Times New Roman" w:cs="Times New Roman"/>
        </w:rPr>
        <w:t xml:space="preserve">Oleh karena itu dikenal juga disiplin ilmu misalnya </w:t>
      </w:r>
      <w:r w:rsidR="00FA4F20" w:rsidRPr="00FA4F20">
        <w:rPr>
          <w:rFonts w:ascii="Times New Roman" w:hAnsi="Times New Roman" w:cs="Times New Roman"/>
          <w:b/>
          <w:bCs/>
        </w:rPr>
        <w:t xml:space="preserve">Kedokteran Forensik, </w:t>
      </w:r>
      <w:r w:rsidRPr="00FA4F20">
        <w:rPr>
          <w:rFonts w:ascii="Times New Roman" w:hAnsi="Times New Roman" w:cs="Times New Roman"/>
          <w:b/>
          <w:bCs/>
        </w:rPr>
        <w:t xml:space="preserve">Teknologi Informasi </w:t>
      </w:r>
      <w:r w:rsidR="00FA4F20" w:rsidRPr="00FA4F20">
        <w:rPr>
          <w:rFonts w:ascii="Times New Roman" w:hAnsi="Times New Roman" w:cs="Times New Roman"/>
          <w:b/>
          <w:bCs/>
        </w:rPr>
        <w:t>Forensik</w:t>
      </w:r>
      <w:r w:rsidRPr="00FA4F20">
        <w:rPr>
          <w:rFonts w:ascii="Times New Roman" w:hAnsi="Times New Roman" w:cs="Times New Roman"/>
        </w:rPr>
        <w:t xml:space="preserve">, dan </w:t>
      </w:r>
      <w:r w:rsidR="00FA4F20" w:rsidRPr="00FA4F20">
        <w:rPr>
          <w:rFonts w:ascii="Times New Roman" w:hAnsi="Times New Roman" w:cs="Times New Roman"/>
          <w:b/>
          <w:bCs/>
        </w:rPr>
        <w:t>Psikologi Forensi</w:t>
      </w:r>
      <w:r w:rsidRPr="00FA4F20">
        <w:rPr>
          <w:rFonts w:ascii="Times New Roman" w:hAnsi="Times New Roman" w:cs="Times New Roman"/>
          <w:b/>
          <w:bCs/>
        </w:rPr>
        <w:t>k</w:t>
      </w:r>
      <w:r w:rsidRPr="00FA4F20">
        <w:rPr>
          <w:rFonts w:ascii="Times New Roman" w:hAnsi="Times New Roman" w:cs="Times New Roman"/>
        </w:rPr>
        <w:t xml:space="preserve"> yang semuanya terkait denga</w:t>
      </w:r>
      <w:r w:rsidR="00FA4F20">
        <w:rPr>
          <w:rFonts w:ascii="Times New Roman" w:hAnsi="Times New Roman" w:cs="Times New Roman"/>
        </w:rPr>
        <w:t xml:space="preserve">n kesaksian ahli di pengadilan. </w:t>
      </w:r>
      <w:r w:rsidRPr="00FA4F20">
        <w:rPr>
          <w:rFonts w:ascii="Times New Roman" w:hAnsi="Times New Roman" w:cs="Times New Roman"/>
        </w:rPr>
        <w:t>Akuntansi forensik diperlukan untuk memberikan</w:t>
      </w:r>
      <w:r w:rsidR="00EB2261" w:rsidRPr="00FA4F20">
        <w:rPr>
          <w:rFonts w:ascii="Times New Roman" w:hAnsi="Times New Roman" w:cs="Times New Roman"/>
        </w:rPr>
        <w:t xml:space="preserve"> ke</w:t>
      </w:r>
      <w:r w:rsidRPr="00FA4F20">
        <w:rPr>
          <w:rFonts w:ascii="Times New Roman" w:hAnsi="Times New Roman" w:cs="Times New Roman"/>
        </w:rPr>
        <w:t>saksian ahli dalam persidangan di pengadilan serta menghitung kerugian keuangan negara akibat tindak pidana korupsi.</w:t>
      </w:r>
    </w:p>
    <w:p w:rsidR="00F36F86" w:rsidRDefault="00F36F86" w:rsidP="00564E0F">
      <w:pPr>
        <w:spacing w:after="0" w:line="276" w:lineRule="auto"/>
        <w:jc w:val="both"/>
        <w:rPr>
          <w:rFonts w:ascii="Times New Roman" w:hAnsi="Times New Roman" w:cs="Times New Roman"/>
        </w:rPr>
      </w:pPr>
    </w:p>
    <w:p w:rsidR="00FA4F20" w:rsidRPr="00FA4F20" w:rsidRDefault="00FA4F20" w:rsidP="00564E0F">
      <w:pPr>
        <w:spacing w:after="0" w:line="276" w:lineRule="auto"/>
        <w:jc w:val="both"/>
        <w:rPr>
          <w:rFonts w:ascii="Times New Roman" w:hAnsi="Times New Roman" w:cs="Times New Roman"/>
        </w:rPr>
      </w:pPr>
    </w:p>
    <w:p w:rsidR="00EB2261" w:rsidRPr="00725549" w:rsidRDefault="00EB2261" w:rsidP="00BF58E4">
      <w:pPr>
        <w:spacing w:line="276" w:lineRule="auto"/>
        <w:jc w:val="both"/>
        <w:rPr>
          <w:rFonts w:ascii="Times New Roman" w:hAnsi="Times New Roman" w:cs="Times New Roman"/>
          <w:b/>
        </w:rPr>
      </w:pPr>
      <w:r w:rsidRPr="00725549">
        <w:rPr>
          <w:rFonts w:ascii="Times New Roman" w:hAnsi="Times New Roman" w:cs="Times New Roman"/>
          <w:b/>
        </w:rPr>
        <w:t xml:space="preserve">Review laporan keuangan </w:t>
      </w:r>
    </w:p>
    <w:p w:rsidR="00EB2261" w:rsidRPr="005F61C7" w:rsidRDefault="00EB2261" w:rsidP="00BF58E4">
      <w:pPr>
        <w:spacing w:after="0" w:line="276" w:lineRule="auto"/>
        <w:ind w:firstLine="720"/>
        <w:jc w:val="both"/>
        <w:rPr>
          <w:rFonts w:ascii="Times New Roman" w:hAnsi="Times New Roman" w:cs="Times New Roman"/>
        </w:rPr>
      </w:pPr>
      <w:r w:rsidRPr="002D4065">
        <w:rPr>
          <w:rFonts w:ascii="Times New Roman" w:hAnsi="Times New Roman" w:cs="Times New Roman"/>
        </w:rPr>
        <w:t xml:space="preserve">Pada </w:t>
      </w:r>
      <w:r w:rsidRPr="002D4065">
        <w:rPr>
          <w:rFonts w:ascii="Times New Roman" w:hAnsi="Times New Roman" w:cs="Times New Roman"/>
          <w:i/>
          <w:iCs/>
        </w:rPr>
        <w:t>level</w:t>
      </w:r>
      <w:r w:rsidRPr="002D4065">
        <w:rPr>
          <w:rFonts w:ascii="Times New Roman" w:hAnsi="Times New Roman" w:cs="Times New Roman"/>
        </w:rPr>
        <w:t xml:space="preserve"> pemerintah daerah, landasan hukum pelaksanaan </w:t>
      </w:r>
      <w:r w:rsidRPr="00BF58E4">
        <w:rPr>
          <w:rFonts w:ascii="Times New Roman" w:hAnsi="Times New Roman" w:cs="Times New Roman"/>
          <w:i/>
          <w:iCs/>
        </w:rPr>
        <w:t>revi</w:t>
      </w:r>
      <w:r w:rsidR="00BF58E4" w:rsidRPr="00BF58E4">
        <w:rPr>
          <w:rFonts w:ascii="Times New Roman" w:hAnsi="Times New Roman" w:cs="Times New Roman"/>
          <w:i/>
          <w:iCs/>
        </w:rPr>
        <w:t>ew</w:t>
      </w:r>
      <w:r w:rsidRPr="002D4065">
        <w:rPr>
          <w:rFonts w:ascii="Times New Roman" w:hAnsi="Times New Roman" w:cs="Times New Roman"/>
        </w:rPr>
        <w:t xml:space="preserve"> lapora</w:t>
      </w:r>
      <w:r w:rsidR="00FA4F20">
        <w:rPr>
          <w:rFonts w:ascii="Times New Roman" w:hAnsi="Times New Roman" w:cs="Times New Roman"/>
        </w:rPr>
        <w:t>n</w:t>
      </w:r>
      <w:r w:rsidRPr="002D4065">
        <w:rPr>
          <w:rFonts w:ascii="Times New Roman" w:hAnsi="Times New Roman" w:cs="Times New Roman"/>
        </w:rPr>
        <w:t xml:space="preserve"> keuangan pemerintah daerah adalah Permendagri No.04 Tahun 2008 tentang Pedoma</w:t>
      </w:r>
      <w:r w:rsidR="005F61C7">
        <w:rPr>
          <w:rFonts w:ascii="Times New Roman" w:hAnsi="Times New Roman" w:cs="Times New Roman"/>
        </w:rPr>
        <w:t>n</w:t>
      </w:r>
      <w:r w:rsidRPr="002D4065">
        <w:rPr>
          <w:rFonts w:ascii="Times New Roman" w:hAnsi="Times New Roman" w:cs="Times New Roman"/>
        </w:rPr>
        <w:t xml:space="preserve"> Pelaksanaan </w:t>
      </w:r>
      <w:r w:rsidRPr="002D4065">
        <w:rPr>
          <w:rFonts w:ascii="Times New Roman" w:hAnsi="Times New Roman" w:cs="Times New Roman"/>
          <w:i/>
          <w:iCs/>
        </w:rPr>
        <w:t>Review</w:t>
      </w:r>
      <w:r w:rsidRPr="002D4065">
        <w:rPr>
          <w:rFonts w:ascii="Times New Roman" w:hAnsi="Times New Roman" w:cs="Times New Roman"/>
        </w:rPr>
        <w:t xml:space="preserve"> Atas Laporan Keuangan Pemerintah Daerah</w:t>
      </w:r>
      <w:r w:rsidR="005F61C7">
        <w:rPr>
          <w:rFonts w:ascii="Times New Roman" w:hAnsi="Times New Roman" w:cs="Times New Roman"/>
        </w:rPr>
        <w:t xml:space="preserve">. </w:t>
      </w:r>
      <w:r w:rsidRPr="005F61C7">
        <w:rPr>
          <w:rFonts w:ascii="Times New Roman" w:hAnsi="Times New Roman" w:cs="Times New Roman"/>
        </w:rPr>
        <w:t xml:space="preserve">Tujuan dilakukan </w:t>
      </w:r>
      <w:r w:rsidRPr="005F61C7">
        <w:rPr>
          <w:rFonts w:ascii="Times New Roman" w:hAnsi="Times New Roman" w:cs="Times New Roman"/>
          <w:i/>
          <w:iCs/>
        </w:rPr>
        <w:t>revi</w:t>
      </w:r>
      <w:r w:rsidR="005F61C7" w:rsidRPr="005F61C7">
        <w:rPr>
          <w:rFonts w:ascii="Times New Roman" w:hAnsi="Times New Roman" w:cs="Times New Roman"/>
          <w:i/>
          <w:iCs/>
        </w:rPr>
        <w:t>ew</w:t>
      </w:r>
      <w:r w:rsidRPr="005F61C7">
        <w:rPr>
          <w:rFonts w:ascii="Times New Roman" w:hAnsi="Times New Roman" w:cs="Times New Roman"/>
        </w:rPr>
        <w:t xml:space="preserve"> laporan keuangan adalah untuk memberikan keyakinan</w:t>
      </w:r>
      <w:r w:rsidR="005F61C7">
        <w:rPr>
          <w:rFonts w:ascii="Times New Roman" w:hAnsi="Times New Roman" w:cs="Times New Roman"/>
        </w:rPr>
        <w:t xml:space="preserve"> terbatas bahwa laporan keuangan</w:t>
      </w:r>
      <w:r w:rsidRPr="005F61C7">
        <w:rPr>
          <w:rFonts w:ascii="Times New Roman" w:hAnsi="Times New Roman" w:cs="Times New Roman"/>
        </w:rPr>
        <w:t xml:space="preserve"> pemerintah daerah disusun berdasarkan </w:t>
      </w:r>
      <w:r w:rsidR="005F61C7" w:rsidRPr="005F61C7">
        <w:rPr>
          <w:rFonts w:ascii="Times New Roman" w:hAnsi="Times New Roman" w:cs="Times New Roman"/>
          <w:b/>
          <w:bCs/>
        </w:rPr>
        <w:t>Sistem Pengendalian Intern</w:t>
      </w:r>
      <w:r w:rsidRPr="005F61C7">
        <w:rPr>
          <w:rFonts w:ascii="Times New Roman" w:hAnsi="Times New Roman" w:cs="Times New Roman"/>
        </w:rPr>
        <w:t xml:space="preserve"> (SPI) yang memada</w:t>
      </w:r>
      <w:r w:rsidR="005F61C7">
        <w:rPr>
          <w:rFonts w:ascii="Times New Roman" w:hAnsi="Times New Roman" w:cs="Times New Roman"/>
        </w:rPr>
        <w:t>i</w:t>
      </w:r>
      <w:r w:rsidRPr="005F61C7">
        <w:rPr>
          <w:rFonts w:ascii="Times New Roman" w:hAnsi="Times New Roman" w:cs="Times New Roman"/>
        </w:rPr>
        <w:t xml:space="preserve"> dan telah disajikan sesuai dengan </w:t>
      </w:r>
      <w:r w:rsidR="005F61C7" w:rsidRPr="005F61C7">
        <w:rPr>
          <w:rFonts w:ascii="Times New Roman" w:hAnsi="Times New Roman" w:cs="Times New Roman"/>
          <w:b/>
          <w:bCs/>
        </w:rPr>
        <w:t>Standar Akuntansi Pemerintahan</w:t>
      </w:r>
      <w:r w:rsidR="005F61C7" w:rsidRPr="005F61C7">
        <w:rPr>
          <w:rFonts w:ascii="Times New Roman" w:hAnsi="Times New Roman" w:cs="Times New Roman"/>
        </w:rPr>
        <w:t xml:space="preserve"> </w:t>
      </w:r>
      <w:r w:rsidRPr="005F61C7">
        <w:rPr>
          <w:rFonts w:ascii="Times New Roman" w:hAnsi="Times New Roman" w:cs="Times New Roman"/>
        </w:rPr>
        <w:t>(SAP).</w:t>
      </w:r>
    </w:p>
    <w:p w:rsidR="00EB2261" w:rsidRDefault="00EB2261" w:rsidP="008C258D">
      <w:pPr>
        <w:spacing w:after="0" w:line="276" w:lineRule="auto"/>
        <w:ind w:firstLine="720"/>
        <w:jc w:val="both"/>
        <w:rPr>
          <w:rFonts w:ascii="Times New Roman" w:hAnsi="Times New Roman" w:cs="Times New Roman"/>
        </w:rPr>
      </w:pPr>
      <w:r w:rsidRPr="002D4065">
        <w:rPr>
          <w:rFonts w:ascii="Times New Roman" w:hAnsi="Times New Roman" w:cs="Times New Roman"/>
          <w:i/>
          <w:iCs/>
        </w:rPr>
        <w:t>Review</w:t>
      </w:r>
      <w:r w:rsidRPr="002D4065">
        <w:rPr>
          <w:rFonts w:ascii="Times New Roman" w:hAnsi="Times New Roman" w:cs="Times New Roman"/>
        </w:rPr>
        <w:t xml:space="preserve"> atas Laporan Keuangan Pemerintah Daerah dilakukan untuk memberikan  keyakinan atas kualitas lapo</w:t>
      </w:r>
      <w:r w:rsidR="002D4065" w:rsidRPr="002D4065">
        <w:rPr>
          <w:rFonts w:ascii="Times New Roman" w:hAnsi="Times New Roman" w:cs="Times New Roman"/>
        </w:rPr>
        <w:t>ran keuangan pemerintah daerah</w:t>
      </w:r>
      <w:r w:rsidR="002D4065">
        <w:rPr>
          <w:rFonts w:ascii="Times New Roman" w:hAnsi="Times New Roman" w:cs="Times New Roman"/>
        </w:rPr>
        <w:t xml:space="preserve">. </w:t>
      </w:r>
      <w:r w:rsidRPr="002D4065">
        <w:rPr>
          <w:rFonts w:ascii="Times New Roman" w:hAnsi="Times New Roman" w:cs="Times New Roman"/>
          <w:i/>
          <w:iCs/>
        </w:rPr>
        <w:t>Review</w:t>
      </w:r>
      <w:r w:rsidRPr="002D4065">
        <w:rPr>
          <w:rFonts w:ascii="Times New Roman" w:hAnsi="Times New Roman" w:cs="Times New Roman"/>
        </w:rPr>
        <w:t xml:space="preserve"> tidak memberikan dasar untuk menyatakan pendapat at</w:t>
      </w:r>
      <w:r w:rsidR="002D4065">
        <w:rPr>
          <w:rFonts w:ascii="Times New Roman" w:hAnsi="Times New Roman" w:cs="Times New Roman"/>
        </w:rPr>
        <w:t xml:space="preserve">au opini atas laporan keuangan. </w:t>
      </w:r>
      <w:r w:rsidRPr="002D4065">
        <w:rPr>
          <w:rFonts w:ascii="Times New Roman" w:hAnsi="Times New Roman" w:cs="Times New Roman"/>
        </w:rPr>
        <w:t xml:space="preserve">Oleh karena itu, </w:t>
      </w:r>
      <w:r w:rsidRPr="002D4065">
        <w:rPr>
          <w:rFonts w:ascii="Times New Roman" w:hAnsi="Times New Roman" w:cs="Times New Roman"/>
          <w:i/>
          <w:iCs/>
        </w:rPr>
        <w:t>review</w:t>
      </w:r>
      <w:r w:rsidRPr="002D4065">
        <w:rPr>
          <w:rFonts w:ascii="Times New Roman" w:hAnsi="Times New Roman" w:cs="Times New Roman"/>
        </w:rPr>
        <w:t xml:space="preserve"> memiliki tingkat keyakinan lebih rendah dibandingkan dengan </w:t>
      </w:r>
      <w:r w:rsidRPr="002D4065">
        <w:rPr>
          <w:rFonts w:ascii="Times New Roman" w:hAnsi="Times New Roman" w:cs="Times New Roman"/>
          <w:i/>
          <w:iCs/>
        </w:rPr>
        <w:t>audit</w:t>
      </w:r>
      <w:r w:rsidRPr="002D4065">
        <w:rPr>
          <w:rFonts w:ascii="Times New Roman" w:hAnsi="Times New Roman" w:cs="Times New Roman"/>
        </w:rPr>
        <w:t xml:space="preserve">. </w:t>
      </w:r>
      <w:r w:rsidRPr="002D4065">
        <w:rPr>
          <w:rFonts w:ascii="Times New Roman" w:hAnsi="Times New Roman" w:cs="Times New Roman"/>
          <w:i/>
          <w:iCs/>
        </w:rPr>
        <w:t>Review</w:t>
      </w:r>
      <w:r w:rsidRPr="002D4065">
        <w:rPr>
          <w:rFonts w:ascii="Times New Roman" w:hAnsi="Times New Roman" w:cs="Times New Roman"/>
        </w:rPr>
        <w:t xml:space="preserve"> laporan keuangan atas Laporan Keuangan Pemerintah Daerah dilakukan oleh inspektorat daerah (</w:t>
      </w:r>
      <w:r w:rsidR="002D4065" w:rsidRPr="002D4065">
        <w:rPr>
          <w:rFonts w:ascii="Times New Roman" w:hAnsi="Times New Roman" w:cs="Times New Roman"/>
        </w:rPr>
        <w:t>Badan Pengawasan Daerah</w:t>
      </w:r>
      <w:r w:rsidRPr="002D4065">
        <w:rPr>
          <w:rFonts w:ascii="Times New Roman" w:hAnsi="Times New Roman" w:cs="Times New Roman"/>
        </w:rPr>
        <w:t xml:space="preserve">) sebagai </w:t>
      </w:r>
      <w:r w:rsidRPr="002D4065">
        <w:rPr>
          <w:rFonts w:ascii="Times New Roman" w:hAnsi="Times New Roman" w:cs="Times New Roman"/>
          <w:i/>
          <w:iCs/>
        </w:rPr>
        <w:t>internal auditor</w:t>
      </w:r>
      <w:r w:rsidRPr="002D4065">
        <w:rPr>
          <w:rFonts w:ascii="Times New Roman" w:hAnsi="Times New Roman" w:cs="Times New Roman"/>
        </w:rPr>
        <w:t>.</w:t>
      </w:r>
    </w:p>
    <w:p w:rsidR="00600111" w:rsidRPr="002D4065" w:rsidRDefault="00600111" w:rsidP="002D4065">
      <w:pPr>
        <w:spacing w:after="0" w:line="276" w:lineRule="auto"/>
        <w:ind w:firstLine="720"/>
        <w:jc w:val="both"/>
        <w:rPr>
          <w:rFonts w:ascii="Times New Roman" w:hAnsi="Times New Roman" w:cs="Times New Roman"/>
        </w:rPr>
      </w:pPr>
    </w:p>
    <w:p w:rsidR="00EB2261" w:rsidRDefault="00EB2261" w:rsidP="00BF58E4">
      <w:pPr>
        <w:spacing w:after="0" w:line="276" w:lineRule="auto"/>
        <w:ind w:firstLine="720"/>
        <w:jc w:val="both"/>
        <w:rPr>
          <w:rFonts w:ascii="Times New Roman" w:hAnsi="Times New Roman" w:cs="Times New Roman"/>
        </w:rPr>
      </w:pPr>
      <w:r w:rsidRPr="002D4065">
        <w:rPr>
          <w:rFonts w:ascii="Times New Roman" w:hAnsi="Times New Roman" w:cs="Times New Roman"/>
          <w:i/>
          <w:iCs/>
        </w:rPr>
        <w:t>Review</w:t>
      </w:r>
      <w:r w:rsidRPr="002D4065">
        <w:rPr>
          <w:rFonts w:ascii="Times New Roman" w:hAnsi="Times New Roman" w:cs="Times New Roman"/>
        </w:rPr>
        <w:t xml:space="preserve"> atas Laporan Keuangan Pemerintah Daerah dilakukan dengan langkah</w:t>
      </w:r>
      <w:r w:rsidR="00BF58E4">
        <w:rPr>
          <w:rFonts w:ascii="Times New Roman" w:hAnsi="Times New Roman" w:cs="Times New Roman"/>
        </w:rPr>
        <w:t>-</w:t>
      </w:r>
      <w:r w:rsidRPr="002D4065">
        <w:rPr>
          <w:rFonts w:ascii="Times New Roman" w:hAnsi="Times New Roman" w:cs="Times New Roman"/>
        </w:rPr>
        <w:t>langkah berikut:</w:t>
      </w:r>
    </w:p>
    <w:p w:rsidR="00EB2261" w:rsidRPr="00600111" w:rsidRDefault="00EB2261" w:rsidP="00600111">
      <w:pPr>
        <w:pStyle w:val="ListParagraph"/>
        <w:numPr>
          <w:ilvl w:val="0"/>
          <w:numId w:val="24"/>
        </w:numPr>
        <w:spacing w:after="0" w:line="276" w:lineRule="auto"/>
        <w:jc w:val="both"/>
        <w:rPr>
          <w:rFonts w:ascii="Times New Roman" w:hAnsi="Times New Roman" w:cs="Times New Roman"/>
          <w:lang w:val="en-US"/>
        </w:rPr>
      </w:pPr>
      <w:proofErr w:type="spellStart"/>
      <w:r w:rsidRPr="00600111">
        <w:rPr>
          <w:rFonts w:ascii="Times New Roman" w:hAnsi="Times New Roman" w:cs="Times New Roman"/>
          <w:b/>
          <w:bCs/>
          <w:lang w:val="en-US"/>
        </w:rPr>
        <w:t>Perencanaan</w:t>
      </w:r>
      <w:proofErr w:type="spellEnd"/>
      <w:r w:rsidRPr="00600111">
        <w:rPr>
          <w:rFonts w:ascii="Times New Roman" w:hAnsi="Times New Roman" w:cs="Times New Roman"/>
          <w:lang w:val="en-US"/>
        </w:rPr>
        <w:t>,</w:t>
      </w:r>
      <w:r w:rsidR="00600111">
        <w:rPr>
          <w:rFonts w:ascii="Times New Roman" w:hAnsi="Times New Roman" w:cs="Times New Roman"/>
        </w:rPr>
        <w:t xml:space="preserve"> </w:t>
      </w:r>
      <w:proofErr w:type="spellStart"/>
      <w:r w:rsidRPr="00600111">
        <w:rPr>
          <w:rFonts w:ascii="Times New Roman" w:hAnsi="Times New Roman" w:cs="Times New Roman"/>
          <w:lang w:val="en-US"/>
        </w:rPr>
        <w:t>meliputi</w:t>
      </w:r>
      <w:proofErr w:type="spellEnd"/>
      <w:r w:rsidR="00600111">
        <w:rPr>
          <w:rFonts w:ascii="Times New Roman" w:hAnsi="Times New Roman" w:cs="Times New Roman"/>
        </w:rPr>
        <w:t>:</w:t>
      </w:r>
    </w:p>
    <w:p w:rsidR="00EB2261" w:rsidRPr="00F04F86" w:rsidRDefault="00EB2261" w:rsidP="00600111">
      <w:pPr>
        <w:pStyle w:val="ListParagraph"/>
        <w:numPr>
          <w:ilvl w:val="0"/>
          <w:numId w:val="8"/>
        </w:numPr>
        <w:spacing w:after="0" w:line="276" w:lineRule="auto"/>
        <w:ind w:left="1170" w:hanging="270"/>
        <w:jc w:val="both"/>
        <w:rPr>
          <w:rFonts w:ascii="Times New Roman" w:hAnsi="Times New Roman" w:cs="Times New Roman"/>
          <w:lang w:val="en-US"/>
        </w:rPr>
      </w:pPr>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Pemahaman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atas</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entitas</w:t>
      </w:r>
      <w:proofErr w:type="spellEnd"/>
      <w:r w:rsidRPr="00F04F86">
        <w:rPr>
          <w:rFonts w:ascii="Times New Roman" w:hAnsi="Times New Roman" w:cs="Times New Roman"/>
          <w:lang w:val="en-US"/>
        </w:rPr>
        <w:t xml:space="preserve">, </w:t>
      </w:r>
    </w:p>
    <w:p w:rsidR="00EB2261" w:rsidRPr="00843BF5" w:rsidRDefault="00EB2261" w:rsidP="00600111">
      <w:pPr>
        <w:pStyle w:val="ListParagraph"/>
        <w:numPr>
          <w:ilvl w:val="0"/>
          <w:numId w:val="25"/>
        </w:numPr>
        <w:spacing w:after="0" w:line="276" w:lineRule="auto"/>
        <w:ind w:left="1800"/>
        <w:jc w:val="both"/>
        <w:rPr>
          <w:rFonts w:ascii="Times New Roman" w:hAnsi="Times New Roman" w:cs="Times New Roman"/>
          <w:lang w:val="es-ES"/>
        </w:rPr>
      </w:pPr>
      <w:proofErr w:type="spellStart"/>
      <w:r w:rsidRPr="00843BF5">
        <w:rPr>
          <w:rFonts w:ascii="Times New Roman" w:hAnsi="Times New Roman" w:cs="Times New Roman"/>
          <w:lang w:val="es-ES"/>
        </w:rPr>
        <w:t>Pemahaman</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latar</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belakang</w:t>
      </w:r>
      <w:proofErr w:type="spellEnd"/>
      <w:r w:rsidRPr="00843BF5">
        <w:rPr>
          <w:rFonts w:ascii="Times New Roman" w:hAnsi="Times New Roman" w:cs="Times New Roman"/>
          <w:lang w:val="es-ES"/>
        </w:rPr>
        <w:t xml:space="preserve"> dan </w:t>
      </w:r>
      <w:proofErr w:type="spellStart"/>
      <w:r w:rsidRPr="00843BF5">
        <w:rPr>
          <w:rFonts w:ascii="Times New Roman" w:hAnsi="Times New Roman" w:cs="Times New Roman"/>
          <w:lang w:val="es-ES"/>
        </w:rPr>
        <w:t>sifat</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dari</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lingkungan</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operasional</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entitas</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pelaporan</w:t>
      </w:r>
      <w:proofErr w:type="spellEnd"/>
      <w:r w:rsidR="00FC2F8F">
        <w:rPr>
          <w:rFonts w:ascii="Times New Roman" w:hAnsi="Times New Roman" w:cs="Times New Roman"/>
        </w:rPr>
        <w:t>.</w:t>
      </w:r>
    </w:p>
    <w:p w:rsidR="00EB2261" w:rsidRPr="00F04F86" w:rsidRDefault="00EB2261" w:rsidP="00600111">
      <w:pPr>
        <w:pStyle w:val="ListParagraph"/>
        <w:numPr>
          <w:ilvl w:val="0"/>
          <w:numId w:val="25"/>
        </w:numPr>
        <w:spacing w:after="0" w:line="276" w:lineRule="auto"/>
        <w:ind w:left="1800"/>
        <w:jc w:val="both"/>
        <w:rPr>
          <w:rFonts w:ascii="Times New Roman" w:hAnsi="Times New Roman" w:cs="Times New Roman"/>
          <w:lang w:val="en-US"/>
        </w:rPr>
      </w:pPr>
      <w:proofErr w:type="spellStart"/>
      <w:r w:rsidRPr="00F04F86">
        <w:rPr>
          <w:rFonts w:ascii="Times New Roman" w:hAnsi="Times New Roman" w:cs="Times New Roman"/>
          <w:lang w:val="en-US"/>
        </w:rPr>
        <w:t>Pemahaman</w:t>
      </w:r>
      <w:proofErr w:type="spellEnd"/>
      <w:r w:rsidRPr="00F04F86">
        <w:rPr>
          <w:rFonts w:ascii="Times New Roman" w:hAnsi="Times New Roman" w:cs="Times New Roman"/>
          <w:lang w:val="en-US"/>
        </w:rPr>
        <w:t xml:space="preserve"> proses </w:t>
      </w:r>
      <w:proofErr w:type="spellStart"/>
      <w:r w:rsidRPr="00F04F86">
        <w:rPr>
          <w:rFonts w:ascii="Times New Roman" w:hAnsi="Times New Roman" w:cs="Times New Roman"/>
          <w:lang w:val="en-US"/>
        </w:rPr>
        <w:t>transaksi</w:t>
      </w:r>
      <w:proofErr w:type="spellEnd"/>
      <w:r w:rsidRPr="00F04F86">
        <w:rPr>
          <w:rFonts w:ascii="Times New Roman" w:hAnsi="Times New Roman" w:cs="Times New Roman"/>
          <w:lang w:val="en-US"/>
        </w:rPr>
        <w:t xml:space="preserve"> yang </w:t>
      </w:r>
      <w:proofErr w:type="spellStart"/>
      <w:r w:rsidRPr="00F04F86">
        <w:rPr>
          <w:rFonts w:ascii="Times New Roman" w:hAnsi="Times New Roman" w:cs="Times New Roman"/>
          <w:lang w:val="en-US"/>
        </w:rPr>
        <w:t>signifikan</w:t>
      </w:r>
      <w:proofErr w:type="spellEnd"/>
      <w:r w:rsidR="00FC2F8F">
        <w:rPr>
          <w:rFonts w:ascii="Times New Roman" w:hAnsi="Times New Roman" w:cs="Times New Roman"/>
        </w:rPr>
        <w:t>.</w:t>
      </w:r>
    </w:p>
    <w:p w:rsidR="00C82CC3" w:rsidRPr="00F04F86" w:rsidRDefault="00EB2261" w:rsidP="00600111">
      <w:pPr>
        <w:pStyle w:val="ListParagraph"/>
        <w:numPr>
          <w:ilvl w:val="0"/>
          <w:numId w:val="25"/>
        </w:numPr>
        <w:spacing w:after="0" w:line="276" w:lineRule="auto"/>
        <w:ind w:left="1800"/>
        <w:jc w:val="both"/>
        <w:rPr>
          <w:rFonts w:ascii="Times New Roman" w:hAnsi="Times New Roman" w:cs="Times New Roman"/>
          <w:lang w:val="en-US"/>
        </w:rPr>
      </w:pPr>
      <w:proofErr w:type="spellStart"/>
      <w:r w:rsidRPr="00F04F86">
        <w:rPr>
          <w:rFonts w:ascii="Times New Roman" w:hAnsi="Times New Roman" w:cs="Times New Roman"/>
          <w:lang w:val="en-US"/>
        </w:rPr>
        <w:lastRenderedPageBreak/>
        <w:t>Pemahaman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terhadap</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prinsip</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dan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m</w:t>
      </w:r>
      <w:r w:rsidR="00C82CC3" w:rsidRPr="00F04F86">
        <w:rPr>
          <w:rFonts w:ascii="Times New Roman" w:hAnsi="Times New Roman" w:cs="Times New Roman"/>
          <w:lang w:val="en-US"/>
        </w:rPr>
        <w:t>etode</w:t>
      </w:r>
      <w:proofErr w:type="spellEnd"/>
      <w:r w:rsidR="00C82CC3" w:rsidRPr="00F04F86">
        <w:rPr>
          <w:rFonts w:ascii="Times New Roman" w:hAnsi="Times New Roman" w:cs="Times New Roman"/>
          <w:lang w:val="en-US"/>
        </w:rPr>
        <w:t xml:space="preserve"> </w:t>
      </w:r>
      <w:proofErr w:type="spellStart"/>
      <w:r w:rsidR="00C82CC3" w:rsidRPr="00F04F86">
        <w:rPr>
          <w:rFonts w:ascii="Times New Roman" w:hAnsi="Times New Roman" w:cs="Times New Roman"/>
          <w:lang w:val="en-US"/>
        </w:rPr>
        <w:t>akuntansi</w:t>
      </w:r>
      <w:proofErr w:type="spellEnd"/>
      <w:r w:rsidR="00C82CC3" w:rsidRPr="00F04F86">
        <w:rPr>
          <w:rFonts w:ascii="Times New Roman" w:hAnsi="Times New Roman" w:cs="Times New Roman"/>
          <w:lang w:val="en-US"/>
        </w:rPr>
        <w:t xml:space="preserve"> </w:t>
      </w:r>
      <w:proofErr w:type="spellStart"/>
      <w:r w:rsidR="00C82CC3" w:rsidRPr="00F04F86">
        <w:rPr>
          <w:rFonts w:ascii="Times New Roman" w:hAnsi="Times New Roman" w:cs="Times New Roman"/>
          <w:lang w:val="en-US"/>
        </w:rPr>
        <w:t>dalam</w:t>
      </w:r>
      <w:proofErr w:type="spellEnd"/>
      <w:r w:rsidR="00C82CC3" w:rsidRPr="00F04F86">
        <w:rPr>
          <w:rFonts w:ascii="Times New Roman" w:hAnsi="Times New Roman" w:cs="Times New Roman"/>
          <w:lang w:val="en-US"/>
        </w:rPr>
        <w:t xml:space="preserve"> </w:t>
      </w:r>
      <w:proofErr w:type="spellStart"/>
      <w:r w:rsidR="00C82CC3" w:rsidRPr="00F04F86">
        <w:rPr>
          <w:rFonts w:ascii="Times New Roman" w:hAnsi="Times New Roman" w:cs="Times New Roman"/>
          <w:lang w:val="en-US"/>
        </w:rPr>
        <w:t>pembuatan</w:t>
      </w:r>
      <w:proofErr w:type="spellEnd"/>
      <w:r w:rsidR="00C82CC3"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laporan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keuangan</w:t>
      </w:r>
      <w:proofErr w:type="spellEnd"/>
      <w:r w:rsidR="00FC2F8F">
        <w:rPr>
          <w:rFonts w:ascii="Times New Roman" w:hAnsi="Times New Roman" w:cs="Times New Roman"/>
        </w:rPr>
        <w:t>.</w:t>
      </w:r>
    </w:p>
    <w:p w:rsidR="00C82CC3" w:rsidRPr="00F04F86" w:rsidRDefault="00C82CC3" w:rsidP="00600111">
      <w:pPr>
        <w:pStyle w:val="ListParagraph"/>
        <w:numPr>
          <w:ilvl w:val="0"/>
          <w:numId w:val="8"/>
        </w:numPr>
        <w:spacing w:after="0" w:line="276" w:lineRule="auto"/>
        <w:ind w:left="1350" w:hanging="270"/>
        <w:jc w:val="both"/>
        <w:rPr>
          <w:rFonts w:ascii="Times New Roman" w:hAnsi="Times New Roman" w:cs="Times New Roman"/>
          <w:lang w:val="en-US"/>
        </w:rPr>
      </w:pPr>
      <w:proofErr w:type="spellStart"/>
      <w:r w:rsidRPr="00F04F86">
        <w:rPr>
          <w:rFonts w:ascii="Times New Roman" w:hAnsi="Times New Roman" w:cs="Times New Roman"/>
          <w:lang w:val="en-US"/>
        </w:rPr>
        <w:t>Penilaian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atas</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Sistem</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Pengendalian</w:t>
      </w:r>
      <w:proofErr w:type="spellEnd"/>
      <w:r w:rsidRPr="00F04F86">
        <w:rPr>
          <w:rFonts w:ascii="Times New Roman" w:hAnsi="Times New Roman" w:cs="Times New Roman"/>
          <w:lang w:val="en-US"/>
        </w:rPr>
        <w:t xml:space="preserve"> Intern, </w:t>
      </w:r>
      <w:proofErr w:type="spellStart"/>
      <w:r w:rsidRPr="00F04F86">
        <w:rPr>
          <w:rFonts w:ascii="Times New Roman" w:hAnsi="Times New Roman" w:cs="Times New Roman"/>
          <w:lang w:val="en-US"/>
        </w:rPr>
        <w:t>dilakukan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dengan</w:t>
      </w:r>
      <w:proofErr w:type="spellEnd"/>
      <w:r w:rsidRPr="00F04F86">
        <w:rPr>
          <w:rFonts w:ascii="Times New Roman" w:hAnsi="Times New Roman" w:cs="Times New Roman"/>
          <w:lang w:val="en-US"/>
        </w:rPr>
        <w:t>:</w:t>
      </w:r>
    </w:p>
    <w:p w:rsidR="00C82CC3" w:rsidRPr="00F04F86" w:rsidRDefault="00C82CC3" w:rsidP="00600111">
      <w:pPr>
        <w:pStyle w:val="ListParagraph"/>
        <w:numPr>
          <w:ilvl w:val="0"/>
          <w:numId w:val="26"/>
        </w:numPr>
        <w:spacing w:after="0" w:line="276" w:lineRule="auto"/>
        <w:ind w:left="1800"/>
        <w:jc w:val="both"/>
        <w:rPr>
          <w:rFonts w:ascii="Times New Roman" w:hAnsi="Times New Roman" w:cs="Times New Roman"/>
          <w:lang w:val="en-US"/>
        </w:rPr>
      </w:pPr>
      <w:proofErr w:type="spellStart"/>
      <w:r w:rsidRPr="00F04F86">
        <w:rPr>
          <w:rFonts w:ascii="Times New Roman" w:hAnsi="Times New Roman" w:cs="Times New Roman"/>
          <w:lang w:val="en-US"/>
        </w:rPr>
        <w:t>Memahami</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sistem</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dan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prosedur</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pengelolaan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keuangan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daerah</w:t>
      </w:r>
      <w:proofErr w:type="spellEnd"/>
      <w:r w:rsidR="00FC2F8F">
        <w:rPr>
          <w:rFonts w:ascii="Times New Roman" w:hAnsi="Times New Roman" w:cs="Times New Roman"/>
        </w:rPr>
        <w:t>.</w:t>
      </w:r>
    </w:p>
    <w:p w:rsidR="00C82CC3" w:rsidRPr="00F04F86" w:rsidRDefault="00C82CC3" w:rsidP="00600111">
      <w:pPr>
        <w:pStyle w:val="ListParagraph"/>
        <w:numPr>
          <w:ilvl w:val="0"/>
          <w:numId w:val="26"/>
        </w:numPr>
        <w:spacing w:after="0" w:line="276" w:lineRule="auto"/>
        <w:ind w:left="1800"/>
        <w:jc w:val="both"/>
        <w:rPr>
          <w:rFonts w:ascii="Times New Roman" w:hAnsi="Times New Roman" w:cs="Times New Roman"/>
          <w:lang w:val="en-US"/>
        </w:rPr>
      </w:pPr>
      <w:proofErr w:type="spellStart"/>
      <w:r w:rsidRPr="00F04F86">
        <w:rPr>
          <w:rFonts w:ascii="Times New Roman" w:hAnsi="Times New Roman" w:cs="Times New Roman"/>
          <w:lang w:val="en-US"/>
        </w:rPr>
        <w:t>Melakukan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observasi</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dan</w:t>
      </w:r>
      <w:proofErr w:type="spellEnd"/>
      <w:r w:rsidRPr="00F04F86">
        <w:rPr>
          <w:rFonts w:ascii="Times New Roman" w:hAnsi="Times New Roman" w:cs="Times New Roman"/>
          <w:lang w:val="en-US"/>
        </w:rPr>
        <w:t>/</w:t>
      </w:r>
      <w:proofErr w:type="spellStart"/>
      <w:r w:rsidRPr="00F04F86">
        <w:rPr>
          <w:rFonts w:ascii="Times New Roman" w:hAnsi="Times New Roman" w:cs="Times New Roman"/>
          <w:lang w:val="en-US"/>
        </w:rPr>
        <w:t>atau</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wawancara</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dengan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pihak</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terkait</w:t>
      </w:r>
      <w:proofErr w:type="spellEnd"/>
      <w:r w:rsidRPr="00F04F86">
        <w:rPr>
          <w:rFonts w:ascii="Times New Roman" w:hAnsi="Times New Roman" w:cs="Times New Roman"/>
          <w:lang w:val="en-US"/>
        </w:rPr>
        <w:t xml:space="preserve"> di </w:t>
      </w:r>
      <w:proofErr w:type="spellStart"/>
      <w:r w:rsidRPr="00F04F86">
        <w:rPr>
          <w:rFonts w:ascii="Times New Roman" w:hAnsi="Times New Roman" w:cs="Times New Roman"/>
          <w:lang w:val="en-US"/>
        </w:rPr>
        <w:t>setiap</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prosedur</w:t>
      </w:r>
      <w:proofErr w:type="spellEnd"/>
      <w:r w:rsidRPr="00F04F86">
        <w:rPr>
          <w:rFonts w:ascii="Times New Roman" w:hAnsi="Times New Roman" w:cs="Times New Roman"/>
          <w:lang w:val="en-US"/>
        </w:rPr>
        <w:t xml:space="preserve"> yang </w:t>
      </w:r>
      <w:proofErr w:type="spellStart"/>
      <w:r w:rsidRPr="00F04F86">
        <w:rPr>
          <w:rFonts w:ascii="Times New Roman" w:hAnsi="Times New Roman" w:cs="Times New Roman"/>
          <w:lang w:val="en-US"/>
        </w:rPr>
        <w:t>ada</w:t>
      </w:r>
      <w:proofErr w:type="spellEnd"/>
      <w:r w:rsidRPr="00F04F86">
        <w:rPr>
          <w:rFonts w:ascii="Times New Roman" w:hAnsi="Times New Roman" w:cs="Times New Roman"/>
          <w:lang w:val="en-US"/>
        </w:rPr>
        <w:t>.</w:t>
      </w:r>
    </w:p>
    <w:p w:rsidR="00C82CC3" w:rsidRPr="00F04F86" w:rsidRDefault="00C82CC3" w:rsidP="00600111">
      <w:pPr>
        <w:pStyle w:val="ListParagraph"/>
        <w:numPr>
          <w:ilvl w:val="0"/>
          <w:numId w:val="26"/>
        </w:numPr>
        <w:spacing w:after="0" w:line="276" w:lineRule="auto"/>
        <w:ind w:left="1800"/>
        <w:jc w:val="both"/>
        <w:rPr>
          <w:rFonts w:ascii="Times New Roman" w:hAnsi="Times New Roman" w:cs="Times New Roman"/>
          <w:lang w:val="en-US"/>
        </w:rPr>
      </w:pPr>
      <w:proofErr w:type="spellStart"/>
      <w:r w:rsidRPr="00F04F86">
        <w:rPr>
          <w:rFonts w:ascii="Times New Roman" w:hAnsi="Times New Roman" w:cs="Times New Roman"/>
          <w:lang w:val="en-US"/>
        </w:rPr>
        <w:t>Melakukan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analisis</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atas</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risiko</w:t>
      </w:r>
      <w:proofErr w:type="spellEnd"/>
      <w:r w:rsidRPr="00F04F86">
        <w:rPr>
          <w:rFonts w:ascii="Times New Roman" w:hAnsi="Times New Roman" w:cs="Times New Roman"/>
          <w:lang w:val="en-US"/>
        </w:rPr>
        <w:t xml:space="preserve"> yang </w:t>
      </w:r>
      <w:proofErr w:type="spellStart"/>
      <w:r w:rsidRPr="00F04F86">
        <w:rPr>
          <w:rFonts w:ascii="Times New Roman" w:hAnsi="Times New Roman" w:cs="Times New Roman"/>
          <w:lang w:val="en-US"/>
        </w:rPr>
        <w:t>telah</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diidentifikasi</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pada</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sebuah</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kesimpulan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tentang</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k</w:t>
      </w:r>
      <w:r w:rsidR="00FC2F8F">
        <w:rPr>
          <w:rFonts w:ascii="Times New Roman" w:hAnsi="Times New Roman" w:cs="Times New Roman"/>
          <w:lang w:val="en-US"/>
        </w:rPr>
        <w:t>emungkinan</w:t>
      </w:r>
      <w:proofErr w:type="spellEnd"/>
      <w:r w:rsidR="00FC2F8F">
        <w:rPr>
          <w:rFonts w:ascii="Times New Roman" w:hAnsi="Times New Roman" w:cs="Times New Roman"/>
          <w:lang w:val="en-US"/>
        </w:rPr>
        <w:t xml:space="preserve"> </w:t>
      </w:r>
      <w:proofErr w:type="spellStart"/>
      <w:r w:rsidR="00FC2F8F">
        <w:rPr>
          <w:rFonts w:ascii="Times New Roman" w:hAnsi="Times New Roman" w:cs="Times New Roman"/>
          <w:lang w:val="en-US"/>
        </w:rPr>
        <w:t>terjadinya</w:t>
      </w:r>
      <w:proofErr w:type="spellEnd"/>
      <w:r w:rsidR="00FC2F8F">
        <w:rPr>
          <w:rFonts w:ascii="Times New Roman" w:hAnsi="Times New Roman" w:cs="Times New Roman"/>
          <w:lang w:val="en-US"/>
        </w:rPr>
        <w:t xml:space="preserve"> </w:t>
      </w:r>
      <w:proofErr w:type="spellStart"/>
      <w:r w:rsidR="00FC2F8F">
        <w:rPr>
          <w:rFonts w:ascii="Times New Roman" w:hAnsi="Times New Roman" w:cs="Times New Roman"/>
          <w:lang w:val="en-US"/>
        </w:rPr>
        <w:t>salah</w:t>
      </w:r>
      <w:proofErr w:type="spellEnd"/>
      <w:r w:rsidR="00FC2F8F">
        <w:rPr>
          <w:rFonts w:ascii="Times New Roman" w:hAnsi="Times New Roman" w:cs="Times New Roman"/>
          <w:lang w:val="en-US"/>
        </w:rPr>
        <w:t xml:space="preserve"> </w:t>
      </w:r>
      <w:proofErr w:type="spellStart"/>
      <w:r w:rsidR="00FC2F8F">
        <w:rPr>
          <w:rFonts w:ascii="Times New Roman" w:hAnsi="Times New Roman" w:cs="Times New Roman"/>
          <w:lang w:val="en-US"/>
        </w:rPr>
        <w:t>saj</w:t>
      </w:r>
      <w:proofErr w:type="spellEnd"/>
      <w:r w:rsidR="00FC2F8F">
        <w:rPr>
          <w:rFonts w:ascii="Times New Roman" w:hAnsi="Times New Roman" w:cs="Times New Roman"/>
        </w:rPr>
        <w:t>i</w:t>
      </w:r>
      <w:r w:rsidRPr="00F04F86">
        <w:rPr>
          <w:rFonts w:ascii="Times New Roman" w:hAnsi="Times New Roman" w:cs="Times New Roman"/>
          <w:lang w:val="en-US"/>
        </w:rPr>
        <w:t xml:space="preserve"> material </w:t>
      </w:r>
      <w:proofErr w:type="spellStart"/>
      <w:r w:rsidRPr="00F04F86">
        <w:rPr>
          <w:rFonts w:ascii="Times New Roman" w:hAnsi="Times New Roman" w:cs="Times New Roman"/>
          <w:lang w:val="en-US"/>
        </w:rPr>
        <w:t>dalam</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laporan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keuangan</w:t>
      </w:r>
      <w:proofErr w:type="spellEnd"/>
      <w:r w:rsidRPr="00F04F86">
        <w:rPr>
          <w:rFonts w:ascii="Times New Roman" w:hAnsi="Times New Roman" w:cs="Times New Roman"/>
          <w:lang w:val="en-US"/>
        </w:rPr>
        <w:t>.</w:t>
      </w:r>
    </w:p>
    <w:p w:rsidR="00C82CC3" w:rsidRPr="00F04F86" w:rsidRDefault="00355B0E" w:rsidP="00600111">
      <w:pPr>
        <w:pStyle w:val="ListParagraph"/>
        <w:numPr>
          <w:ilvl w:val="0"/>
          <w:numId w:val="26"/>
        </w:numPr>
        <w:spacing w:after="0" w:line="276" w:lineRule="auto"/>
        <w:ind w:left="1800"/>
        <w:jc w:val="both"/>
        <w:rPr>
          <w:rFonts w:ascii="Times New Roman" w:hAnsi="Times New Roman" w:cs="Times New Roman"/>
          <w:lang w:val="en-US"/>
        </w:rPr>
      </w:pP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risiko</w:t>
      </w:r>
      <w:proofErr w:type="spellEnd"/>
      <w:r>
        <w:rPr>
          <w:rFonts w:ascii="Times New Roman" w:hAnsi="Times New Roman" w:cs="Times New Roman"/>
          <w:lang w:val="en-US"/>
        </w:rPr>
        <w:t xml:space="preserve"> </w:t>
      </w:r>
      <w:r>
        <w:rPr>
          <w:rFonts w:ascii="Times New Roman" w:hAnsi="Times New Roman" w:cs="Times New Roman"/>
        </w:rPr>
        <w:t>y</w:t>
      </w:r>
      <w:proofErr w:type="spellStart"/>
      <w:r w:rsidR="00C82CC3" w:rsidRPr="00F04F86">
        <w:rPr>
          <w:rFonts w:ascii="Times New Roman" w:hAnsi="Times New Roman" w:cs="Times New Roman"/>
          <w:lang w:val="en-US"/>
        </w:rPr>
        <w:t>ang</w:t>
      </w:r>
      <w:proofErr w:type="spellEnd"/>
      <w:r w:rsidR="00C82CC3" w:rsidRPr="00F04F86">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diidentifikasi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sebua</w:t>
      </w:r>
      <w:proofErr w:type="spellEnd"/>
      <w:r>
        <w:rPr>
          <w:rFonts w:ascii="Times New Roman" w:hAnsi="Times New Roman" w:cs="Times New Roman"/>
        </w:rPr>
        <w:t>h</w:t>
      </w:r>
      <w:r w:rsidR="00C82CC3" w:rsidRPr="00F04F86">
        <w:rPr>
          <w:rFonts w:ascii="Times New Roman" w:hAnsi="Times New Roman" w:cs="Times New Roman"/>
          <w:lang w:val="en-US"/>
        </w:rPr>
        <w:t xml:space="preserve"> </w:t>
      </w:r>
      <w:proofErr w:type="spellStart"/>
      <w:r w:rsidR="00C82CC3" w:rsidRPr="00F04F86">
        <w:rPr>
          <w:rFonts w:ascii="Times New Roman" w:hAnsi="Times New Roman" w:cs="Times New Roman"/>
          <w:lang w:val="en-US"/>
        </w:rPr>
        <w:t>kesimpulan</w:t>
      </w:r>
      <w:proofErr w:type="spellEnd"/>
      <w:r w:rsidR="00C82CC3" w:rsidRPr="00F04F86">
        <w:rPr>
          <w:rFonts w:ascii="Times New Roman" w:hAnsi="Times New Roman" w:cs="Times New Roman"/>
          <w:lang w:val="en-US"/>
        </w:rPr>
        <w:t xml:space="preserve"> </w:t>
      </w:r>
      <w:proofErr w:type="spellStart"/>
      <w:r w:rsidR="00C82CC3" w:rsidRPr="00F04F86">
        <w:rPr>
          <w:rFonts w:ascii="Times New Roman" w:hAnsi="Times New Roman" w:cs="Times New Roman"/>
          <w:lang w:val="en-US"/>
        </w:rPr>
        <w:t>tentang</w:t>
      </w:r>
      <w:proofErr w:type="spellEnd"/>
      <w:r w:rsidR="00C82CC3" w:rsidRPr="00F04F86">
        <w:rPr>
          <w:rFonts w:ascii="Times New Roman" w:hAnsi="Times New Roman" w:cs="Times New Roman"/>
          <w:lang w:val="en-US"/>
        </w:rPr>
        <w:t xml:space="preserve"> </w:t>
      </w:r>
      <w:proofErr w:type="spellStart"/>
      <w:r w:rsidR="00C82CC3" w:rsidRPr="00F04F86">
        <w:rPr>
          <w:rFonts w:ascii="Times New Roman" w:hAnsi="Times New Roman" w:cs="Times New Roman"/>
          <w:lang w:val="en-US"/>
        </w:rPr>
        <w:t>l</w:t>
      </w:r>
      <w:r>
        <w:rPr>
          <w:rFonts w:ascii="Times New Roman" w:hAnsi="Times New Roman" w:cs="Times New Roman"/>
          <w:lang w:val="en-US"/>
        </w:rPr>
        <w:t>angkah-langkah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pelaksanaan</w:t>
      </w:r>
      <w:proofErr w:type="spellEnd"/>
      <w:r>
        <w:rPr>
          <w:rFonts w:ascii="Times New Roman" w:hAnsi="Times New Roman" w:cs="Times New Roman"/>
          <w:lang w:val="en-US"/>
        </w:rPr>
        <w:t xml:space="preserve"> </w:t>
      </w:r>
      <w:proofErr w:type="spellStart"/>
      <w:r w:rsidRPr="00355B0E">
        <w:rPr>
          <w:rFonts w:ascii="Times New Roman" w:hAnsi="Times New Roman" w:cs="Times New Roman"/>
          <w:i/>
          <w:iCs/>
          <w:lang w:val="en-US"/>
        </w:rPr>
        <w:t>revi</w:t>
      </w:r>
      <w:proofErr w:type="spellEnd"/>
      <w:r w:rsidRPr="00355B0E">
        <w:rPr>
          <w:rFonts w:ascii="Times New Roman" w:hAnsi="Times New Roman" w:cs="Times New Roman"/>
          <w:i/>
          <w:iCs/>
        </w:rPr>
        <w:t>ew</w:t>
      </w:r>
      <w:r w:rsidR="00C82CC3" w:rsidRPr="00F04F86">
        <w:rPr>
          <w:rFonts w:ascii="Times New Roman" w:hAnsi="Times New Roman" w:cs="Times New Roman"/>
          <w:lang w:val="en-US"/>
        </w:rPr>
        <w:t xml:space="preserve"> </w:t>
      </w:r>
      <w:proofErr w:type="spellStart"/>
      <w:r w:rsidR="00C82CC3" w:rsidRPr="00F04F86">
        <w:rPr>
          <w:rFonts w:ascii="Times New Roman" w:hAnsi="Times New Roman" w:cs="Times New Roman"/>
          <w:lang w:val="en-US"/>
        </w:rPr>
        <w:t>Penyusunan</w:t>
      </w:r>
      <w:proofErr w:type="spellEnd"/>
      <w:r w:rsidR="00C82CC3" w:rsidRPr="00F04F86">
        <w:rPr>
          <w:rFonts w:ascii="Times New Roman" w:hAnsi="Times New Roman" w:cs="Times New Roman"/>
          <w:lang w:val="en-US"/>
        </w:rPr>
        <w:t xml:space="preserve"> Program </w:t>
      </w:r>
      <w:proofErr w:type="spellStart"/>
      <w:r w:rsidR="00C82CC3" w:rsidRPr="00F04F86">
        <w:rPr>
          <w:rFonts w:ascii="Times New Roman" w:hAnsi="Times New Roman" w:cs="Times New Roman"/>
          <w:lang w:val="en-US"/>
        </w:rPr>
        <w:t>Kerja</w:t>
      </w:r>
      <w:proofErr w:type="spellEnd"/>
      <w:r w:rsidR="00C82CC3" w:rsidRPr="00F04F86">
        <w:rPr>
          <w:rFonts w:ascii="Times New Roman" w:hAnsi="Times New Roman" w:cs="Times New Roman"/>
          <w:lang w:val="en-US"/>
        </w:rPr>
        <w:t xml:space="preserve"> </w:t>
      </w:r>
      <w:r w:rsidR="00C82CC3" w:rsidRPr="00355B0E">
        <w:rPr>
          <w:rFonts w:ascii="Times New Roman" w:hAnsi="Times New Roman" w:cs="Times New Roman"/>
          <w:i/>
          <w:iCs/>
          <w:lang w:val="en-US"/>
        </w:rPr>
        <w:t>Review</w:t>
      </w:r>
      <w:r w:rsidR="00C82CC3" w:rsidRPr="00F04F86">
        <w:rPr>
          <w:rFonts w:ascii="Times New Roman" w:hAnsi="Times New Roman" w:cs="Times New Roman"/>
          <w:lang w:val="en-US"/>
        </w:rPr>
        <w:t>.</w:t>
      </w:r>
    </w:p>
    <w:p w:rsidR="00C82CC3" w:rsidRPr="00F04F86" w:rsidRDefault="00C82CC3" w:rsidP="00600111">
      <w:pPr>
        <w:pStyle w:val="ListParagraph"/>
        <w:numPr>
          <w:ilvl w:val="0"/>
          <w:numId w:val="8"/>
        </w:numPr>
        <w:spacing w:after="0" w:line="276" w:lineRule="auto"/>
        <w:ind w:left="1350" w:hanging="270"/>
        <w:jc w:val="both"/>
        <w:rPr>
          <w:rFonts w:ascii="Times New Roman" w:hAnsi="Times New Roman" w:cs="Times New Roman"/>
          <w:lang w:val="en-US"/>
        </w:rPr>
      </w:pPr>
      <w:proofErr w:type="spellStart"/>
      <w:r w:rsidRPr="00F04F86">
        <w:rPr>
          <w:rFonts w:ascii="Times New Roman" w:hAnsi="Times New Roman" w:cs="Times New Roman"/>
          <w:lang w:val="en-US"/>
        </w:rPr>
        <w:t>Penyusunan</w:t>
      </w:r>
      <w:proofErr w:type="spellEnd"/>
      <w:r w:rsidRPr="00F04F86">
        <w:rPr>
          <w:rFonts w:ascii="Times New Roman" w:hAnsi="Times New Roman" w:cs="Times New Roman"/>
          <w:lang w:val="en-US"/>
        </w:rPr>
        <w:t xml:space="preserve"> Program </w:t>
      </w:r>
      <w:proofErr w:type="spellStart"/>
      <w:r w:rsidRPr="00F04F86">
        <w:rPr>
          <w:rFonts w:ascii="Times New Roman" w:hAnsi="Times New Roman" w:cs="Times New Roman"/>
          <w:lang w:val="en-US"/>
        </w:rPr>
        <w:t>Kerja</w:t>
      </w:r>
      <w:proofErr w:type="spellEnd"/>
      <w:r w:rsidRPr="00F04F86">
        <w:rPr>
          <w:rFonts w:ascii="Times New Roman" w:hAnsi="Times New Roman" w:cs="Times New Roman"/>
          <w:lang w:val="en-US"/>
        </w:rPr>
        <w:t xml:space="preserve"> </w:t>
      </w:r>
      <w:r w:rsidRPr="00355B0E">
        <w:rPr>
          <w:rFonts w:ascii="Times New Roman" w:hAnsi="Times New Roman" w:cs="Times New Roman"/>
          <w:i/>
          <w:iCs/>
          <w:lang w:val="en-US"/>
        </w:rPr>
        <w:t>Review</w:t>
      </w:r>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memuat</w:t>
      </w:r>
      <w:proofErr w:type="spellEnd"/>
      <w:r w:rsidR="00355B0E">
        <w:rPr>
          <w:rFonts w:ascii="Times New Roman" w:hAnsi="Times New Roman" w:cs="Times New Roman"/>
        </w:rPr>
        <w:t>:</w:t>
      </w:r>
    </w:p>
    <w:p w:rsidR="00C82CC3" w:rsidRPr="00F04F86" w:rsidRDefault="00355B0E" w:rsidP="00600111">
      <w:pPr>
        <w:pStyle w:val="ListParagraph"/>
        <w:numPr>
          <w:ilvl w:val="0"/>
          <w:numId w:val="27"/>
        </w:numPr>
        <w:spacing w:after="0" w:line="276" w:lineRule="auto"/>
        <w:ind w:left="1800"/>
        <w:jc w:val="both"/>
        <w:rPr>
          <w:rFonts w:ascii="Times New Roman" w:hAnsi="Times New Roman" w:cs="Times New Roman"/>
          <w:lang w:val="en-US"/>
        </w:rPr>
      </w:pPr>
      <w:proofErr w:type="spellStart"/>
      <w:r w:rsidRPr="00F04F86">
        <w:rPr>
          <w:rFonts w:ascii="Times New Roman" w:hAnsi="Times New Roman" w:cs="Times New Roman"/>
          <w:lang w:val="en-US"/>
        </w:rPr>
        <w:t>Langkah</w:t>
      </w:r>
      <w:proofErr w:type="spellEnd"/>
      <w:r w:rsidRPr="00F04F86">
        <w:rPr>
          <w:rFonts w:ascii="Times New Roman" w:hAnsi="Times New Roman" w:cs="Times New Roman"/>
          <w:lang w:val="en-US"/>
        </w:rPr>
        <w:t xml:space="preserve"> </w:t>
      </w:r>
      <w:proofErr w:type="spellStart"/>
      <w:r w:rsidR="00C82CC3" w:rsidRPr="00F04F86">
        <w:rPr>
          <w:rFonts w:ascii="Times New Roman" w:hAnsi="Times New Roman" w:cs="Times New Roman"/>
          <w:lang w:val="en-US"/>
        </w:rPr>
        <w:t>kerja</w:t>
      </w:r>
      <w:proofErr w:type="spellEnd"/>
      <w:r w:rsidR="00C82CC3" w:rsidRPr="00F04F86">
        <w:rPr>
          <w:rFonts w:ascii="Times New Roman" w:hAnsi="Times New Roman" w:cs="Times New Roman"/>
          <w:lang w:val="en-US"/>
        </w:rPr>
        <w:t xml:space="preserve"> </w:t>
      </w:r>
      <w:r w:rsidR="00C82CC3" w:rsidRPr="00355B0E">
        <w:rPr>
          <w:rFonts w:ascii="Times New Roman" w:hAnsi="Times New Roman" w:cs="Times New Roman"/>
          <w:i/>
          <w:iCs/>
          <w:lang w:val="en-US"/>
        </w:rPr>
        <w:t>review</w:t>
      </w:r>
      <w:r>
        <w:rPr>
          <w:rFonts w:ascii="Times New Roman" w:hAnsi="Times New Roman" w:cs="Times New Roman"/>
        </w:rPr>
        <w:t>.</w:t>
      </w:r>
    </w:p>
    <w:p w:rsidR="002B1D13" w:rsidRPr="00F04F86" w:rsidRDefault="00355B0E" w:rsidP="00600111">
      <w:pPr>
        <w:pStyle w:val="ListParagraph"/>
        <w:numPr>
          <w:ilvl w:val="0"/>
          <w:numId w:val="27"/>
        </w:numPr>
        <w:spacing w:after="0" w:line="276" w:lineRule="auto"/>
        <w:ind w:left="1800"/>
        <w:jc w:val="both"/>
        <w:rPr>
          <w:rFonts w:ascii="Times New Roman" w:hAnsi="Times New Roman" w:cs="Times New Roman"/>
          <w:lang w:val="en-US"/>
        </w:rPr>
      </w:pPr>
      <w:proofErr w:type="spellStart"/>
      <w:r>
        <w:rPr>
          <w:rFonts w:ascii="Times New Roman" w:hAnsi="Times New Roman" w:cs="Times New Roman"/>
          <w:lang w:val="en-US"/>
        </w:rPr>
        <w:t>Teknik</w:t>
      </w:r>
      <w:proofErr w:type="spellEnd"/>
      <w:r>
        <w:rPr>
          <w:rFonts w:ascii="Times New Roman" w:hAnsi="Times New Roman" w:cs="Times New Roman"/>
          <w:lang w:val="en-US"/>
        </w:rPr>
        <w:t xml:space="preserve"> </w:t>
      </w:r>
      <w:proofErr w:type="spellStart"/>
      <w:r w:rsidRPr="00355B0E">
        <w:rPr>
          <w:rFonts w:ascii="Times New Roman" w:hAnsi="Times New Roman" w:cs="Times New Roman"/>
          <w:i/>
          <w:iCs/>
          <w:lang w:val="en-US"/>
        </w:rPr>
        <w:t>revi</w:t>
      </w:r>
      <w:proofErr w:type="spellEnd"/>
      <w:r w:rsidRPr="00355B0E">
        <w:rPr>
          <w:rFonts w:ascii="Times New Roman" w:hAnsi="Times New Roman" w:cs="Times New Roman"/>
          <w:i/>
          <w:iCs/>
        </w:rPr>
        <w:t>e</w:t>
      </w:r>
      <w:r w:rsidR="002B1D13" w:rsidRPr="00355B0E">
        <w:rPr>
          <w:rFonts w:ascii="Times New Roman" w:hAnsi="Times New Roman" w:cs="Times New Roman"/>
          <w:i/>
          <w:iCs/>
          <w:lang w:val="en-US"/>
        </w:rPr>
        <w:t>w</w:t>
      </w:r>
      <w:r>
        <w:rPr>
          <w:rFonts w:ascii="Times New Roman" w:hAnsi="Times New Roman" w:cs="Times New Roman"/>
        </w:rPr>
        <w:t>.</w:t>
      </w:r>
    </w:p>
    <w:p w:rsidR="00C82CC3" w:rsidRPr="00F04F86" w:rsidRDefault="00355B0E" w:rsidP="00600111">
      <w:pPr>
        <w:pStyle w:val="ListParagraph"/>
        <w:numPr>
          <w:ilvl w:val="0"/>
          <w:numId w:val="27"/>
        </w:numPr>
        <w:spacing w:after="0" w:line="276" w:lineRule="auto"/>
        <w:ind w:left="1800"/>
        <w:jc w:val="both"/>
        <w:rPr>
          <w:rFonts w:ascii="Times New Roman" w:hAnsi="Times New Roman" w:cs="Times New Roman"/>
          <w:lang w:val="en-US"/>
        </w:rPr>
      </w:pPr>
      <w:proofErr w:type="spellStart"/>
      <w:r w:rsidRPr="00F04F86">
        <w:rPr>
          <w:rFonts w:ascii="Times New Roman" w:hAnsi="Times New Roman" w:cs="Times New Roman"/>
          <w:lang w:val="en-US"/>
        </w:rPr>
        <w:t>Sumber</w:t>
      </w:r>
      <w:proofErr w:type="spellEnd"/>
      <w:r w:rsidRPr="00F04F86">
        <w:rPr>
          <w:rFonts w:ascii="Times New Roman" w:hAnsi="Times New Roman" w:cs="Times New Roman"/>
          <w:lang w:val="en-US"/>
        </w:rPr>
        <w:t xml:space="preserve"> </w:t>
      </w:r>
      <w:r w:rsidR="002B1D13" w:rsidRPr="00F04F86">
        <w:rPr>
          <w:rFonts w:ascii="Times New Roman" w:hAnsi="Times New Roman" w:cs="Times New Roman"/>
          <w:lang w:val="en-US"/>
        </w:rPr>
        <w:t>data</w:t>
      </w:r>
      <w:r>
        <w:rPr>
          <w:rFonts w:ascii="Times New Roman" w:hAnsi="Times New Roman" w:cs="Times New Roman"/>
        </w:rPr>
        <w:t>.</w:t>
      </w:r>
    </w:p>
    <w:p w:rsidR="00C82CC3" w:rsidRPr="00F04F86" w:rsidRDefault="00355B0E" w:rsidP="00600111">
      <w:pPr>
        <w:pStyle w:val="ListParagraph"/>
        <w:numPr>
          <w:ilvl w:val="0"/>
          <w:numId w:val="27"/>
        </w:numPr>
        <w:spacing w:after="0" w:line="276" w:lineRule="auto"/>
        <w:ind w:left="1800"/>
        <w:jc w:val="both"/>
        <w:rPr>
          <w:rFonts w:ascii="Times New Roman" w:hAnsi="Times New Roman" w:cs="Times New Roman"/>
          <w:lang w:val="en-US"/>
        </w:rPr>
      </w:pPr>
      <w:proofErr w:type="spellStart"/>
      <w:r w:rsidRPr="00F04F86">
        <w:rPr>
          <w:rFonts w:ascii="Times New Roman" w:hAnsi="Times New Roman" w:cs="Times New Roman"/>
          <w:lang w:val="en-US"/>
        </w:rPr>
        <w:t>Pelaksana</w:t>
      </w:r>
      <w:proofErr w:type="spellEnd"/>
      <w:r w:rsidR="00C82CC3" w:rsidRPr="00F04F86">
        <w:rPr>
          <w:rFonts w:ascii="Times New Roman" w:hAnsi="Times New Roman" w:cs="Times New Roman"/>
          <w:lang w:val="en-US"/>
        </w:rPr>
        <w:t xml:space="preserve">; </w:t>
      </w:r>
      <w:proofErr w:type="spellStart"/>
      <w:r w:rsidR="00C82CC3" w:rsidRPr="00F04F86">
        <w:rPr>
          <w:rFonts w:ascii="Times New Roman" w:hAnsi="Times New Roman" w:cs="Times New Roman"/>
          <w:lang w:val="en-US"/>
        </w:rPr>
        <w:t>dan</w:t>
      </w:r>
      <w:proofErr w:type="spellEnd"/>
    </w:p>
    <w:p w:rsidR="00C82CC3" w:rsidRPr="00F04F86" w:rsidRDefault="00355B0E" w:rsidP="00600111">
      <w:pPr>
        <w:pStyle w:val="ListParagraph"/>
        <w:numPr>
          <w:ilvl w:val="0"/>
          <w:numId w:val="27"/>
        </w:numPr>
        <w:spacing w:after="0" w:line="276" w:lineRule="auto"/>
        <w:ind w:left="1800"/>
        <w:jc w:val="both"/>
        <w:rPr>
          <w:rFonts w:ascii="Times New Roman" w:hAnsi="Times New Roman" w:cs="Times New Roman"/>
          <w:lang w:val="en-US"/>
        </w:rPr>
      </w:pPr>
      <w:proofErr w:type="spellStart"/>
      <w:r w:rsidRPr="00F04F86">
        <w:rPr>
          <w:rFonts w:ascii="Times New Roman" w:hAnsi="Times New Roman" w:cs="Times New Roman"/>
          <w:lang w:val="en-US"/>
        </w:rPr>
        <w:t>Waktu</w:t>
      </w:r>
      <w:proofErr w:type="spellEnd"/>
      <w:r w:rsidRPr="00F04F86">
        <w:rPr>
          <w:rFonts w:ascii="Times New Roman" w:hAnsi="Times New Roman" w:cs="Times New Roman"/>
          <w:lang w:val="en-US"/>
        </w:rPr>
        <w:t xml:space="preserve"> </w:t>
      </w:r>
      <w:proofErr w:type="spellStart"/>
      <w:r w:rsidR="00C82CC3" w:rsidRPr="00F04F86">
        <w:rPr>
          <w:rFonts w:ascii="Times New Roman" w:hAnsi="Times New Roman" w:cs="Times New Roman"/>
          <w:lang w:val="en-US"/>
        </w:rPr>
        <w:t>pelaksanaan</w:t>
      </w:r>
      <w:proofErr w:type="spellEnd"/>
    </w:p>
    <w:p w:rsidR="002B1D13" w:rsidRPr="00600111" w:rsidRDefault="002B1D13" w:rsidP="00600111">
      <w:pPr>
        <w:pStyle w:val="ListParagraph"/>
        <w:numPr>
          <w:ilvl w:val="0"/>
          <w:numId w:val="24"/>
        </w:numPr>
        <w:spacing w:after="0" w:line="276" w:lineRule="auto"/>
        <w:jc w:val="both"/>
        <w:rPr>
          <w:rFonts w:ascii="Times New Roman" w:hAnsi="Times New Roman" w:cs="Times New Roman"/>
          <w:lang w:val="en-US"/>
        </w:rPr>
      </w:pPr>
      <w:proofErr w:type="spellStart"/>
      <w:r w:rsidRPr="00600111">
        <w:rPr>
          <w:rFonts w:ascii="Times New Roman" w:hAnsi="Times New Roman" w:cs="Times New Roman"/>
          <w:lang w:val="en-US"/>
        </w:rPr>
        <w:t>Pelaksanaan</w:t>
      </w:r>
      <w:proofErr w:type="spellEnd"/>
      <w:r w:rsidRPr="00600111">
        <w:rPr>
          <w:rFonts w:ascii="Times New Roman" w:hAnsi="Times New Roman" w:cs="Times New Roman"/>
          <w:lang w:val="en-US"/>
        </w:rPr>
        <w:t xml:space="preserve">, </w:t>
      </w:r>
      <w:proofErr w:type="spellStart"/>
      <w:r w:rsidRPr="00600111">
        <w:rPr>
          <w:rFonts w:ascii="Times New Roman" w:hAnsi="Times New Roman" w:cs="Times New Roman"/>
          <w:lang w:val="en-US"/>
        </w:rPr>
        <w:t>meliputi</w:t>
      </w:r>
      <w:proofErr w:type="spellEnd"/>
      <w:r w:rsidRPr="00600111">
        <w:rPr>
          <w:rFonts w:ascii="Times New Roman" w:hAnsi="Times New Roman" w:cs="Times New Roman"/>
          <w:lang w:val="en-US"/>
        </w:rPr>
        <w:t>:</w:t>
      </w:r>
    </w:p>
    <w:p w:rsidR="00600111" w:rsidRPr="00600111" w:rsidRDefault="00600111" w:rsidP="00600111">
      <w:pPr>
        <w:pStyle w:val="ListParagraph"/>
        <w:numPr>
          <w:ilvl w:val="0"/>
          <w:numId w:val="28"/>
        </w:numPr>
        <w:spacing w:after="0" w:line="276" w:lineRule="auto"/>
        <w:ind w:left="1350"/>
        <w:jc w:val="both"/>
        <w:rPr>
          <w:rFonts w:ascii="Times New Roman" w:hAnsi="Times New Roman" w:cs="Times New Roman"/>
          <w:lang w:val="en-US"/>
        </w:rPr>
      </w:pPr>
      <w:proofErr w:type="spellStart"/>
      <w:r w:rsidRPr="00600111">
        <w:rPr>
          <w:rFonts w:ascii="Times New Roman" w:hAnsi="Times New Roman" w:cs="Times New Roman"/>
          <w:lang w:val="en-US"/>
        </w:rPr>
        <w:t>P</w:t>
      </w:r>
      <w:r w:rsidR="002B1D13" w:rsidRPr="00600111">
        <w:rPr>
          <w:rFonts w:ascii="Times New Roman" w:hAnsi="Times New Roman" w:cs="Times New Roman"/>
          <w:lang w:val="en-US"/>
        </w:rPr>
        <w:t>ersiapan</w:t>
      </w:r>
      <w:proofErr w:type="spellEnd"/>
      <w:r w:rsidR="000B564C">
        <w:rPr>
          <w:rFonts w:ascii="Times New Roman" w:hAnsi="Times New Roman" w:cs="Times New Roman"/>
        </w:rPr>
        <w:t>.</w:t>
      </w:r>
    </w:p>
    <w:p w:rsidR="00600111" w:rsidRPr="00600111" w:rsidRDefault="000B564C" w:rsidP="00600111">
      <w:pPr>
        <w:pStyle w:val="ListParagraph"/>
        <w:numPr>
          <w:ilvl w:val="1"/>
          <w:numId w:val="28"/>
        </w:numPr>
        <w:spacing w:after="0" w:line="276" w:lineRule="auto"/>
        <w:ind w:left="1350"/>
        <w:jc w:val="both"/>
        <w:rPr>
          <w:rFonts w:ascii="Times New Roman" w:hAnsi="Times New Roman" w:cs="Times New Roman"/>
          <w:lang w:val="en-US"/>
        </w:rPr>
      </w:pPr>
      <w:proofErr w:type="spellStart"/>
      <w:r w:rsidRPr="00600111">
        <w:rPr>
          <w:rFonts w:ascii="Times New Roman" w:hAnsi="Times New Roman" w:cs="Times New Roman"/>
          <w:lang w:val="en-US"/>
        </w:rPr>
        <w:t>Penelusuran</w:t>
      </w:r>
      <w:proofErr w:type="spellEnd"/>
      <w:r w:rsidRPr="00600111">
        <w:rPr>
          <w:rFonts w:ascii="Times New Roman" w:hAnsi="Times New Roman" w:cs="Times New Roman"/>
          <w:lang w:val="en-US"/>
        </w:rPr>
        <w:t xml:space="preserve"> </w:t>
      </w:r>
      <w:proofErr w:type="spellStart"/>
      <w:r w:rsidR="002B1D13" w:rsidRPr="00600111">
        <w:rPr>
          <w:rFonts w:ascii="Times New Roman" w:hAnsi="Times New Roman" w:cs="Times New Roman"/>
          <w:lang w:val="en-US"/>
        </w:rPr>
        <w:t>angka</w:t>
      </w:r>
      <w:proofErr w:type="spellEnd"/>
      <w:r>
        <w:rPr>
          <w:rFonts w:ascii="Times New Roman" w:hAnsi="Times New Roman" w:cs="Times New Roman"/>
        </w:rPr>
        <w:t>.</w:t>
      </w:r>
    </w:p>
    <w:p w:rsidR="00600111" w:rsidRPr="00600111" w:rsidRDefault="000B564C" w:rsidP="00600111">
      <w:pPr>
        <w:pStyle w:val="ListParagraph"/>
        <w:numPr>
          <w:ilvl w:val="1"/>
          <w:numId w:val="28"/>
        </w:numPr>
        <w:spacing w:after="0" w:line="276" w:lineRule="auto"/>
        <w:ind w:left="1350"/>
        <w:jc w:val="both"/>
        <w:rPr>
          <w:rFonts w:ascii="Times New Roman" w:hAnsi="Times New Roman" w:cs="Times New Roman"/>
          <w:lang w:val="en-US"/>
        </w:rPr>
      </w:pPr>
      <w:proofErr w:type="spellStart"/>
      <w:r w:rsidRPr="00600111">
        <w:rPr>
          <w:rFonts w:ascii="Times New Roman" w:hAnsi="Times New Roman" w:cs="Times New Roman"/>
          <w:lang w:val="en-US"/>
        </w:rPr>
        <w:t>Permintaan</w:t>
      </w:r>
      <w:proofErr w:type="spellEnd"/>
      <w:r w:rsidRPr="00600111">
        <w:rPr>
          <w:rFonts w:ascii="Times New Roman" w:hAnsi="Times New Roman" w:cs="Times New Roman"/>
          <w:lang w:val="en-US"/>
        </w:rPr>
        <w:t xml:space="preserve"> </w:t>
      </w:r>
      <w:proofErr w:type="spellStart"/>
      <w:r w:rsidR="002B1D13" w:rsidRPr="00600111">
        <w:rPr>
          <w:rFonts w:ascii="Times New Roman" w:hAnsi="Times New Roman" w:cs="Times New Roman"/>
          <w:lang w:val="en-US"/>
        </w:rPr>
        <w:t>keterangan</w:t>
      </w:r>
      <w:proofErr w:type="spellEnd"/>
      <w:r w:rsidR="002B1D13" w:rsidRPr="00600111">
        <w:rPr>
          <w:rFonts w:ascii="Times New Roman" w:hAnsi="Times New Roman" w:cs="Times New Roman"/>
          <w:lang w:val="en-US"/>
        </w:rPr>
        <w:t xml:space="preserve">, </w:t>
      </w:r>
      <w:proofErr w:type="spellStart"/>
      <w:r w:rsidR="002B1D13" w:rsidRPr="00600111">
        <w:rPr>
          <w:rFonts w:ascii="Times New Roman" w:hAnsi="Times New Roman" w:cs="Times New Roman"/>
          <w:lang w:val="en-US"/>
        </w:rPr>
        <w:t>dan</w:t>
      </w:r>
      <w:proofErr w:type="spellEnd"/>
    </w:p>
    <w:p w:rsidR="002B1D13" w:rsidRPr="00600111" w:rsidRDefault="000B564C" w:rsidP="00600111">
      <w:pPr>
        <w:pStyle w:val="ListParagraph"/>
        <w:numPr>
          <w:ilvl w:val="1"/>
          <w:numId w:val="28"/>
        </w:numPr>
        <w:spacing w:after="0" w:line="276" w:lineRule="auto"/>
        <w:ind w:left="1350"/>
        <w:jc w:val="both"/>
        <w:rPr>
          <w:rFonts w:ascii="Times New Roman" w:hAnsi="Times New Roman" w:cs="Times New Roman"/>
          <w:lang w:val="en-US"/>
        </w:rPr>
      </w:pPr>
      <w:proofErr w:type="spellStart"/>
      <w:r w:rsidRPr="00600111">
        <w:rPr>
          <w:rFonts w:ascii="Times New Roman" w:hAnsi="Times New Roman" w:cs="Times New Roman"/>
          <w:lang w:val="en-US"/>
        </w:rPr>
        <w:t>Prosedur</w:t>
      </w:r>
      <w:proofErr w:type="spellEnd"/>
      <w:r w:rsidRPr="00600111">
        <w:rPr>
          <w:rFonts w:ascii="Times New Roman" w:hAnsi="Times New Roman" w:cs="Times New Roman"/>
          <w:lang w:val="en-US"/>
        </w:rPr>
        <w:t xml:space="preserve"> </w:t>
      </w:r>
      <w:proofErr w:type="spellStart"/>
      <w:r w:rsidR="002B1D13" w:rsidRPr="00600111">
        <w:rPr>
          <w:rFonts w:ascii="Times New Roman" w:hAnsi="Times New Roman" w:cs="Times New Roman"/>
          <w:lang w:val="en-US"/>
        </w:rPr>
        <w:t>analitis</w:t>
      </w:r>
      <w:proofErr w:type="spellEnd"/>
      <w:r>
        <w:rPr>
          <w:rFonts w:ascii="Times New Roman" w:hAnsi="Times New Roman" w:cs="Times New Roman"/>
        </w:rPr>
        <w:t>.</w:t>
      </w:r>
    </w:p>
    <w:p w:rsidR="002B1D13" w:rsidRPr="00600111" w:rsidRDefault="002B1D13" w:rsidP="00600111">
      <w:pPr>
        <w:pStyle w:val="ListParagraph"/>
        <w:numPr>
          <w:ilvl w:val="0"/>
          <w:numId w:val="24"/>
        </w:numPr>
        <w:spacing w:after="0" w:line="276" w:lineRule="auto"/>
        <w:jc w:val="both"/>
        <w:rPr>
          <w:rFonts w:ascii="Times New Roman" w:hAnsi="Times New Roman" w:cs="Times New Roman"/>
        </w:rPr>
      </w:pPr>
      <w:proofErr w:type="spellStart"/>
      <w:r w:rsidRPr="00600111">
        <w:rPr>
          <w:rFonts w:ascii="Times New Roman" w:hAnsi="Times New Roman" w:cs="Times New Roman"/>
          <w:lang w:val="en-US"/>
        </w:rPr>
        <w:t>Pelaporan</w:t>
      </w:r>
      <w:proofErr w:type="spellEnd"/>
    </w:p>
    <w:p w:rsidR="00BC2477" w:rsidRDefault="00BC2477" w:rsidP="00564E0F">
      <w:pPr>
        <w:spacing w:after="0" w:line="276" w:lineRule="auto"/>
        <w:jc w:val="both"/>
        <w:rPr>
          <w:rFonts w:ascii="Times New Roman" w:hAnsi="Times New Roman" w:cs="Times New Roman"/>
        </w:rPr>
      </w:pPr>
    </w:p>
    <w:p w:rsidR="00BC2477" w:rsidRPr="00BC2477" w:rsidRDefault="00BC2477" w:rsidP="00564E0F">
      <w:pPr>
        <w:spacing w:after="0" w:line="276" w:lineRule="auto"/>
        <w:jc w:val="both"/>
        <w:rPr>
          <w:rFonts w:ascii="Times New Roman" w:hAnsi="Times New Roman" w:cs="Times New Roman"/>
        </w:rPr>
      </w:pPr>
    </w:p>
    <w:p w:rsidR="002B1D13" w:rsidRPr="00F23D9C" w:rsidRDefault="00F23D9C" w:rsidP="00C64AF2">
      <w:pPr>
        <w:spacing w:line="276" w:lineRule="auto"/>
        <w:jc w:val="both"/>
        <w:rPr>
          <w:rFonts w:ascii="Times New Roman" w:hAnsi="Times New Roman" w:cs="Times New Roman"/>
          <w:b/>
          <w:lang w:val="en-US"/>
        </w:rPr>
      </w:pPr>
      <w:r w:rsidRPr="00C64AF2">
        <w:rPr>
          <w:rFonts w:ascii="Times New Roman" w:hAnsi="Times New Roman" w:cs="Times New Roman"/>
          <w:b/>
          <w:lang w:val="en-US"/>
        </w:rPr>
        <w:t xml:space="preserve">E. </w:t>
      </w:r>
      <w:proofErr w:type="spellStart"/>
      <w:r w:rsidRPr="00C64AF2">
        <w:rPr>
          <w:rFonts w:ascii="Times New Roman" w:hAnsi="Times New Roman" w:cs="Times New Roman"/>
          <w:b/>
          <w:lang w:val="en-US"/>
        </w:rPr>
        <w:t>Standar</w:t>
      </w:r>
      <w:proofErr w:type="spellEnd"/>
      <w:r w:rsidRPr="00C64AF2">
        <w:rPr>
          <w:rFonts w:ascii="Times New Roman" w:hAnsi="Times New Roman" w:cs="Times New Roman"/>
          <w:b/>
          <w:lang w:val="en-US"/>
        </w:rPr>
        <w:t xml:space="preserve"> Auditing </w:t>
      </w:r>
      <w:proofErr w:type="spellStart"/>
      <w:r w:rsidRPr="00C64AF2">
        <w:rPr>
          <w:rFonts w:ascii="Times New Roman" w:hAnsi="Times New Roman" w:cs="Times New Roman"/>
          <w:b/>
          <w:lang w:val="en-US"/>
        </w:rPr>
        <w:t>Sektor</w:t>
      </w:r>
      <w:proofErr w:type="spellEnd"/>
      <w:r w:rsidRPr="00C64AF2">
        <w:rPr>
          <w:rFonts w:ascii="Times New Roman" w:hAnsi="Times New Roman" w:cs="Times New Roman"/>
          <w:b/>
          <w:lang w:val="en-US"/>
        </w:rPr>
        <w:t xml:space="preserve"> </w:t>
      </w:r>
      <w:proofErr w:type="spellStart"/>
      <w:r w:rsidRPr="00C64AF2">
        <w:rPr>
          <w:rFonts w:ascii="Times New Roman" w:hAnsi="Times New Roman" w:cs="Times New Roman"/>
          <w:b/>
          <w:lang w:val="en-US"/>
        </w:rPr>
        <w:t>Publik</w:t>
      </w:r>
      <w:proofErr w:type="spellEnd"/>
    </w:p>
    <w:p w:rsidR="002B1D13" w:rsidRPr="005D285D" w:rsidRDefault="002B1D13" w:rsidP="00C64AF2">
      <w:pPr>
        <w:spacing w:after="0" w:line="276" w:lineRule="auto"/>
        <w:ind w:firstLine="720"/>
        <w:jc w:val="both"/>
        <w:rPr>
          <w:rFonts w:ascii="Times New Roman" w:hAnsi="Times New Roman" w:cs="Times New Roman"/>
        </w:rPr>
      </w:pPr>
      <w:r w:rsidRPr="00C64AF2">
        <w:rPr>
          <w:rFonts w:ascii="Times New Roman" w:hAnsi="Times New Roman" w:cs="Times New Roman"/>
        </w:rPr>
        <w:t xml:space="preserve">Agar </w:t>
      </w:r>
      <w:r w:rsidRPr="00C64AF2">
        <w:rPr>
          <w:rFonts w:ascii="Times New Roman" w:hAnsi="Times New Roman" w:cs="Times New Roman"/>
          <w:i/>
          <w:iCs/>
        </w:rPr>
        <w:t>audit</w:t>
      </w:r>
      <w:r w:rsidRPr="00C64AF2">
        <w:rPr>
          <w:rFonts w:ascii="Times New Roman" w:hAnsi="Times New Roman" w:cs="Times New Roman"/>
        </w:rPr>
        <w:t xml:space="preserve"> sektor publik memberikan hasil </w:t>
      </w:r>
      <w:r w:rsidRPr="00C64AF2">
        <w:rPr>
          <w:rFonts w:ascii="Times New Roman" w:hAnsi="Times New Roman" w:cs="Times New Roman"/>
          <w:i/>
          <w:iCs/>
        </w:rPr>
        <w:t>audit</w:t>
      </w:r>
      <w:r w:rsidRPr="00C64AF2">
        <w:rPr>
          <w:rFonts w:ascii="Times New Roman" w:hAnsi="Times New Roman" w:cs="Times New Roman"/>
        </w:rPr>
        <w:t xml:space="preserve"> yang kredibel, terpercaya dan bermanfaat bagi penguatan tata </w:t>
      </w:r>
      <w:r w:rsidR="00BC3DA1">
        <w:rPr>
          <w:rFonts w:ascii="Times New Roman" w:hAnsi="Times New Roman" w:cs="Times New Roman"/>
        </w:rPr>
        <w:t>kelola organisasi sektor publik.</w:t>
      </w:r>
      <w:r w:rsidRPr="00C64AF2">
        <w:rPr>
          <w:rFonts w:ascii="Times New Roman" w:hAnsi="Times New Roman" w:cs="Times New Roman"/>
        </w:rPr>
        <w:t xml:space="preserve"> </w:t>
      </w:r>
      <w:r w:rsidR="00BC3DA1" w:rsidRPr="00C64AF2">
        <w:rPr>
          <w:rFonts w:ascii="Times New Roman" w:hAnsi="Times New Roman" w:cs="Times New Roman"/>
        </w:rPr>
        <w:t xml:space="preserve">Selain </w:t>
      </w:r>
      <w:r w:rsidRPr="00C64AF2">
        <w:rPr>
          <w:rFonts w:ascii="Times New Roman" w:hAnsi="Times New Roman" w:cs="Times New Roman"/>
        </w:rPr>
        <w:t xml:space="preserve">diperlukan kelembagaan audit sektor publik yang kuat, tenaga </w:t>
      </w:r>
      <w:r w:rsidRPr="00C64AF2">
        <w:rPr>
          <w:rFonts w:ascii="Times New Roman" w:hAnsi="Times New Roman" w:cs="Times New Roman"/>
          <w:i/>
          <w:iCs/>
        </w:rPr>
        <w:t>auditor</w:t>
      </w:r>
      <w:r w:rsidRPr="00C64AF2">
        <w:rPr>
          <w:rFonts w:ascii="Times New Roman" w:hAnsi="Times New Roman" w:cs="Times New Roman"/>
        </w:rPr>
        <w:t xml:space="preserve"> yang kompeten, professional independen, da</w:t>
      </w:r>
      <w:r w:rsidR="00C64AF2">
        <w:rPr>
          <w:rFonts w:ascii="Times New Roman" w:hAnsi="Times New Roman" w:cs="Times New Roman"/>
        </w:rPr>
        <w:t>n</w:t>
      </w:r>
      <w:r w:rsidRPr="00C64AF2">
        <w:rPr>
          <w:rFonts w:ascii="Times New Roman" w:hAnsi="Times New Roman" w:cs="Times New Roman"/>
        </w:rPr>
        <w:t xml:space="preserve"> berintegritas juga diperlukan suatu andar </w:t>
      </w:r>
      <w:r w:rsidRPr="00C64AF2">
        <w:rPr>
          <w:rFonts w:ascii="Times New Roman" w:hAnsi="Times New Roman" w:cs="Times New Roman"/>
          <w:i/>
          <w:iCs/>
        </w:rPr>
        <w:t>auditing</w:t>
      </w:r>
      <w:r w:rsidR="00C64AF2">
        <w:rPr>
          <w:rFonts w:ascii="Times New Roman" w:hAnsi="Times New Roman" w:cs="Times New Roman"/>
        </w:rPr>
        <w:t xml:space="preserve"> sektor publik vong baik. </w:t>
      </w:r>
      <w:r w:rsidRPr="005D285D">
        <w:rPr>
          <w:rFonts w:ascii="Times New Roman" w:hAnsi="Times New Roman" w:cs="Times New Roman"/>
        </w:rPr>
        <w:t xml:space="preserve">Standar </w:t>
      </w:r>
      <w:r w:rsidRPr="005D285D">
        <w:rPr>
          <w:rFonts w:ascii="Times New Roman" w:hAnsi="Times New Roman" w:cs="Times New Roman"/>
          <w:i/>
          <w:iCs/>
        </w:rPr>
        <w:t>auditing</w:t>
      </w:r>
      <w:r w:rsidRPr="005D285D">
        <w:rPr>
          <w:rFonts w:ascii="Times New Roman" w:hAnsi="Times New Roman" w:cs="Times New Roman"/>
        </w:rPr>
        <w:t xml:space="preserve"> diperlukan untuk memberikan pedoman dan patokan haji </w:t>
      </w:r>
      <w:r w:rsidR="00C64AF2">
        <w:rPr>
          <w:rFonts w:ascii="Times New Roman" w:hAnsi="Times New Roman" w:cs="Times New Roman"/>
        </w:rPr>
        <w:t>dan umrah</w:t>
      </w:r>
      <w:r w:rsidRPr="005D285D">
        <w:rPr>
          <w:rFonts w:ascii="Times New Roman" w:hAnsi="Times New Roman" w:cs="Times New Roman"/>
        </w:rPr>
        <w:t xml:space="preserve"> dalam melaksanakan pemeriksaan.</w:t>
      </w:r>
    </w:p>
    <w:p w:rsidR="002B1D13" w:rsidRPr="00F04F86" w:rsidRDefault="002B1D13" w:rsidP="005D285D">
      <w:pPr>
        <w:spacing w:after="0" w:line="276" w:lineRule="auto"/>
        <w:ind w:firstLine="720"/>
        <w:jc w:val="both"/>
        <w:rPr>
          <w:rFonts w:ascii="Times New Roman" w:hAnsi="Times New Roman" w:cs="Times New Roman"/>
          <w:lang w:val="en-US"/>
        </w:rPr>
      </w:pPr>
      <w:r w:rsidRPr="005D285D">
        <w:rPr>
          <w:rFonts w:ascii="Times New Roman" w:hAnsi="Times New Roman" w:cs="Times New Roman"/>
        </w:rPr>
        <w:t xml:space="preserve">Di Indonesia terdapat standar </w:t>
      </w:r>
      <w:r w:rsidRPr="005D285D">
        <w:rPr>
          <w:rFonts w:ascii="Times New Roman" w:hAnsi="Times New Roman" w:cs="Times New Roman"/>
          <w:i/>
          <w:iCs/>
        </w:rPr>
        <w:t>auditing</w:t>
      </w:r>
      <w:r w:rsidRPr="005D285D">
        <w:rPr>
          <w:rFonts w:ascii="Times New Roman" w:hAnsi="Times New Roman" w:cs="Times New Roman"/>
        </w:rPr>
        <w:t xml:space="preserve"> yang dikeluarkan oleh Ikatan Akuntan Indonesia yaitu </w:t>
      </w:r>
      <w:r w:rsidRPr="005D285D">
        <w:rPr>
          <w:rFonts w:ascii="Times New Roman" w:hAnsi="Times New Roman" w:cs="Times New Roman"/>
          <w:b/>
          <w:bCs/>
        </w:rPr>
        <w:t>Standar Profesional Akuntan Publik</w:t>
      </w:r>
      <w:r w:rsidRPr="005D285D">
        <w:rPr>
          <w:rFonts w:ascii="Times New Roman" w:hAnsi="Times New Roman" w:cs="Times New Roman"/>
        </w:rPr>
        <w:t xml:space="preserve"> (SPAP) yang diperuntukkan bagi </w:t>
      </w:r>
      <w:r w:rsidRPr="005D285D">
        <w:rPr>
          <w:rFonts w:ascii="Times New Roman" w:hAnsi="Times New Roman" w:cs="Times New Roman"/>
          <w:i/>
          <w:iCs/>
        </w:rPr>
        <w:t>auditor</w:t>
      </w:r>
      <w:r w:rsidRPr="005D285D">
        <w:rPr>
          <w:rFonts w:ascii="Times New Roman" w:hAnsi="Times New Roman" w:cs="Times New Roman"/>
        </w:rPr>
        <w:t xml:space="preserve"> dalam pemeriksaan keuangan SPAP pada dasarnya dapat digunakan oleh </w:t>
      </w:r>
      <w:r w:rsidRPr="005D285D">
        <w:rPr>
          <w:rFonts w:ascii="Times New Roman" w:hAnsi="Times New Roman" w:cs="Times New Roman"/>
          <w:i/>
          <w:iCs/>
        </w:rPr>
        <w:t>auditor</w:t>
      </w:r>
      <w:r w:rsidRPr="005D285D">
        <w:rPr>
          <w:rFonts w:ascii="Times New Roman" w:hAnsi="Times New Roman" w:cs="Times New Roman"/>
        </w:rPr>
        <w:t xml:space="preserve"> non</w:t>
      </w:r>
      <w:r w:rsidR="005D285D">
        <w:rPr>
          <w:rFonts w:ascii="Times New Roman" w:hAnsi="Times New Roman" w:cs="Times New Roman"/>
        </w:rPr>
        <w:t>-</w:t>
      </w:r>
      <w:r w:rsidRPr="005D285D">
        <w:rPr>
          <w:rFonts w:ascii="Times New Roman" w:hAnsi="Times New Roman" w:cs="Times New Roman"/>
        </w:rPr>
        <w:t xml:space="preserve">pemerintah maupun </w:t>
      </w:r>
      <w:r w:rsidRPr="005D285D">
        <w:rPr>
          <w:rFonts w:ascii="Times New Roman" w:hAnsi="Times New Roman" w:cs="Times New Roman"/>
          <w:i/>
          <w:iCs/>
        </w:rPr>
        <w:t>auditor</w:t>
      </w:r>
      <w:r w:rsidRPr="005D285D">
        <w:rPr>
          <w:rFonts w:ascii="Times New Roman" w:hAnsi="Times New Roman" w:cs="Times New Roman"/>
        </w:rPr>
        <w:t xml:space="preserve"> pemerintah. Namun khusus untuk standar </w:t>
      </w:r>
      <w:r w:rsidRPr="005D285D">
        <w:rPr>
          <w:rFonts w:ascii="Times New Roman" w:hAnsi="Times New Roman" w:cs="Times New Roman"/>
          <w:i/>
          <w:iCs/>
        </w:rPr>
        <w:t>auditing</w:t>
      </w:r>
      <w:r w:rsidRPr="005D285D">
        <w:rPr>
          <w:rFonts w:ascii="Times New Roman" w:hAnsi="Times New Roman" w:cs="Times New Roman"/>
        </w:rPr>
        <w:t xml:space="preserve"> sektor publik, BPK RI telah mengeluarkan Peraturan No.31 Tahun 2007 tentang </w:t>
      </w:r>
      <w:r w:rsidRPr="005D285D">
        <w:rPr>
          <w:rFonts w:ascii="Times New Roman" w:hAnsi="Times New Roman" w:cs="Times New Roman"/>
          <w:b/>
          <w:bCs/>
        </w:rPr>
        <w:t>Standar Pemeriksaan Keuangan Negara</w:t>
      </w:r>
      <w:r w:rsidRPr="005D285D">
        <w:rPr>
          <w:rFonts w:ascii="Times New Roman" w:hAnsi="Times New Roman" w:cs="Times New Roman"/>
        </w:rPr>
        <w:t xml:space="preserve"> (SPKN)</w:t>
      </w:r>
      <w:r w:rsidR="005D285D">
        <w:rPr>
          <w:rFonts w:ascii="Times New Roman" w:hAnsi="Times New Roman" w:cs="Times New Roman"/>
        </w:rPr>
        <w:t>.</w:t>
      </w:r>
      <w:r w:rsidRPr="005D285D">
        <w:rPr>
          <w:rFonts w:ascii="Times New Roman" w:hAnsi="Times New Roman" w:cs="Times New Roman"/>
        </w:rPr>
        <w:t xml:space="preserve"> SPKN berlaku bagi </w:t>
      </w:r>
      <w:r w:rsidRPr="0087246A">
        <w:rPr>
          <w:rFonts w:ascii="Times New Roman" w:hAnsi="Times New Roman" w:cs="Times New Roman"/>
          <w:i/>
          <w:iCs/>
        </w:rPr>
        <w:t>auditor</w:t>
      </w:r>
      <w:r w:rsidRPr="005D285D">
        <w:rPr>
          <w:rFonts w:ascii="Times New Roman" w:hAnsi="Times New Roman" w:cs="Times New Roman"/>
        </w:rPr>
        <w:t xml:space="preserve"> BPK dan </w:t>
      </w:r>
      <w:r w:rsidRPr="0087246A">
        <w:rPr>
          <w:rFonts w:ascii="Times New Roman" w:hAnsi="Times New Roman" w:cs="Times New Roman"/>
          <w:i/>
          <w:iCs/>
        </w:rPr>
        <w:t>auditor</w:t>
      </w:r>
      <w:r w:rsidRPr="005D285D">
        <w:rPr>
          <w:rFonts w:ascii="Times New Roman" w:hAnsi="Times New Roman" w:cs="Times New Roman"/>
        </w:rPr>
        <w:t xml:space="preserve"> publik independen yang bekerja untuk dan atas nama BPK serta </w:t>
      </w:r>
      <w:r w:rsidRPr="0087246A">
        <w:rPr>
          <w:rFonts w:ascii="Times New Roman" w:hAnsi="Times New Roman" w:cs="Times New Roman"/>
          <w:b/>
          <w:bCs/>
        </w:rPr>
        <w:t>Aparat Pengawas Internal Pemerintahan</w:t>
      </w:r>
      <w:r w:rsidRPr="005D285D">
        <w:rPr>
          <w:rFonts w:ascii="Times New Roman" w:hAnsi="Times New Roman" w:cs="Times New Roman"/>
        </w:rPr>
        <w:t xml:space="preserve"> (APIP) dalam me</w:t>
      </w:r>
      <w:r w:rsidR="0087246A">
        <w:rPr>
          <w:rFonts w:ascii="Times New Roman" w:hAnsi="Times New Roman" w:cs="Times New Roman"/>
        </w:rPr>
        <w:t xml:space="preserve">ngaudit keuangan negara/daerah. </w:t>
      </w:r>
      <w:r w:rsidRPr="0087246A">
        <w:rPr>
          <w:rFonts w:ascii="Times New Roman" w:hAnsi="Times New Roman" w:cs="Times New Roman"/>
        </w:rPr>
        <w:t>SPKN berlaku untuk semua pemeriksaan yang dilaksanakan terhadap entitas, program, kegiatan serta fungsi yang berkaitan dengan pelaksanaan pengelolaan dan tanggung jawab keuangan negara bukan hanya untuk pemeriksaan keuangan saja</w:t>
      </w:r>
      <w:r w:rsidR="0087246A">
        <w:rPr>
          <w:rFonts w:ascii="Times New Roman" w:hAnsi="Times New Roman" w:cs="Times New Roman"/>
        </w:rPr>
        <w:t>,</w:t>
      </w:r>
      <w:r w:rsidRPr="0087246A">
        <w:rPr>
          <w:rFonts w:ascii="Times New Roman" w:hAnsi="Times New Roman" w:cs="Times New Roman"/>
        </w:rPr>
        <w:t xml:space="preserve"> tetapi juga untuk pemeriksaan kinerja dari pem</w:t>
      </w:r>
      <w:r w:rsidR="0087246A">
        <w:rPr>
          <w:rFonts w:ascii="Times New Roman" w:hAnsi="Times New Roman" w:cs="Times New Roman"/>
        </w:rPr>
        <w:t xml:space="preserve">eriksaan dengan tujuan tertentu. </w:t>
      </w:r>
      <w:r w:rsidRPr="0087246A">
        <w:rPr>
          <w:rFonts w:ascii="Times New Roman" w:hAnsi="Times New Roman" w:cs="Times New Roman"/>
        </w:rPr>
        <w:t xml:space="preserve">Pada tingkat internasional terdapat standar </w:t>
      </w:r>
      <w:r w:rsidRPr="0087246A">
        <w:rPr>
          <w:rFonts w:ascii="Times New Roman" w:hAnsi="Times New Roman" w:cs="Times New Roman"/>
          <w:i/>
          <w:iCs/>
        </w:rPr>
        <w:t>audit</w:t>
      </w:r>
      <w:r w:rsidRPr="0087246A">
        <w:rPr>
          <w:rFonts w:ascii="Times New Roman" w:hAnsi="Times New Roman" w:cs="Times New Roman"/>
        </w:rPr>
        <w:t xml:space="preserve"> yang dikeluarkan oleh </w:t>
      </w:r>
      <w:r w:rsidRPr="0087246A">
        <w:rPr>
          <w:rFonts w:ascii="Times New Roman" w:hAnsi="Times New Roman" w:cs="Times New Roman"/>
          <w:i/>
          <w:iCs/>
        </w:rPr>
        <w:t>Internationa</w:t>
      </w:r>
      <w:r w:rsidR="00DF3D1F" w:rsidRPr="0087246A">
        <w:rPr>
          <w:rFonts w:ascii="Times New Roman" w:hAnsi="Times New Roman" w:cs="Times New Roman"/>
          <w:i/>
          <w:iCs/>
        </w:rPr>
        <w:t>l</w:t>
      </w:r>
      <w:r w:rsidRPr="0087246A">
        <w:rPr>
          <w:rFonts w:ascii="Times New Roman" w:hAnsi="Times New Roman" w:cs="Times New Roman"/>
          <w:i/>
          <w:iCs/>
        </w:rPr>
        <w:t xml:space="preserve"> Organization of Supreme Audit Institutions</w:t>
      </w:r>
      <w:r w:rsidR="0087246A" w:rsidRPr="0087246A">
        <w:rPr>
          <w:rFonts w:ascii="Times New Roman" w:hAnsi="Times New Roman" w:cs="Times New Roman"/>
        </w:rPr>
        <w:t xml:space="preserve"> (INTOSAI) </w:t>
      </w:r>
      <w:r w:rsidR="0087246A">
        <w:rPr>
          <w:rFonts w:ascii="Times New Roman" w:hAnsi="Times New Roman" w:cs="Times New Roman"/>
        </w:rPr>
        <w:t>d</w:t>
      </w:r>
      <w:r w:rsidRPr="0087246A">
        <w:rPr>
          <w:rFonts w:ascii="Times New Roman" w:hAnsi="Times New Roman" w:cs="Times New Roman"/>
        </w:rPr>
        <w:t>i Amerika Se</w:t>
      </w:r>
      <w:r w:rsidR="0087246A" w:rsidRPr="0087246A">
        <w:rPr>
          <w:rFonts w:ascii="Times New Roman" w:hAnsi="Times New Roman" w:cs="Times New Roman"/>
        </w:rPr>
        <w:t>rikat</w:t>
      </w:r>
      <w:r w:rsidR="0087246A">
        <w:rPr>
          <w:rFonts w:ascii="Times New Roman" w:hAnsi="Times New Roman" w:cs="Times New Roman"/>
        </w:rPr>
        <w:t xml:space="preserve">. </w:t>
      </w:r>
      <w:r w:rsidRPr="0087246A">
        <w:rPr>
          <w:rFonts w:ascii="Times New Roman" w:hAnsi="Times New Roman" w:cs="Times New Roman"/>
          <w:i/>
          <w:iCs/>
          <w:lang w:val="en-US"/>
        </w:rPr>
        <w:t>United</w:t>
      </w:r>
      <w:r w:rsidR="00DF3D1F" w:rsidRPr="0087246A">
        <w:rPr>
          <w:rFonts w:ascii="Times New Roman" w:hAnsi="Times New Roman" w:cs="Times New Roman"/>
          <w:i/>
          <w:iCs/>
          <w:lang w:val="en-US"/>
        </w:rPr>
        <w:t xml:space="preserve"> State General Accounting Office</w:t>
      </w:r>
      <w:r w:rsidRPr="00F04F86">
        <w:rPr>
          <w:rFonts w:ascii="Times New Roman" w:hAnsi="Times New Roman" w:cs="Times New Roman"/>
          <w:lang w:val="en-US"/>
        </w:rPr>
        <w:t xml:space="preserve"> (US-GAO) </w:t>
      </w:r>
      <w:proofErr w:type="spellStart"/>
      <w:r w:rsidRPr="00F04F86">
        <w:rPr>
          <w:rFonts w:ascii="Times New Roman" w:hAnsi="Times New Roman" w:cs="Times New Roman"/>
          <w:lang w:val="en-US"/>
        </w:rPr>
        <w:t>mengeluarkan</w:t>
      </w:r>
      <w:proofErr w:type="spellEnd"/>
      <w:r w:rsidRPr="00F04F86">
        <w:rPr>
          <w:rFonts w:ascii="Times New Roman" w:hAnsi="Times New Roman" w:cs="Times New Roman"/>
          <w:lang w:val="en-US"/>
        </w:rPr>
        <w:t xml:space="preserve"> </w:t>
      </w:r>
      <w:r w:rsidRPr="0087246A">
        <w:rPr>
          <w:rFonts w:ascii="Times New Roman" w:hAnsi="Times New Roman" w:cs="Times New Roman"/>
          <w:i/>
          <w:iCs/>
          <w:lang w:val="en-US"/>
        </w:rPr>
        <w:lastRenderedPageBreak/>
        <w:t>Generally Accepted Government Auditing Standards</w:t>
      </w:r>
      <w:r w:rsidRPr="00F04F86">
        <w:rPr>
          <w:rFonts w:ascii="Times New Roman" w:hAnsi="Times New Roman" w:cs="Times New Roman"/>
          <w:lang w:val="en-US"/>
        </w:rPr>
        <w:t xml:space="preserve"> (GAGAS) AICPA </w:t>
      </w:r>
      <w:proofErr w:type="spellStart"/>
      <w:r w:rsidRPr="00F04F86">
        <w:rPr>
          <w:rFonts w:ascii="Times New Roman" w:hAnsi="Times New Roman" w:cs="Times New Roman"/>
          <w:lang w:val="en-US"/>
        </w:rPr>
        <w:t>juga</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mengeluarkan</w:t>
      </w:r>
      <w:proofErr w:type="spellEnd"/>
      <w:r w:rsidRPr="00F04F86">
        <w:rPr>
          <w:rFonts w:ascii="Times New Roman" w:hAnsi="Times New Roman" w:cs="Times New Roman"/>
          <w:lang w:val="en-US"/>
        </w:rPr>
        <w:t xml:space="preserve"> </w:t>
      </w:r>
      <w:r w:rsidRPr="0087246A">
        <w:rPr>
          <w:rFonts w:ascii="Times New Roman" w:hAnsi="Times New Roman" w:cs="Times New Roman"/>
          <w:i/>
          <w:iCs/>
          <w:lang w:val="en-US"/>
        </w:rPr>
        <w:t>Generally Accepted Auditing Standard</w:t>
      </w:r>
      <w:r w:rsidRPr="00F04F86">
        <w:rPr>
          <w:rFonts w:ascii="Times New Roman" w:hAnsi="Times New Roman" w:cs="Times New Roman"/>
          <w:lang w:val="en-US"/>
        </w:rPr>
        <w:t xml:space="preserve"> </w:t>
      </w:r>
      <w:r w:rsidR="00DF3D1F" w:rsidRPr="00F04F86">
        <w:rPr>
          <w:rFonts w:ascii="Times New Roman" w:hAnsi="Times New Roman" w:cs="Times New Roman"/>
          <w:lang w:val="en-US"/>
        </w:rPr>
        <w:t>(</w:t>
      </w:r>
      <w:r w:rsidRPr="00F04F86">
        <w:rPr>
          <w:rFonts w:ascii="Times New Roman" w:hAnsi="Times New Roman" w:cs="Times New Roman"/>
          <w:lang w:val="en-US"/>
        </w:rPr>
        <w:t>GAAS</w:t>
      </w:r>
      <w:r w:rsidR="00DF3D1F" w:rsidRPr="00F04F86">
        <w:rPr>
          <w:rFonts w:ascii="Times New Roman" w:hAnsi="Times New Roman" w:cs="Times New Roman"/>
          <w:lang w:val="en-US"/>
        </w:rPr>
        <w:t>).</w:t>
      </w:r>
    </w:p>
    <w:p w:rsidR="00DF3D1F" w:rsidRDefault="00DF3D1F" w:rsidP="00564E0F">
      <w:pPr>
        <w:spacing w:after="0" w:line="276" w:lineRule="auto"/>
        <w:jc w:val="both"/>
        <w:rPr>
          <w:rFonts w:ascii="Times New Roman" w:hAnsi="Times New Roman" w:cs="Times New Roman"/>
        </w:rPr>
      </w:pPr>
    </w:p>
    <w:p w:rsidR="00562A3F" w:rsidRPr="00562A3F" w:rsidRDefault="00562A3F" w:rsidP="00564E0F">
      <w:pPr>
        <w:spacing w:after="0" w:line="276" w:lineRule="auto"/>
        <w:jc w:val="both"/>
        <w:rPr>
          <w:rFonts w:ascii="Times New Roman" w:hAnsi="Times New Roman" w:cs="Times New Roman"/>
        </w:rPr>
      </w:pPr>
    </w:p>
    <w:p w:rsidR="00DF3D1F" w:rsidRPr="00E90A36" w:rsidRDefault="00DF3D1F" w:rsidP="00562A3F">
      <w:pPr>
        <w:spacing w:line="276" w:lineRule="auto"/>
        <w:jc w:val="both"/>
        <w:rPr>
          <w:rFonts w:ascii="Times New Roman" w:hAnsi="Times New Roman" w:cs="Times New Roman"/>
          <w:b/>
        </w:rPr>
      </w:pPr>
      <w:r w:rsidRPr="00E90A36">
        <w:rPr>
          <w:rFonts w:ascii="Times New Roman" w:hAnsi="Times New Roman" w:cs="Times New Roman"/>
          <w:b/>
        </w:rPr>
        <w:t>Standar Pemeriksaan Keuangan Negara</w:t>
      </w:r>
    </w:p>
    <w:p w:rsidR="00DF3D1F" w:rsidRPr="00E90A36" w:rsidRDefault="00DF3D1F" w:rsidP="00562A3F">
      <w:pPr>
        <w:spacing w:after="0" w:line="276" w:lineRule="auto"/>
        <w:ind w:firstLine="720"/>
        <w:jc w:val="both"/>
        <w:rPr>
          <w:rFonts w:ascii="Times New Roman" w:hAnsi="Times New Roman" w:cs="Times New Roman"/>
        </w:rPr>
      </w:pPr>
      <w:r w:rsidRPr="00E90A36">
        <w:rPr>
          <w:rFonts w:ascii="Times New Roman" w:hAnsi="Times New Roman" w:cs="Times New Roman"/>
        </w:rPr>
        <w:t>Standar Pemeriksaan Keuangan Negara terdiri atas Pendahuluan Standar Pemeriksaa</w:t>
      </w:r>
      <w:r w:rsidR="00562A3F">
        <w:rPr>
          <w:rFonts w:ascii="Times New Roman" w:hAnsi="Times New Roman" w:cs="Times New Roman"/>
        </w:rPr>
        <w:t>n</w:t>
      </w:r>
      <w:r w:rsidRPr="00E90A36">
        <w:rPr>
          <w:rFonts w:ascii="Times New Roman" w:hAnsi="Times New Roman" w:cs="Times New Roman"/>
        </w:rPr>
        <w:t xml:space="preserve"> dan tujuh Pernyataan Standar Pemeriksaan (PSP), yaitu:</w:t>
      </w:r>
    </w:p>
    <w:p w:rsidR="00DF3D1F" w:rsidRPr="00F04F86" w:rsidRDefault="00DF3D1F" w:rsidP="00562A3F">
      <w:pPr>
        <w:pStyle w:val="ListParagraph"/>
        <w:numPr>
          <w:ilvl w:val="0"/>
          <w:numId w:val="29"/>
        </w:numPr>
        <w:spacing w:after="0" w:line="276" w:lineRule="auto"/>
        <w:jc w:val="both"/>
        <w:rPr>
          <w:rFonts w:ascii="Times New Roman" w:hAnsi="Times New Roman" w:cs="Times New Roman"/>
          <w:lang w:val="en-US"/>
        </w:rPr>
      </w:pPr>
      <w:r w:rsidRPr="00F04F86">
        <w:rPr>
          <w:rFonts w:ascii="Times New Roman" w:hAnsi="Times New Roman" w:cs="Times New Roman"/>
          <w:lang w:val="en-US"/>
        </w:rPr>
        <w:t xml:space="preserve">PSP </w:t>
      </w:r>
      <w:proofErr w:type="spellStart"/>
      <w:r w:rsidRPr="00F04F86">
        <w:rPr>
          <w:rFonts w:ascii="Times New Roman" w:hAnsi="Times New Roman" w:cs="Times New Roman"/>
          <w:lang w:val="en-US"/>
        </w:rPr>
        <w:t>Nomor</w:t>
      </w:r>
      <w:proofErr w:type="spellEnd"/>
      <w:r w:rsidRPr="00F04F86">
        <w:rPr>
          <w:rFonts w:ascii="Times New Roman" w:hAnsi="Times New Roman" w:cs="Times New Roman"/>
          <w:lang w:val="en-US"/>
        </w:rPr>
        <w:t xml:space="preserve"> 01 </w:t>
      </w:r>
      <w:proofErr w:type="spellStart"/>
      <w:r w:rsidRPr="00F04F86">
        <w:rPr>
          <w:rFonts w:ascii="Times New Roman" w:hAnsi="Times New Roman" w:cs="Times New Roman"/>
          <w:lang w:val="en-US"/>
        </w:rPr>
        <w:t>tentang</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Standar</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Umum</w:t>
      </w:r>
      <w:proofErr w:type="spellEnd"/>
      <w:r w:rsidRPr="00F04F86">
        <w:rPr>
          <w:rFonts w:ascii="Times New Roman" w:hAnsi="Times New Roman" w:cs="Times New Roman"/>
          <w:lang w:val="en-US"/>
        </w:rPr>
        <w:t>.</w:t>
      </w:r>
    </w:p>
    <w:p w:rsidR="00DF3D1F" w:rsidRPr="00F04F86" w:rsidRDefault="00DF3D1F" w:rsidP="00562A3F">
      <w:pPr>
        <w:pStyle w:val="ListParagraph"/>
        <w:numPr>
          <w:ilvl w:val="0"/>
          <w:numId w:val="29"/>
        </w:numPr>
        <w:spacing w:after="0" w:line="276" w:lineRule="auto"/>
        <w:jc w:val="both"/>
        <w:rPr>
          <w:rFonts w:ascii="Times New Roman" w:hAnsi="Times New Roman" w:cs="Times New Roman"/>
          <w:lang w:val="en-US"/>
        </w:rPr>
      </w:pPr>
      <w:r w:rsidRPr="00F04F86">
        <w:rPr>
          <w:rFonts w:ascii="Times New Roman" w:hAnsi="Times New Roman" w:cs="Times New Roman"/>
          <w:lang w:val="en-US"/>
        </w:rPr>
        <w:t xml:space="preserve">PSP </w:t>
      </w:r>
      <w:proofErr w:type="spellStart"/>
      <w:r w:rsidRPr="00F04F86">
        <w:rPr>
          <w:rFonts w:ascii="Times New Roman" w:hAnsi="Times New Roman" w:cs="Times New Roman"/>
          <w:lang w:val="en-US"/>
        </w:rPr>
        <w:t>Nomor</w:t>
      </w:r>
      <w:proofErr w:type="spellEnd"/>
      <w:r w:rsidRPr="00F04F86">
        <w:rPr>
          <w:rFonts w:ascii="Times New Roman" w:hAnsi="Times New Roman" w:cs="Times New Roman"/>
          <w:lang w:val="en-US"/>
        </w:rPr>
        <w:t xml:space="preserve"> 02 </w:t>
      </w:r>
      <w:proofErr w:type="spellStart"/>
      <w:r w:rsidRPr="00F04F86">
        <w:rPr>
          <w:rFonts w:ascii="Times New Roman" w:hAnsi="Times New Roman" w:cs="Times New Roman"/>
          <w:lang w:val="en-US"/>
        </w:rPr>
        <w:t>tentang</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Standar</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Pelaksanaan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Pemeriksaan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Keuangan</w:t>
      </w:r>
      <w:proofErr w:type="spellEnd"/>
      <w:r w:rsidRPr="00F04F86">
        <w:rPr>
          <w:rFonts w:ascii="Times New Roman" w:hAnsi="Times New Roman" w:cs="Times New Roman"/>
          <w:lang w:val="en-US"/>
        </w:rPr>
        <w:t xml:space="preserve">. </w:t>
      </w:r>
    </w:p>
    <w:p w:rsidR="00DF3D1F" w:rsidRPr="00F04F86" w:rsidRDefault="00DF3D1F" w:rsidP="00562A3F">
      <w:pPr>
        <w:pStyle w:val="ListParagraph"/>
        <w:numPr>
          <w:ilvl w:val="0"/>
          <w:numId w:val="29"/>
        </w:numPr>
        <w:spacing w:after="0" w:line="276" w:lineRule="auto"/>
        <w:jc w:val="both"/>
        <w:rPr>
          <w:rFonts w:ascii="Times New Roman" w:hAnsi="Times New Roman" w:cs="Times New Roman"/>
          <w:lang w:val="en-US"/>
        </w:rPr>
      </w:pPr>
      <w:r w:rsidRPr="00F04F86">
        <w:rPr>
          <w:rFonts w:ascii="Times New Roman" w:hAnsi="Times New Roman" w:cs="Times New Roman"/>
          <w:lang w:val="en-US"/>
        </w:rPr>
        <w:t xml:space="preserve">PSP </w:t>
      </w:r>
      <w:proofErr w:type="spellStart"/>
      <w:r w:rsidRPr="00F04F86">
        <w:rPr>
          <w:rFonts w:ascii="Times New Roman" w:hAnsi="Times New Roman" w:cs="Times New Roman"/>
          <w:lang w:val="en-US"/>
        </w:rPr>
        <w:t>Nomor</w:t>
      </w:r>
      <w:proofErr w:type="spellEnd"/>
      <w:r w:rsidRPr="00F04F86">
        <w:rPr>
          <w:rFonts w:ascii="Times New Roman" w:hAnsi="Times New Roman" w:cs="Times New Roman"/>
          <w:lang w:val="en-US"/>
        </w:rPr>
        <w:t xml:space="preserve"> 03 </w:t>
      </w:r>
      <w:proofErr w:type="spellStart"/>
      <w:r w:rsidRPr="00F04F86">
        <w:rPr>
          <w:rFonts w:ascii="Times New Roman" w:hAnsi="Times New Roman" w:cs="Times New Roman"/>
          <w:lang w:val="en-US"/>
        </w:rPr>
        <w:t>tentang</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Standar</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Pelaporan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Pemeriksaan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Keuangan</w:t>
      </w:r>
      <w:proofErr w:type="spellEnd"/>
      <w:r w:rsidRPr="00F04F86">
        <w:rPr>
          <w:rFonts w:ascii="Times New Roman" w:hAnsi="Times New Roman" w:cs="Times New Roman"/>
          <w:lang w:val="en-US"/>
        </w:rPr>
        <w:t>.</w:t>
      </w:r>
    </w:p>
    <w:p w:rsidR="00DF3D1F" w:rsidRPr="00F04F86" w:rsidRDefault="00DF3D1F" w:rsidP="00562A3F">
      <w:pPr>
        <w:pStyle w:val="ListParagraph"/>
        <w:numPr>
          <w:ilvl w:val="0"/>
          <w:numId w:val="29"/>
        </w:numPr>
        <w:spacing w:after="0" w:line="276" w:lineRule="auto"/>
        <w:jc w:val="both"/>
        <w:rPr>
          <w:rFonts w:ascii="Times New Roman" w:hAnsi="Times New Roman" w:cs="Times New Roman"/>
          <w:lang w:val="en-US"/>
        </w:rPr>
      </w:pPr>
      <w:r w:rsidRPr="00F04F86">
        <w:rPr>
          <w:rFonts w:ascii="Times New Roman" w:hAnsi="Times New Roman" w:cs="Times New Roman"/>
          <w:lang w:val="en-US"/>
        </w:rPr>
        <w:t xml:space="preserve">PSP </w:t>
      </w:r>
      <w:proofErr w:type="spellStart"/>
      <w:r w:rsidRPr="00F04F86">
        <w:rPr>
          <w:rFonts w:ascii="Times New Roman" w:hAnsi="Times New Roman" w:cs="Times New Roman"/>
          <w:lang w:val="en-US"/>
        </w:rPr>
        <w:t>Nomor</w:t>
      </w:r>
      <w:proofErr w:type="spellEnd"/>
      <w:r w:rsidRPr="00F04F86">
        <w:rPr>
          <w:rFonts w:ascii="Times New Roman" w:hAnsi="Times New Roman" w:cs="Times New Roman"/>
          <w:lang w:val="en-US"/>
        </w:rPr>
        <w:t xml:space="preserve"> 04 </w:t>
      </w:r>
      <w:proofErr w:type="spellStart"/>
      <w:r w:rsidRPr="00F04F86">
        <w:rPr>
          <w:rFonts w:ascii="Times New Roman" w:hAnsi="Times New Roman" w:cs="Times New Roman"/>
          <w:lang w:val="en-US"/>
        </w:rPr>
        <w:t>tentang</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Standar</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Pelaksanaan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Pemeriksaan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Kinerja</w:t>
      </w:r>
      <w:proofErr w:type="spellEnd"/>
      <w:r w:rsidRPr="00F04F86">
        <w:rPr>
          <w:rFonts w:ascii="Times New Roman" w:hAnsi="Times New Roman" w:cs="Times New Roman"/>
          <w:lang w:val="en-US"/>
        </w:rPr>
        <w:t>.</w:t>
      </w:r>
    </w:p>
    <w:p w:rsidR="00DF3D1F" w:rsidRPr="00F04F86" w:rsidRDefault="00DF3D1F" w:rsidP="00562A3F">
      <w:pPr>
        <w:pStyle w:val="ListParagraph"/>
        <w:numPr>
          <w:ilvl w:val="0"/>
          <w:numId w:val="29"/>
        </w:numPr>
        <w:spacing w:after="0" w:line="276" w:lineRule="auto"/>
        <w:jc w:val="both"/>
        <w:rPr>
          <w:rFonts w:ascii="Times New Roman" w:hAnsi="Times New Roman" w:cs="Times New Roman"/>
          <w:lang w:val="en-US"/>
        </w:rPr>
      </w:pPr>
      <w:r w:rsidRPr="00F04F86">
        <w:rPr>
          <w:rFonts w:ascii="Times New Roman" w:hAnsi="Times New Roman" w:cs="Times New Roman"/>
          <w:lang w:val="en-US"/>
        </w:rPr>
        <w:t xml:space="preserve">PSP </w:t>
      </w:r>
      <w:proofErr w:type="spellStart"/>
      <w:r w:rsidRPr="00F04F86">
        <w:rPr>
          <w:rFonts w:ascii="Times New Roman" w:hAnsi="Times New Roman" w:cs="Times New Roman"/>
          <w:lang w:val="en-US"/>
        </w:rPr>
        <w:t>Nomor</w:t>
      </w:r>
      <w:proofErr w:type="spellEnd"/>
      <w:r w:rsidRPr="00F04F86">
        <w:rPr>
          <w:rFonts w:ascii="Times New Roman" w:hAnsi="Times New Roman" w:cs="Times New Roman"/>
          <w:lang w:val="en-US"/>
        </w:rPr>
        <w:t xml:space="preserve"> 05 </w:t>
      </w:r>
      <w:proofErr w:type="spellStart"/>
      <w:r w:rsidRPr="00F04F86">
        <w:rPr>
          <w:rFonts w:ascii="Times New Roman" w:hAnsi="Times New Roman" w:cs="Times New Roman"/>
          <w:lang w:val="en-US"/>
        </w:rPr>
        <w:t>tentang</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Standar</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Pelaporan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Pemeriksaan</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Kinerja</w:t>
      </w:r>
      <w:proofErr w:type="spellEnd"/>
      <w:r w:rsidRPr="00F04F86">
        <w:rPr>
          <w:rFonts w:ascii="Times New Roman" w:hAnsi="Times New Roman" w:cs="Times New Roman"/>
          <w:lang w:val="en-US"/>
        </w:rPr>
        <w:t>.</w:t>
      </w:r>
    </w:p>
    <w:p w:rsidR="00DF3D1F" w:rsidRPr="00F04F86" w:rsidRDefault="00DF3D1F" w:rsidP="00562A3F">
      <w:pPr>
        <w:pStyle w:val="ListParagraph"/>
        <w:numPr>
          <w:ilvl w:val="0"/>
          <w:numId w:val="29"/>
        </w:numPr>
        <w:spacing w:after="0" w:line="276" w:lineRule="auto"/>
        <w:jc w:val="both"/>
        <w:rPr>
          <w:rFonts w:ascii="Times New Roman" w:hAnsi="Times New Roman" w:cs="Times New Roman"/>
          <w:lang w:val="en-US"/>
        </w:rPr>
      </w:pPr>
      <w:r w:rsidRPr="00F04F86">
        <w:rPr>
          <w:rFonts w:ascii="Times New Roman" w:hAnsi="Times New Roman" w:cs="Times New Roman"/>
          <w:lang w:val="en-US"/>
        </w:rPr>
        <w:t xml:space="preserve">PSP </w:t>
      </w:r>
      <w:proofErr w:type="spellStart"/>
      <w:r w:rsidRPr="00F04F86">
        <w:rPr>
          <w:rFonts w:ascii="Times New Roman" w:hAnsi="Times New Roman" w:cs="Times New Roman"/>
          <w:lang w:val="en-US"/>
        </w:rPr>
        <w:t>Nomor</w:t>
      </w:r>
      <w:proofErr w:type="spellEnd"/>
      <w:r w:rsidRPr="00F04F86">
        <w:rPr>
          <w:rFonts w:ascii="Times New Roman" w:hAnsi="Times New Roman" w:cs="Times New Roman"/>
          <w:lang w:val="en-US"/>
        </w:rPr>
        <w:t xml:space="preserve"> 06 </w:t>
      </w:r>
      <w:proofErr w:type="spellStart"/>
      <w:r w:rsidRPr="00F04F86">
        <w:rPr>
          <w:rFonts w:ascii="Times New Roman" w:hAnsi="Times New Roman" w:cs="Times New Roman"/>
          <w:lang w:val="en-US"/>
        </w:rPr>
        <w:t>tentang</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Standar</w:t>
      </w:r>
      <w:proofErr w:type="spellEnd"/>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Pelak</w:t>
      </w:r>
      <w:r w:rsidR="005F017B">
        <w:rPr>
          <w:rFonts w:ascii="Times New Roman" w:hAnsi="Times New Roman" w:cs="Times New Roman"/>
          <w:lang w:val="en-US"/>
        </w:rPr>
        <w:t>sanaan</w:t>
      </w:r>
      <w:proofErr w:type="spellEnd"/>
      <w:r w:rsidR="005F017B">
        <w:rPr>
          <w:rFonts w:ascii="Times New Roman" w:hAnsi="Times New Roman" w:cs="Times New Roman"/>
          <w:lang w:val="en-US"/>
        </w:rPr>
        <w:t xml:space="preserve"> </w:t>
      </w:r>
      <w:proofErr w:type="spellStart"/>
      <w:r w:rsidR="005F017B">
        <w:rPr>
          <w:rFonts w:ascii="Times New Roman" w:hAnsi="Times New Roman" w:cs="Times New Roman"/>
          <w:lang w:val="en-US"/>
        </w:rPr>
        <w:t>Pemeriksaan</w:t>
      </w:r>
      <w:proofErr w:type="spellEnd"/>
      <w:r w:rsidR="005F017B">
        <w:rPr>
          <w:rFonts w:ascii="Times New Roman" w:hAnsi="Times New Roman" w:cs="Times New Roman"/>
          <w:lang w:val="en-US"/>
        </w:rPr>
        <w:t xml:space="preserve"> </w:t>
      </w:r>
      <w:proofErr w:type="spellStart"/>
      <w:r w:rsidR="005F017B">
        <w:rPr>
          <w:rFonts w:ascii="Times New Roman" w:hAnsi="Times New Roman" w:cs="Times New Roman"/>
          <w:lang w:val="en-US"/>
        </w:rPr>
        <w:t>dengan</w:t>
      </w:r>
      <w:proofErr w:type="spellEnd"/>
      <w:r w:rsidR="005F017B">
        <w:rPr>
          <w:rFonts w:ascii="Times New Roman" w:hAnsi="Times New Roman" w:cs="Times New Roman"/>
          <w:lang w:val="en-US"/>
        </w:rPr>
        <w:t xml:space="preserve"> </w:t>
      </w:r>
      <w:proofErr w:type="spellStart"/>
      <w:r w:rsidR="005F017B">
        <w:rPr>
          <w:rFonts w:ascii="Times New Roman" w:hAnsi="Times New Roman" w:cs="Times New Roman"/>
          <w:lang w:val="en-US"/>
        </w:rPr>
        <w:t>Tujua</w:t>
      </w:r>
      <w:proofErr w:type="spellEnd"/>
      <w:r w:rsidR="005F017B">
        <w:rPr>
          <w:rFonts w:ascii="Times New Roman" w:hAnsi="Times New Roman" w:cs="Times New Roman"/>
        </w:rPr>
        <w:t>n</w:t>
      </w:r>
      <w:r w:rsidRPr="00F04F86">
        <w:rPr>
          <w:rFonts w:ascii="Times New Roman" w:hAnsi="Times New Roman" w:cs="Times New Roman"/>
          <w:lang w:val="en-US"/>
        </w:rPr>
        <w:t xml:space="preserve"> </w:t>
      </w:r>
      <w:proofErr w:type="spellStart"/>
      <w:r w:rsidRPr="00F04F86">
        <w:rPr>
          <w:rFonts w:ascii="Times New Roman" w:hAnsi="Times New Roman" w:cs="Times New Roman"/>
          <w:lang w:val="en-US"/>
        </w:rPr>
        <w:t>Tertentu</w:t>
      </w:r>
      <w:proofErr w:type="spellEnd"/>
      <w:r w:rsidRPr="00F04F86">
        <w:rPr>
          <w:rFonts w:ascii="Times New Roman" w:hAnsi="Times New Roman" w:cs="Times New Roman"/>
          <w:lang w:val="en-US"/>
        </w:rPr>
        <w:t>.</w:t>
      </w:r>
    </w:p>
    <w:p w:rsidR="00DF3D1F" w:rsidRPr="00843BF5" w:rsidRDefault="00DF3D1F" w:rsidP="00562A3F">
      <w:pPr>
        <w:pStyle w:val="ListParagraph"/>
        <w:numPr>
          <w:ilvl w:val="0"/>
          <w:numId w:val="29"/>
        </w:numPr>
        <w:spacing w:after="0" w:line="276" w:lineRule="auto"/>
        <w:jc w:val="both"/>
        <w:rPr>
          <w:rFonts w:ascii="Times New Roman" w:hAnsi="Times New Roman" w:cs="Times New Roman"/>
          <w:lang w:val="es-ES"/>
        </w:rPr>
      </w:pPr>
      <w:r w:rsidRPr="00843BF5">
        <w:rPr>
          <w:rFonts w:ascii="Times New Roman" w:hAnsi="Times New Roman" w:cs="Times New Roman"/>
          <w:lang w:val="es-ES"/>
        </w:rPr>
        <w:t xml:space="preserve">PSP </w:t>
      </w:r>
      <w:proofErr w:type="spellStart"/>
      <w:r w:rsidRPr="00843BF5">
        <w:rPr>
          <w:rFonts w:ascii="Times New Roman" w:hAnsi="Times New Roman" w:cs="Times New Roman"/>
          <w:lang w:val="es-ES"/>
        </w:rPr>
        <w:t>Nomor</w:t>
      </w:r>
      <w:proofErr w:type="spellEnd"/>
      <w:r w:rsidRPr="00843BF5">
        <w:rPr>
          <w:rFonts w:ascii="Times New Roman" w:hAnsi="Times New Roman" w:cs="Times New Roman"/>
          <w:lang w:val="es-ES"/>
        </w:rPr>
        <w:t xml:space="preserve"> 07 </w:t>
      </w:r>
      <w:proofErr w:type="spellStart"/>
      <w:r w:rsidRPr="00843BF5">
        <w:rPr>
          <w:rFonts w:ascii="Times New Roman" w:hAnsi="Times New Roman" w:cs="Times New Roman"/>
          <w:lang w:val="es-ES"/>
        </w:rPr>
        <w:t>tentang</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Standar</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Pelaporan</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Pemeriksaan</w:t>
      </w:r>
      <w:proofErr w:type="spellEnd"/>
      <w:r w:rsidRPr="00843BF5">
        <w:rPr>
          <w:rFonts w:ascii="Times New Roman" w:hAnsi="Times New Roman" w:cs="Times New Roman"/>
          <w:lang w:val="es-ES"/>
        </w:rPr>
        <w:t xml:space="preserve"> </w:t>
      </w:r>
      <w:proofErr w:type="spellStart"/>
      <w:r w:rsidR="005F017B" w:rsidRPr="00843BF5">
        <w:rPr>
          <w:rFonts w:ascii="Times New Roman" w:hAnsi="Times New Roman" w:cs="Times New Roman"/>
          <w:lang w:val="es-ES"/>
        </w:rPr>
        <w:t>dengan</w:t>
      </w:r>
      <w:proofErr w:type="spellEnd"/>
      <w:r w:rsidR="005F017B"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Tujuan</w:t>
      </w:r>
      <w:proofErr w:type="spellEnd"/>
      <w:r w:rsidRPr="00843BF5">
        <w:rPr>
          <w:rFonts w:ascii="Times New Roman" w:hAnsi="Times New Roman" w:cs="Times New Roman"/>
          <w:lang w:val="es-ES"/>
        </w:rPr>
        <w:t xml:space="preserve"> </w:t>
      </w:r>
      <w:proofErr w:type="spellStart"/>
      <w:r w:rsidRPr="00843BF5">
        <w:rPr>
          <w:rFonts w:ascii="Times New Roman" w:hAnsi="Times New Roman" w:cs="Times New Roman"/>
          <w:lang w:val="es-ES"/>
        </w:rPr>
        <w:t>Tertentu</w:t>
      </w:r>
      <w:proofErr w:type="spellEnd"/>
      <w:r w:rsidRPr="00843BF5">
        <w:rPr>
          <w:rFonts w:ascii="Times New Roman" w:hAnsi="Times New Roman" w:cs="Times New Roman"/>
          <w:lang w:val="es-ES"/>
        </w:rPr>
        <w:t>.</w:t>
      </w:r>
    </w:p>
    <w:p w:rsidR="00DF3D1F" w:rsidRPr="005F017B" w:rsidRDefault="00DF3D1F" w:rsidP="00564E0F">
      <w:pPr>
        <w:spacing w:after="0" w:line="276" w:lineRule="auto"/>
        <w:jc w:val="both"/>
        <w:rPr>
          <w:rFonts w:ascii="Times New Roman" w:hAnsi="Times New Roman" w:cs="Times New Roman"/>
          <w:lang w:val="es-ES"/>
        </w:rPr>
      </w:pPr>
    </w:p>
    <w:p w:rsidR="00BC2477" w:rsidRPr="00BC2477" w:rsidRDefault="00BC2477" w:rsidP="00564E0F">
      <w:pPr>
        <w:spacing w:after="0" w:line="276" w:lineRule="auto"/>
        <w:jc w:val="both"/>
        <w:rPr>
          <w:rFonts w:ascii="Times New Roman" w:hAnsi="Times New Roman" w:cs="Times New Roman"/>
        </w:rPr>
      </w:pPr>
    </w:p>
    <w:p w:rsidR="00DF3D1F" w:rsidRPr="00F23D9C" w:rsidRDefault="00F23D9C" w:rsidP="00067341">
      <w:pPr>
        <w:spacing w:line="276" w:lineRule="auto"/>
        <w:jc w:val="both"/>
        <w:rPr>
          <w:rFonts w:ascii="Times New Roman" w:hAnsi="Times New Roman" w:cs="Times New Roman"/>
          <w:b/>
          <w:lang w:val="es-ES"/>
        </w:rPr>
      </w:pPr>
      <w:r w:rsidRPr="00067341">
        <w:rPr>
          <w:rFonts w:ascii="Times New Roman" w:hAnsi="Times New Roman" w:cs="Times New Roman"/>
          <w:b/>
          <w:lang w:val="es-ES"/>
        </w:rPr>
        <w:t xml:space="preserve">F. </w:t>
      </w:r>
      <w:proofErr w:type="spellStart"/>
      <w:r w:rsidRPr="00067341">
        <w:rPr>
          <w:rFonts w:ascii="Times New Roman" w:hAnsi="Times New Roman" w:cs="Times New Roman"/>
          <w:b/>
          <w:lang w:val="es-ES"/>
        </w:rPr>
        <w:t>Tanggung</w:t>
      </w:r>
      <w:proofErr w:type="spellEnd"/>
      <w:r w:rsidRPr="00067341">
        <w:rPr>
          <w:rFonts w:ascii="Times New Roman" w:hAnsi="Times New Roman" w:cs="Times New Roman"/>
          <w:b/>
          <w:lang w:val="es-ES"/>
        </w:rPr>
        <w:t xml:space="preserve"> </w:t>
      </w:r>
      <w:proofErr w:type="spellStart"/>
      <w:r w:rsidRPr="00067341">
        <w:rPr>
          <w:rFonts w:ascii="Times New Roman" w:hAnsi="Times New Roman" w:cs="Times New Roman"/>
          <w:b/>
          <w:lang w:val="es-ES"/>
        </w:rPr>
        <w:t>Jawab</w:t>
      </w:r>
      <w:proofErr w:type="spellEnd"/>
      <w:r w:rsidRPr="00067341">
        <w:rPr>
          <w:rFonts w:ascii="Times New Roman" w:hAnsi="Times New Roman" w:cs="Times New Roman"/>
          <w:b/>
          <w:lang w:val="es-ES"/>
        </w:rPr>
        <w:t xml:space="preserve"> </w:t>
      </w:r>
      <w:proofErr w:type="spellStart"/>
      <w:r w:rsidRPr="00067341">
        <w:rPr>
          <w:rFonts w:ascii="Times New Roman" w:hAnsi="Times New Roman" w:cs="Times New Roman"/>
          <w:b/>
          <w:lang w:val="es-ES"/>
        </w:rPr>
        <w:t>Manajemen</w:t>
      </w:r>
      <w:proofErr w:type="spellEnd"/>
      <w:r w:rsidRPr="00067341">
        <w:rPr>
          <w:rFonts w:ascii="Times New Roman" w:hAnsi="Times New Roman" w:cs="Times New Roman"/>
          <w:b/>
          <w:lang w:val="es-ES"/>
        </w:rPr>
        <w:t xml:space="preserve">, </w:t>
      </w:r>
      <w:r w:rsidRPr="00067341">
        <w:rPr>
          <w:rFonts w:ascii="Times New Roman" w:hAnsi="Times New Roman" w:cs="Times New Roman"/>
          <w:b/>
          <w:i/>
          <w:iCs/>
          <w:lang w:val="es-ES"/>
        </w:rPr>
        <w:t>Auditor</w:t>
      </w:r>
      <w:r w:rsidRPr="00067341">
        <w:rPr>
          <w:rFonts w:ascii="Times New Roman" w:hAnsi="Times New Roman" w:cs="Times New Roman"/>
          <w:b/>
          <w:lang w:val="es-ES"/>
        </w:rPr>
        <w:t xml:space="preserve">, Dan </w:t>
      </w:r>
      <w:proofErr w:type="spellStart"/>
      <w:r w:rsidRPr="00067341">
        <w:rPr>
          <w:rFonts w:ascii="Times New Roman" w:hAnsi="Times New Roman" w:cs="Times New Roman"/>
          <w:b/>
          <w:lang w:val="es-ES"/>
        </w:rPr>
        <w:t>Lembaga</w:t>
      </w:r>
      <w:proofErr w:type="spellEnd"/>
      <w:r w:rsidRPr="00067341">
        <w:rPr>
          <w:rFonts w:ascii="Times New Roman" w:hAnsi="Times New Roman" w:cs="Times New Roman"/>
          <w:b/>
          <w:lang w:val="es-ES"/>
        </w:rPr>
        <w:t xml:space="preserve"> </w:t>
      </w:r>
      <w:proofErr w:type="spellStart"/>
      <w:r w:rsidRPr="00067341">
        <w:rPr>
          <w:rFonts w:ascii="Times New Roman" w:hAnsi="Times New Roman" w:cs="Times New Roman"/>
          <w:b/>
          <w:i/>
          <w:iCs/>
          <w:lang w:val="es-ES"/>
        </w:rPr>
        <w:t>Audit</w:t>
      </w:r>
      <w:proofErr w:type="spellEnd"/>
    </w:p>
    <w:p w:rsidR="00E26006" w:rsidRPr="00E90A36" w:rsidRDefault="00DF3D1F" w:rsidP="00067341">
      <w:pPr>
        <w:spacing w:after="0" w:line="276" w:lineRule="auto"/>
        <w:ind w:firstLine="720"/>
        <w:jc w:val="both"/>
        <w:rPr>
          <w:rFonts w:ascii="Times New Roman" w:hAnsi="Times New Roman" w:cs="Times New Roman"/>
        </w:rPr>
      </w:pPr>
      <w:r w:rsidRPr="00067341">
        <w:rPr>
          <w:rFonts w:ascii="Times New Roman" w:hAnsi="Times New Roman" w:cs="Times New Roman"/>
        </w:rPr>
        <w:t>Pengelolaan dan tanggung jawab keuangan negara menjadi tang</w:t>
      </w:r>
      <w:r w:rsidR="00E26006" w:rsidRPr="00067341">
        <w:rPr>
          <w:rFonts w:ascii="Times New Roman" w:hAnsi="Times New Roman" w:cs="Times New Roman"/>
        </w:rPr>
        <w:t>gung jawab semua</w:t>
      </w:r>
      <w:r w:rsidRPr="00067341">
        <w:rPr>
          <w:rFonts w:ascii="Times New Roman" w:hAnsi="Times New Roman" w:cs="Times New Roman"/>
        </w:rPr>
        <w:t xml:space="preserve"> pihak tidak hanya manajemen selaku pihak yang diaudit, tetapi juga menjadi tanggun</w:t>
      </w:r>
      <w:r w:rsidR="00E26006" w:rsidRPr="00067341">
        <w:rPr>
          <w:rFonts w:ascii="Times New Roman" w:hAnsi="Times New Roman" w:cs="Times New Roman"/>
        </w:rPr>
        <w:t>g</w:t>
      </w:r>
      <w:r w:rsidRPr="00067341">
        <w:rPr>
          <w:rFonts w:ascii="Times New Roman" w:hAnsi="Times New Roman" w:cs="Times New Roman"/>
        </w:rPr>
        <w:t xml:space="preserve"> jawab </w:t>
      </w:r>
      <w:r w:rsidRPr="00067341">
        <w:rPr>
          <w:rFonts w:ascii="Times New Roman" w:hAnsi="Times New Roman" w:cs="Times New Roman"/>
          <w:i/>
          <w:iCs/>
        </w:rPr>
        <w:t>auditor</w:t>
      </w:r>
      <w:r w:rsidRPr="00067341">
        <w:rPr>
          <w:rFonts w:ascii="Times New Roman" w:hAnsi="Times New Roman" w:cs="Times New Roman"/>
        </w:rPr>
        <w:t xml:space="preserve"> dan lembaga </w:t>
      </w:r>
      <w:r w:rsidRPr="00067341">
        <w:rPr>
          <w:rFonts w:ascii="Times New Roman" w:hAnsi="Times New Roman" w:cs="Times New Roman"/>
          <w:i/>
          <w:iCs/>
        </w:rPr>
        <w:t>audit</w:t>
      </w:r>
      <w:r w:rsidRPr="00067341">
        <w:rPr>
          <w:rFonts w:ascii="Times New Roman" w:hAnsi="Times New Roman" w:cs="Times New Roman"/>
        </w:rPr>
        <w:t xml:space="preserve"> sektor publik. </w:t>
      </w:r>
      <w:r w:rsidRPr="00E90A36">
        <w:rPr>
          <w:rFonts w:ascii="Times New Roman" w:hAnsi="Times New Roman" w:cs="Times New Roman"/>
        </w:rPr>
        <w:t>Bahkan jika diperluas lagi dalam batas batas tertentu juga menjadi tanggung jawab lembaga pengawas seperti DPR/DPRI sebab lembaga legistatif memiliki fungsi legislasi, an</w:t>
      </w:r>
      <w:r w:rsidR="00E26006" w:rsidRPr="00E90A36">
        <w:rPr>
          <w:rFonts w:ascii="Times New Roman" w:hAnsi="Times New Roman" w:cs="Times New Roman"/>
        </w:rPr>
        <w:t xml:space="preserve">ggaran, dan pengawasan terhadap </w:t>
      </w:r>
      <w:r w:rsidRPr="00E90A36">
        <w:rPr>
          <w:rFonts w:ascii="Times New Roman" w:hAnsi="Times New Roman" w:cs="Times New Roman"/>
        </w:rPr>
        <w:t xml:space="preserve">pengelolaan APBN/APBD. </w:t>
      </w:r>
    </w:p>
    <w:p w:rsidR="00E26006" w:rsidRDefault="00DF3D1F" w:rsidP="005307FB">
      <w:pPr>
        <w:spacing w:after="0" w:line="276" w:lineRule="auto"/>
        <w:ind w:firstLine="720"/>
        <w:jc w:val="both"/>
        <w:rPr>
          <w:rFonts w:ascii="Times New Roman" w:hAnsi="Times New Roman" w:cs="Times New Roman"/>
        </w:rPr>
      </w:pPr>
      <w:r w:rsidRPr="00843BF5">
        <w:rPr>
          <w:rFonts w:ascii="Times New Roman" w:hAnsi="Times New Roman" w:cs="Times New Roman"/>
          <w:lang w:val="de-DE"/>
        </w:rPr>
        <w:t xml:space="preserve">Di dalam Standar Pemeriksaan Keuangan Negara dijelaskan berdasarkan ketentuan peraturan perundang-undangan. Dalam rangka membantu pihak manajemen dan para pengguna laporan hasil pemeriksaan lainnya memahami </w:t>
      </w:r>
      <w:r w:rsidR="005307FB">
        <w:rPr>
          <w:rFonts w:ascii="Times New Roman" w:hAnsi="Times New Roman" w:cs="Times New Roman"/>
        </w:rPr>
        <w:t>t</w:t>
      </w:r>
      <w:r w:rsidRPr="00843BF5">
        <w:rPr>
          <w:rFonts w:ascii="Times New Roman" w:hAnsi="Times New Roman" w:cs="Times New Roman"/>
          <w:lang w:val="de-DE"/>
        </w:rPr>
        <w:t>ujuan jangka waktu dan data yang diperlukan dalam pemeriksaan</w:t>
      </w:r>
      <w:r w:rsidR="005307FB">
        <w:rPr>
          <w:rFonts w:ascii="Times New Roman" w:hAnsi="Times New Roman" w:cs="Times New Roman"/>
        </w:rPr>
        <w:t>. P</w:t>
      </w:r>
      <w:r w:rsidRPr="00C8789F">
        <w:rPr>
          <w:rFonts w:ascii="Times New Roman" w:hAnsi="Times New Roman" w:cs="Times New Roman"/>
        </w:rPr>
        <w:t>emeriksa harus mengkomunikasikan informasi yang berkaitan dengan perencanaan, pelaksanaan, dan pelaporan pemeriksaan tersebut kepada pihak-pihak yang terkait selama tahap perencanaan pemeriksaan</w:t>
      </w:r>
      <w:r w:rsidR="00E26006" w:rsidRPr="00C8789F">
        <w:rPr>
          <w:rFonts w:ascii="Times New Roman" w:hAnsi="Times New Roman" w:cs="Times New Roman"/>
        </w:rPr>
        <w:t>.</w:t>
      </w:r>
    </w:p>
    <w:p w:rsidR="00C8789F" w:rsidRDefault="00C8789F" w:rsidP="005307FB">
      <w:pPr>
        <w:spacing w:after="0" w:line="276" w:lineRule="auto"/>
        <w:ind w:firstLine="720"/>
        <w:jc w:val="both"/>
        <w:rPr>
          <w:rFonts w:ascii="Times New Roman" w:hAnsi="Times New Roman" w:cs="Times New Roman"/>
        </w:rPr>
      </w:pPr>
    </w:p>
    <w:p w:rsidR="00C8789F" w:rsidRPr="00C8789F" w:rsidRDefault="00C8789F" w:rsidP="005307FB">
      <w:pPr>
        <w:spacing w:after="0" w:line="276" w:lineRule="auto"/>
        <w:ind w:firstLine="720"/>
        <w:jc w:val="both"/>
        <w:rPr>
          <w:rFonts w:ascii="Times New Roman" w:hAnsi="Times New Roman" w:cs="Times New Roman"/>
        </w:rPr>
      </w:pPr>
    </w:p>
    <w:p w:rsidR="00E26006" w:rsidRPr="00E90A36" w:rsidRDefault="00E26006" w:rsidP="00C8789F">
      <w:pPr>
        <w:spacing w:line="276" w:lineRule="auto"/>
        <w:jc w:val="both"/>
        <w:rPr>
          <w:rFonts w:ascii="Times New Roman" w:hAnsi="Times New Roman" w:cs="Times New Roman"/>
          <w:b/>
        </w:rPr>
      </w:pPr>
      <w:r w:rsidRPr="00E90A36">
        <w:rPr>
          <w:rFonts w:ascii="Times New Roman" w:hAnsi="Times New Roman" w:cs="Times New Roman"/>
          <w:b/>
        </w:rPr>
        <w:t>Tanggung Jawab Organisasi Pemeriksa</w:t>
      </w:r>
    </w:p>
    <w:p w:rsidR="00E26006" w:rsidRPr="00E90A36" w:rsidRDefault="00E26006" w:rsidP="00564E0F">
      <w:pPr>
        <w:spacing w:after="0" w:line="276" w:lineRule="auto"/>
        <w:jc w:val="both"/>
        <w:rPr>
          <w:rFonts w:ascii="Times New Roman" w:hAnsi="Times New Roman" w:cs="Times New Roman"/>
        </w:rPr>
      </w:pPr>
      <w:r w:rsidRPr="00E90A36">
        <w:rPr>
          <w:rFonts w:ascii="Times New Roman" w:hAnsi="Times New Roman" w:cs="Times New Roman"/>
        </w:rPr>
        <w:t>Organisasi pemeriksa mempunyai tanggung jawab untuk meyakinkan bahwa:</w:t>
      </w:r>
    </w:p>
    <w:p w:rsidR="00E26006" w:rsidRPr="00E90A36" w:rsidRDefault="00C8789F" w:rsidP="00564E0F">
      <w:pPr>
        <w:pStyle w:val="ListParagraph"/>
        <w:numPr>
          <w:ilvl w:val="0"/>
          <w:numId w:val="9"/>
        </w:numPr>
        <w:spacing w:after="0" w:line="276" w:lineRule="auto"/>
        <w:jc w:val="both"/>
        <w:rPr>
          <w:rFonts w:ascii="Times New Roman" w:hAnsi="Times New Roman" w:cs="Times New Roman"/>
        </w:rPr>
      </w:pPr>
      <w:r w:rsidRPr="00E90A36">
        <w:rPr>
          <w:rFonts w:ascii="Times New Roman" w:hAnsi="Times New Roman" w:cs="Times New Roman"/>
        </w:rPr>
        <w:t xml:space="preserve">Independensi </w:t>
      </w:r>
      <w:r w:rsidR="00E26006" w:rsidRPr="00E90A36">
        <w:rPr>
          <w:rFonts w:ascii="Times New Roman" w:hAnsi="Times New Roman" w:cs="Times New Roman"/>
        </w:rPr>
        <w:t>dan obyektivitas dipertahankan dalam seluruh tahap pemeriksaan,</w:t>
      </w:r>
    </w:p>
    <w:p w:rsidR="00E26006" w:rsidRPr="00843BF5" w:rsidRDefault="00C8789F" w:rsidP="00564E0F">
      <w:pPr>
        <w:pStyle w:val="ListParagraph"/>
        <w:numPr>
          <w:ilvl w:val="0"/>
          <w:numId w:val="9"/>
        </w:numPr>
        <w:spacing w:after="0" w:line="276" w:lineRule="auto"/>
        <w:jc w:val="both"/>
        <w:rPr>
          <w:rFonts w:ascii="Times New Roman" w:hAnsi="Times New Roman" w:cs="Times New Roman"/>
          <w:lang w:val="es-ES"/>
        </w:rPr>
      </w:pPr>
      <w:proofErr w:type="spellStart"/>
      <w:r w:rsidRPr="00843BF5">
        <w:rPr>
          <w:rFonts w:ascii="Times New Roman" w:hAnsi="Times New Roman" w:cs="Times New Roman"/>
          <w:lang w:val="es-ES"/>
        </w:rPr>
        <w:t>Pertimbangan</w:t>
      </w:r>
      <w:proofErr w:type="spellEnd"/>
      <w:r w:rsidRPr="00843BF5">
        <w:rPr>
          <w:rFonts w:ascii="Times New Roman" w:hAnsi="Times New Roman" w:cs="Times New Roman"/>
          <w:lang w:val="es-ES"/>
        </w:rPr>
        <w:t xml:space="preserve"> </w:t>
      </w:r>
      <w:r w:rsidR="00E26006" w:rsidRPr="00843BF5">
        <w:rPr>
          <w:rFonts w:ascii="Times New Roman" w:hAnsi="Times New Roman" w:cs="Times New Roman"/>
          <w:lang w:val="es-ES"/>
        </w:rPr>
        <w:t xml:space="preserve">profesional </w:t>
      </w:r>
      <w:r w:rsidR="00E26006" w:rsidRPr="00C8789F">
        <w:rPr>
          <w:rFonts w:ascii="Times New Roman" w:hAnsi="Times New Roman" w:cs="Times New Roman"/>
          <w:i/>
          <w:iCs/>
          <w:lang w:val="es-ES"/>
        </w:rPr>
        <w:t>(</w:t>
      </w:r>
      <w:proofErr w:type="spellStart"/>
      <w:r w:rsidR="00E26006" w:rsidRPr="00C8789F">
        <w:rPr>
          <w:rFonts w:ascii="Times New Roman" w:hAnsi="Times New Roman" w:cs="Times New Roman"/>
          <w:i/>
          <w:iCs/>
          <w:lang w:val="es-ES"/>
        </w:rPr>
        <w:t>professional</w:t>
      </w:r>
      <w:proofErr w:type="spellEnd"/>
      <w:r w:rsidR="00E26006" w:rsidRPr="00C8789F">
        <w:rPr>
          <w:rFonts w:ascii="Times New Roman" w:hAnsi="Times New Roman" w:cs="Times New Roman"/>
          <w:i/>
          <w:iCs/>
          <w:lang w:val="es-ES"/>
        </w:rPr>
        <w:t xml:space="preserve"> </w:t>
      </w:r>
      <w:proofErr w:type="spellStart"/>
      <w:r w:rsidR="00E26006" w:rsidRPr="00C8789F">
        <w:rPr>
          <w:rFonts w:ascii="Times New Roman" w:hAnsi="Times New Roman" w:cs="Times New Roman"/>
          <w:i/>
          <w:iCs/>
          <w:lang w:val="es-ES"/>
        </w:rPr>
        <w:t>judgment</w:t>
      </w:r>
      <w:proofErr w:type="spellEnd"/>
      <w:r w:rsidR="00E26006" w:rsidRPr="00C8789F">
        <w:rPr>
          <w:rFonts w:ascii="Times New Roman" w:hAnsi="Times New Roman" w:cs="Times New Roman"/>
          <w:i/>
          <w:iCs/>
          <w:lang w:val="es-ES"/>
        </w:rPr>
        <w:t>)</w:t>
      </w:r>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digunakan</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dalam</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perencanaan</w:t>
      </w:r>
      <w:proofErr w:type="spellEnd"/>
      <w:r w:rsidR="00E26006" w:rsidRPr="00843BF5">
        <w:rPr>
          <w:rFonts w:ascii="Times New Roman" w:hAnsi="Times New Roman" w:cs="Times New Roman"/>
          <w:lang w:val="es-ES"/>
        </w:rPr>
        <w:t xml:space="preserve"> dan </w:t>
      </w:r>
      <w:proofErr w:type="spellStart"/>
      <w:r w:rsidR="00E26006" w:rsidRPr="00843BF5">
        <w:rPr>
          <w:rFonts w:ascii="Times New Roman" w:hAnsi="Times New Roman" w:cs="Times New Roman"/>
          <w:lang w:val="es-ES"/>
        </w:rPr>
        <w:t>pelaksanaan</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pemeriksaan</w:t>
      </w:r>
      <w:proofErr w:type="spellEnd"/>
      <w:r w:rsidR="00E26006" w:rsidRPr="00843BF5">
        <w:rPr>
          <w:rFonts w:ascii="Times New Roman" w:hAnsi="Times New Roman" w:cs="Times New Roman"/>
          <w:lang w:val="es-ES"/>
        </w:rPr>
        <w:t xml:space="preserve"> dan </w:t>
      </w:r>
      <w:proofErr w:type="spellStart"/>
      <w:r w:rsidR="00E26006" w:rsidRPr="00843BF5">
        <w:rPr>
          <w:rFonts w:ascii="Times New Roman" w:hAnsi="Times New Roman" w:cs="Times New Roman"/>
          <w:lang w:val="es-ES"/>
        </w:rPr>
        <w:t>pelaporan</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hasil</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pemeriksaan</w:t>
      </w:r>
      <w:proofErr w:type="spellEnd"/>
      <w:r w:rsidR="00E26006" w:rsidRPr="00843BF5">
        <w:rPr>
          <w:rFonts w:ascii="Times New Roman" w:hAnsi="Times New Roman" w:cs="Times New Roman"/>
          <w:lang w:val="es-ES"/>
        </w:rPr>
        <w:t>,</w:t>
      </w:r>
    </w:p>
    <w:p w:rsidR="00E26006" w:rsidRPr="00843BF5" w:rsidRDefault="00C8789F" w:rsidP="00564E0F">
      <w:pPr>
        <w:pStyle w:val="ListParagraph"/>
        <w:numPr>
          <w:ilvl w:val="0"/>
          <w:numId w:val="9"/>
        </w:numPr>
        <w:spacing w:after="0" w:line="276" w:lineRule="auto"/>
        <w:jc w:val="both"/>
        <w:rPr>
          <w:rFonts w:ascii="Times New Roman" w:hAnsi="Times New Roman" w:cs="Times New Roman"/>
          <w:lang w:val="es-ES"/>
        </w:rPr>
      </w:pPr>
      <w:proofErr w:type="spellStart"/>
      <w:r w:rsidRPr="00843BF5">
        <w:rPr>
          <w:rFonts w:ascii="Times New Roman" w:hAnsi="Times New Roman" w:cs="Times New Roman"/>
          <w:lang w:val="es-ES"/>
        </w:rPr>
        <w:t>Pemeriksaan</w:t>
      </w:r>
      <w:proofErr w:type="spellEnd"/>
      <w:r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dilakukan</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oleh</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personil</w:t>
      </w:r>
      <w:proofErr w:type="spellEnd"/>
      <w:r w:rsidR="00E26006" w:rsidRPr="00843BF5">
        <w:rPr>
          <w:rFonts w:ascii="Times New Roman" w:hAnsi="Times New Roman" w:cs="Times New Roman"/>
          <w:lang w:val="es-ES"/>
        </w:rPr>
        <w:t xml:space="preserve"> yang </w:t>
      </w:r>
      <w:proofErr w:type="spellStart"/>
      <w:r w:rsidR="00E26006" w:rsidRPr="00843BF5">
        <w:rPr>
          <w:rFonts w:ascii="Times New Roman" w:hAnsi="Times New Roman" w:cs="Times New Roman"/>
          <w:lang w:val="es-ES"/>
        </w:rPr>
        <w:t>mempunyai</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kompetensi</w:t>
      </w:r>
      <w:proofErr w:type="spellEnd"/>
      <w:r w:rsidR="00E26006" w:rsidRPr="00843BF5">
        <w:rPr>
          <w:rFonts w:ascii="Times New Roman" w:hAnsi="Times New Roman" w:cs="Times New Roman"/>
          <w:lang w:val="es-ES"/>
        </w:rPr>
        <w:t xml:space="preserve"> profesional dan secara </w:t>
      </w:r>
      <w:proofErr w:type="spellStart"/>
      <w:r w:rsidR="00E26006" w:rsidRPr="00843BF5">
        <w:rPr>
          <w:rFonts w:ascii="Times New Roman" w:hAnsi="Times New Roman" w:cs="Times New Roman"/>
          <w:lang w:val="es-ES"/>
        </w:rPr>
        <w:t>kolektif</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mempunyai</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keahlian</w:t>
      </w:r>
      <w:proofErr w:type="spellEnd"/>
      <w:r w:rsidR="00E26006" w:rsidRPr="00843BF5">
        <w:rPr>
          <w:rFonts w:ascii="Times New Roman" w:hAnsi="Times New Roman" w:cs="Times New Roman"/>
          <w:lang w:val="es-ES"/>
        </w:rPr>
        <w:t xml:space="preserve"> dan </w:t>
      </w:r>
      <w:proofErr w:type="spellStart"/>
      <w:r w:rsidR="00E26006" w:rsidRPr="00843BF5">
        <w:rPr>
          <w:rFonts w:ascii="Times New Roman" w:hAnsi="Times New Roman" w:cs="Times New Roman"/>
          <w:lang w:val="es-ES"/>
        </w:rPr>
        <w:t>pengetahuan</w:t>
      </w:r>
      <w:proofErr w:type="spellEnd"/>
      <w:r w:rsidR="00E26006" w:rsidRPr="00843BF5">
        <w:rPr>
          <w:rFonts w:ascii="Times New Roman" w:hAnsi="Times New Roman" w:cs="Times New Roman"/>
          <w:lang w:val="es-ES"/>
        </w:rPr>
        <w:t xml:space="preserve"> yang </w:t>
      </w:r>
      <w:proofErr w:type="spellStart"/>
      <w:r w:rsidR="00E26006" w:rsidRPr="00843BF5">
        <w:rPr>
          <w:rFonts w:ascii="Times New Roman" w:hAnsi="Times New Roman" w:cs="Times New Roman"/>
          <w:lang w:val="es-ES"/>
        </w:rPr>
        <w:t>memadai</w:t>
      </w:r>
      <w:proofErr w:type="spellEnd"/>
      <w:r w:rsidR="00E26006" w:rsidRPr="00843BF5">
        <w:rPr>
          <w:rFonts w:ascii="Times New Roman" w:hAnsi="Times New Roman" w:cs="Times New Roman"/>
          <w:lang w:val="es-ES"/>
        </w:rPr>
        <w:t>, dan</w:t>
      </w:r>
    </w:p>
    <w:p w:rsidR="00F36F86" w:rsidRPr="00843BF5" w:rsidRDefault="00C8789F" w:rsidP="00564E0F">
      <w:pPr>
        <w:pStyle w:val="ListParagraph"/>
        <w:numPr>
          <w:ilvl w:val="0"/>
          <w:numId w:val="9"/>
        </w:numPr>
        <w:spacing w:after="0" w:line="276" w:lineRule="auto"/>
        <w:jc w:val="both"/>
        <w:rPr>
          <w:rFonts w:ascii="Times New Roman" w:hAnsi="Times New Roman" w:cs="Times New Roman"/>
          <w:lang w:val="es-ES"/>
        </w:rPr>
      </w:pPr>
      <w:r w:rsidRPr="00C8789F">
        <w:rPr>
          <w:rFonts w:ascii="Times New Roman" w:hAnsi="Times New Roman" w:cs="Times New Roman"/>
          <w:i/>
          <w:iCs/>
          <w:lang w:val="es-ES"/>
        </w:rPr>
        <w:t>Peer</w:t>
      </w:r>
      <w:r w:rsidR="00E26006" w:rsidRPr="00C8789F">
        <w:rPr>
          <w:rFonts w:ascii="Times New Roman" w:hAnsi="Times New Roman" w:cs="Times New Roman"/>
          <w:i/>
          <w:iCs/>
          <w:lang w:val="es-ES"/>
        </w:rPr>
        <w:t>-</w:t>
      </w:r>
      <w:proofErr w:type="spellStart"/>
      <w:r w:rsidR="00E26006" w:rsidRPr="00C8789F">
        <w:rPr>
          <w:rFonts w:ascii="Times New Roman" w:hAnsi="Times New Roman" w:cs="Times New Roman"/>
          <w:i/>
          <w:iCs/>
          <w:lang w:val="es-ES"/>
        </w:rPr>
        <w:t>review</w:t>
      </w:r>
      <w:proofErr w:type="spellEnd"/>
      <w:r w:rsidR="00E26006" w:rsidRPr="00843BF5">
        <w:rPr>
          <w:rFonts w:ascii="Times New Roman" w:hAnsi="Times New Roman" w:cs="Times New Roman"/>
          <w:lang w:val="es-ES"/>
        </w:rPr>
        <w:t xml:space="preserve"> yang independen </w:t>
      </w:r>
      <w:proofErr w:type="spellStart"/>
      <w:r w:rsidR="00E26006" w:rsidRPr="00843BF5">
        <w:rPr>
          <w:rFonts w:ascii="Times New Roman" w:hAnsi="Times New Roman" w:cs="Times New Roman"/>
          <w:lang w:val="es-ES"/>
        </w:rPr>
        <w:t>dilaksanakan</w:t>
      </w:r>
      <w:proofErr w:type="spellEnd"/>
      <w:r w:rsidR="00E26006" w:rsidRPr="00843BF5">
        <w:rPr>
          <w:rFonts w:ascii="Times New Roman" w:hAnsi="Times New Roman" w:cs="Times New Roman"/>
          <w:lang w:val="es-ES"/>
        </w:rPr>
        <w:t xml:space="preserve"> secara </w:t>
      </w:r>
      <w:proofErr w:type="spellStart"/>
      <w:r w:rsidR="00E26006" w:rsidRPr="00843BF5">
        <w:rPr>
          <w:rFonts w:ascii="Times New Roman" w:hAnsi="Times New Roman" w:cs="Times New Roman"/>
          <w:lang w:val="es-ES"/>
        </w:rPr>
        <w:t>periodik</w:t>
      </w:r>
      <w:proofErr w:type="spellEnd"/>
      <w:r w:rsidR="00E26006" w:rsidRPr="00843BF5">
        <w:rPr>
          <w:rFonts w:ascii="Times New Roman" w:hAnsi="Times New Roman" w:cs="Times New Roman"/>
          <w:lang w:val="es-ES"/>
        </w:rPr>
        <w:t xml:space="preserve"> dan </w:t>
      </w:r>
      <w:proofErr w:type="spellStart"/>
      <w:r w:rsidR="00E26006" w:rsidRPr="00843BF5">
        <w:rPr>
          <w:rFonts w:ascii="Times New Roman" w:hAnsi="Times New Roman" w:cs="Times New Roman"/>
          <w:lang w:val="es-ES"/>
        </w:rPr>
        <w:t>menghasilkan</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suatu</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pernyataan</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apakah</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sistem</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pengendalian</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mutu</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organisasi</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pemeriksa</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tersebut</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dirancang</w:t>
      </w:r>
      <w:proofErr w:type="spellEnd"/>
      <w:r w:rsidR="00E26006" w:rsidRPr="00843BF5">
        <w:rPr>
          <w:rFonts w:ascii="Times New Roman" w:hAnsi="Times New Roman" w:cs="Times New Roman"/>
          <w:lang w:val="es-ES"/>
        </w:rPr>
        <w:t xml:space="preserve"> dan </w:t>
      </w:r>
      <w:proofErr w:type="spellStart"/>
      <w:r w:rsidR="00E26006" w:rsidRPr="00843BF5">
        <w:rPr>
          <w:rFonts w:ascii="Times New Roman" w:hAnsi="Times New Roman" w:cs="Times New Roman"/>
          <w:lang w:val="es-ES"/>
        </w:rPr>
        <w:t>memberikan</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keyakinan</w:t>
      </w:r>
      <w:proofErr w:type="spellEnd"/>
      <w:r w:rsidR="00E26006" w:rsidRPr="00843BF5">
        <w:rPr>
          <w:rFonts w:ascii="Times New Roman" w:hAnsi="Times New Roman" w:cs="Times New Roman"/>
          <w:lang w:val="es-ES"/>
        </w:rPr>
        <w:t xml:space="preserve"> yang </w:t>
      </w:r>
      <w:proofErr w:type="spellStart"/>
      <w:r w:rsidR="00E26006" w:rsidRPr="00843BF5">
        <w:rPr>
          <w:rFonts w:ascii="Times New Roman" w:hAnsi="Times New Roman" w:cs="Times New Roman"/>
          <w:lang w:val="es-ES"/>
        </w:rPr>
        <w:t>memadai</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sesuai</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dengan</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Standar</w:t>
      </w:r>
      <w:proofErr w:type="spellEnd"/>
      <w:r w:rsidR="00E26006" w:rsidRPr="00843BF5">
        <w:rPr>
          <w:rFonts w:ascii="Times New Roman" w:hAnsi="Times New Roman" w:cs="Times New Roman"/>
          <w:lang w:val="es-ES"/>
        </w:rPr>
        <w:t xml:space="preserve"> </w:t>
      </w:r>
      <w:proofErr w:type="spellStart"/>
      <w:r w:rsidR="00E26006" w:rsidRPr="00843BF5">
        <w:rPr>
          <w:rFonts w:ascii="Times New Roman" w:hAnsi="Times New Roman" w:cs="Times New Roman"/>
          <w:lang w:val="es-ES"/>
        </w:rPr>
        <w:t>Pemeriksaan</w:t>
      </w:r>
      <w:proofErr w:type="spellEnd"/>
      <w:r>
        <w:rPr>
          <w:rFonts w:ascii="Times New Roman" w:hAnsi="Times New Roman" w:cs="Times New Roman"/>
        </w:rPr>
        <w:t>.</w:t>
      </w:r>
    </w:p>
    <w:p w:rsidR="00F36F86" w:rsidRPr="0074360F" w:rsidRDefault="00F36F86" w:rsidP="00564E0F">
      <w:pPr>
        <w:pStyle w:val="ListParagraph"/>
        <w:spacing w:after="0" w:line="276" w:lineRule="auto"/>
        <w:jc w:val="both"/>
        <w:rPr>
          <w:rFonts w:ascii="Times New Roman" w:hAnsi="Times New Roman" w:cs="Times New Roman"/>
          <w:lang w:val="es-ES"/>
        </w:rPr>
      </w:pPr>
    </w:p>
    <w:sectPr w:rsidR="00F36F86" w:rsidRPr="0074360F" w:rsidSect="009119F9">
      <w:headerReference w:type="even" r:id="rId8"/>
      <w:headerReference w:type="default" r:id="rId9"/>
      <w:footerReference w:type="even" r:id="rId10"/>
      <w:footerReference w:type="default" r:id="rId11"/>
      <w:headerReference w:type="first" r:id="rId12"/>
      <w:footerReference w:type="first" r:id="rId13"/>
      <w:pgSz w:w="11907" w:h="16840" w:code="9"/>
      <w:pgMar w:top="1440" w:right="835"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046" w:rsidRDefault="00B61046" w:rsidP="00DF3508">
      <w:pPr>
        <w:spacing w:after="0" w:line="240" w:lineRule="auto"/>
      </w:pPr>
      <w:r>
        <w:separator/>
      </w:r>
    </w:p>
  </w:endnote>
  <w:endnote w:type="continuationSeparator" w:id="0">
    <w:p w:rsidR="00B61046" w:rsidRDefault="00B61046" w:rsidP="00DF3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508" w:rsidRDefault="00DF3508" w:rsidP="00DF35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3508" w:rsidRDefault="00DF3508" w:rsidP="00DF35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508" w:rsidRDefault="00DF3508" w:rsidP="00DF350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F60" w:rsidRDefault="008A6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046" w:rsidRDefault="00B61046" w:rsidP="00DF3508">
      <w:pPr>
        <w:spacing w:after="0" w:line="240" w:lineRule="auto"/>
      </w:pPr>
      <w:r>
        <w:separator/>
      </w:r>
    </w:p>
  </w:footnote>
  <w:footnote w:type="continuationSeparator" w:id="0">
    <w:p w:rsidR="00B61046" w:rsidRDefault="00B61046" w:rsidP="00DF3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F60" w:rsidRDefault="008A6F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F5" w:rsidRDefault="00BC2477">
    <w:pPr>
      <w:pStyle w:val="Header"/>
      <w:rPr>
        <w:lang w:val="en-US"/>
      </w:rPr>
    </w:pPr>
    <w:r>
      <w:rPr>
        <w:rFonts w:ascii="Arial Rounded MT Bold" w:hAnsi="Arial Rounded MT Bold"/>
        <w:color w:val="00B0F0"/>
      </w:rPr>
      <w:t xml:space="preserve">Dosen FEB-UJ: </w:t>
    </w:r>
    <w:r w:rsidR="008A6F60">
      <w:rPr>
        <w:rFonts w:ascii="Arial Rounded MT Bold" w:hAnsi="Arial Rounded MT Bold"/>
        <w:color w:val="00B0F0"/>
      </w:rPr>
      <w:t>Dr. Asnedi</w:t>
    </w:r>
    <w:r w:rsidR="008A6F60" w:rsidRPr="00BF6DF8">
      <w:rPr>
        <w:rFonts w:ascii="Arial Rounded MT Bold" w:hAnsi="Arial Rounded MT Bold"/>
        <w:color w:val="00B0F0"/>
      </w:rPr>
      <w:t>, S</w:t>
    </w:r>
    <w:r w:rsidR="008A6F60">
      <w:rPr>
        <w:rFonts w:ascii="Arial Rounded MT Bold" w:hAnsi="Arial Rounded MT Bold"/>
        <w:color w:val="00B0F0"/>
      </w:rPr>
      <w:t>.</w:t>
    </w:r>
    <w:r w:rsidR="008A6F60" w:rsidRPr="00BF6DF8">
      <w:rPr>
        <w:rFonts w:ascii="Arial Rounded MT Bold" w:hAnsi="Arial Rounded MT Bold"/>
        <w:color w:val="00B0F0"/>
      </w:rPr>
      <w:t>E., M</w:t>
    </w:r>
    <w:r w:rsidR="008A6F60">
      <w:rPr>
        <w:rFonts w:ascii="Arial Rounded MT Bold" w:hAnsi="Arial Rounded MT Bold"/>
        <w:color w:val="00B0F0"/>
      </w:rPr>
      <w:t>.</w:t>
    </w:r>
    <w:r w:rsidR="008A6F60" w:rsidRPr="00BF6DF8">
      <w:rPr>
        <w:rFonts w:ascii="Arial Rounded MT Bold" w:hAnsi="Arial Rounded MT Bold"/>
        <w:color w:val="00B0F0"/>
      </w:rPr>
      <w:t>M.,</w:t>
    </w:r>
    <w:r w:rsidR="008A6F60">
      <w:rPr>
        <w:rFonts w:ascii="Arial Rounded MT Bold" w:hAnsi="Arial Rounded MT Bold"/>
        <w:color w:val="00B0F0"/>
      </w:rPr>
      <w:t xml:space="preserve"> Ak.</w:t>
    </w:r>
    <w:r w:rsidR="008A6F60" w:rsidRPr="00BF6DF8">
      <w:rPr>
        <w:rFonts w:ascii="Arial Rounded MT Bold" w:hAnsi="Arial Rounded MT Bold"/>
        <w:color w:val="00B0F0"/>
      </w:rPr>
      <w:t>, CA.</w:t>
    </w:r>
    <w:bookmarkStart w:id="2" w:name="_GoBack"/>
    <w:bookmarkEnd w:id="2"/>
  </w:p>
  <w:p w:rsidR="00843BF5" w:rsidRPr="00843BF5" w:rsidRDefault="00843BF5">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F60" w:rsidRDefault="008A6F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12C"/>
    <w:multiLevelType w:val="hybridMultilevel"/>
    <w:tmpl w:val="81784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41354"/>
    <w:multiLevelType w:val="hybridMultilevel"/>
    <w:tmpl w:val="972ACD84"/>
    <w:lvl w:ilvl="0" w:tplc="112C337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36D1436"/>
    <w:multiLevelType w:val="hybridMultilevel"/>
    <w:tmpl w:val="09622F0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1CE8"/>
    <w:multiLevelType w:val="hybridMultilevel"/>
    <w:tmpl w:val="47AE5D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2F1978"/>
    <w:multiLevelType w:val="hybridMultilevel"/>
    <w:tmpl w:val="3CE8E8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AA0939"/>
    <w:multiLevelType w:val="hybridMultilevel"/>
    <w:tmpl w:val="549ECAA2"/>
    <w:lvl w:ilvl="0" w:tplc="A7946E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085C5FD6"/>
    <w:multiLevelType w:val="hybridMultilevel"/>
    <w:tmpl w:val="0A84AAA0"/>
    <w:lvl w:ilvl="0" w:tplc="FB3E4644">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A502D7"/>
    <w:multiLevelType w:val="hybridMultilevel"/>
    <w:tmpl w:val="DABC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A213A0"/>
    <w:multiLevelType w:val="hybridMultilevel"/>
    <w:tmpl w:val="25D0010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4691642"/>
    <w:multiLevelType w:val="hybridMultilevel"/>
    <w:tmpl w:val="4B1ABDA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33E5A"/>
    <w:multiLevelType w:val="hybridMultilevel"/>
    <w:tmpl w:val="81760EF8"/>
    <w:lvl w:ilvl="0" w:tplc="6478EEE4">
      <w:start w:val="1"/>
      <w:numFmt w:val="bullet"/>
      <w:lvlText w:val="­"/>
      <w:lvlJc w:val="left"/>
      <w:pPr>
        <w:ind w:left="1440" w:hanging="360"/>
      </w:pPr>
      <w:rPr>
        <w:rFonts w:ascii="Courier New" w:hAnsi="Courier New"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0056E32"/>
    <w:multiLevelType w:val="hybridMultilevel"/>
    <w:tmpl w:val="8A4C1162"/>
    <w:lvl w:ilvl="0" w:tplc="6D48EDA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B36A08"/>
    <w:multiLevelType w:val="hybridMultilevel"/>
    <w:tmpl w:val="F982899C"/>
    <w:lvl w:ilvl="0" w:tplc="1FFC46C2">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F30183"/>
    <w:multiLevelType w:val="hybridMultilevel"/>
    <w:tmpl w:val="05861F3A"/>
    <w:lvl w:ilvl="0" w:tplc="D324C7F2">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2B5283"/>
    <w:multiLevelType w:val="hybridMultilevel"/>
    <w:tmpl w:val="3FC2699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3847F41"/>
    <w:multiLevelType w:val="hybridMultilevel"/>
    <w:tmpl w:val="252EA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9A064A"/>
    <w:multiLevelType w:val="hybridMultilevel"/>
    <w:tmpl w:val="94642A76"/>
    <w:lvl w:ilvl="0" w:tplc="368882E8">
      <w:start w:val="1"/>
      <w:numFmt w:val="decimal"/>
      <w:lvlText w:val="%1."/>
      <w:lvlJc w:val="left"/>
      <w:pPr>
        <w:ind w:left="720" w:hanging="360"/>
      </w:pPr>
      <w:rPr>
        <w:rFonts w:ascii="Times New Roman" w:eastAsia="DengXi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0B4F64"/>
    <w:multiLevelType w:val="hybridMultilevel"/>
    <w:tmpl w:val="FF4CC01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501DE5"/>
    <w:multiLevelType w:val="hybridMultilevel"/>
    <w:tmpl w:val="0EB6C9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8671F2"/>
    <w:multiLevelType w:val="hybridMultilevel"/>
    <w:tmpl w:val="5C406FE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F280E"/>
    <w:multiLevelType w:val="hybridMultilevel"/>
    <w:tmpl w:val="9E56D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6230B9"/>
    <w:multiLevelType w:val="hybridMultilevel"/>
    <w:tmpl w:val="0D028BF2"/>
    <w:lvl w:ilvl="0" w:tplc="04090019">
      <w:start w:val="1"/>
      <w:numFmt w:val="lowerLetter"/>
      <w:lvlText w:val="%1."/>
      <w:lvlJc w:val="left"/>
      <w:pPr>
        <w:ind w:left="720" w:hanging="360"/>
      </w:pPr>
      <w:rPr>
        <w:rFonts w:hint="default"/>
      </w:rPr>
    </w:lvl>
    <w:lvl w:ilvl="1" w:tplc="2F5660CE">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C72757"/>
    <w:multiLevelType w:val="hybridMultilevel"/>
    <w:tmpl w:val="82EC2BAA"/>
    <w:lvl w:ilvl="0" w:tplc="A7946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A10773"/>
    <w:multiLevelType w:val="hybridMultilevel"/>
    <w:tmpl w:val="E66E963A"/>
    <w:lvl w:ilvl="0" w:tplc="869EC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06343E"/>
    <w:multiLevelType w:val="hybridMultilevel"/>
    <w:tmpl w:val="15D6F55C"/>
    <w:lvl w:ilvl="0" w:tplc="78840098">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6F0D67"/>
    <w:multiLevelType w:val="hybridMultilevel"/>
    <w:tmpl w:val="D2F48258"/>
    <w:lvl w:ilvl="0" w:tplc="AD3A21E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5D7FC7"/>
    <w:multiLevelType w:val="hybridMultilevel"/>
    <w:tmpl w:val="708050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A85948"/>
    <w:multiLevelType w:val="hybridMultilevel"/>
    <w:tmpl w:val="5F6882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F0A6A84"/>
    <w:multiLevelType w:val="hybridMultilevel"/>
    <w:tmpl w:val="FA2AD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6"/>
  </w:num>
  <w:num w:numId="4">
    <w:abstractNumId w:val="25"/>
  </w:num>
  <w:num w:numId="5">
    <w:abstractNumId w:val="24"/>
  </w:num>
  <w:num w:numId="6">
    <w:abstractNumId w:val="11"/>
  </w:num>
  <w:num w:numId="7">
    <w:abstractNumId w:val="15"/>
  </w:num>
  <w:num w:numId="8">
    <w:abstractNumId w:val="4"/>
  </w:num>
  <w:num w:numId="9">
    <w:abstractNumId w:val="16"/>
  </w:num>
  <w:num w:numId="10">
    <w:abstractNumId w:val="28"/>
  </w:num>
  <w:num w:numId="11">
    <w:abstractNumId w:val="10"/>
  </w:num>
  <w:num w:numId="12">
    <w:abstractNumId w:val="8"/>
  </w:num>
  <w:num w:numId="13">
    <w:abstractNumId w:val="27"/>
  </w:num>
  <w:num w:numId="14">
    <w:abstractNumId w:val="5"/>
  </w:num>
  <w:num w:numId="15">
    <w:abstractNumId w:val="1"/>
  </w:num>
  <w:num w:numId="16">
    <w:abstractNumId w:val="22"/>
  </w:num>
  <w:num w:numId="17">
    <w:abstractNumId w:val="13"/>
  </w:num>
  <w:num w:numId="18">
    <w:abstractNumId w:val="26"/>
  </w:num>
  <w:num w:numId="19">
    <w:abstractNumId w:val="3"/>
  </w:num>
  <w:num w:numId="20">
    <w:abstractNumId w:val="20"/>
  </w:num>
  <w:num w:numId="21">
    <w:abstractNumId w:val="7"/>
  </w:num>
  <w:num w:numId="22">
    <w:abstractNumId w:val="9"/>
  </w:num>
  <w:num w:numId="23">
    <w:abstractNumId w:val="21"/>
  </w:num>
  <w:num w:numId="24">
    <w:abstractNumId w:val="23"/>
  </w:num>
  <w:num w:numId="25">
    <w:abstractNumId w:val="17"/>
  </w:num>
  <w:num w:numId="26">
    <w:abstractNumId w:val="19"/>
  </w:num>
  <w:num w:numId="27">
    <w:abstractNumId w:val="2"/>
  </w:num>
  <w:num w:numId="28">
    <w:abstractNumId w:val="1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B79"/>
    <w:rsid w:val="00067341"/>
    <w:rsid w:val="000B564C"/>
    <w:rsid w:val="00110F0A"/>
    <w:rsid w:val="001219B6"/>
    <w:rsid w:val="001339C3"/>
    <w:rsid w:val="001614EA"/>
    <w:rsid w:val="001911CA"/>
    <w:rsid w:val="001C5219"/>
    <w:rsid w:val="001E1579"/>
    <w:rsid w:val="001E49F8"/>
    <w:rsid w:val="001F59DA"/>
    <w:rsid w:val="002B1D13"/>
    <w:rsid w:val="002B2368"/>
    <w:rsid w:val="002B544C"/>
    <w:rsid w:val="002B7B66"/>
    <w:rsid w:val="002D4065"/>
    <w:rsid w:val="002E6B79"/>
    <w:rsid w:val="00355B0E"/>
    <w:rsid w:val="003B63DD"/>
    <w:rsid w:val="003E4EC0"/>
    <w:rsid w:val="00451D7E"/>
    <w:rsid w:val="004673F2"/>
    <w:rsid w:val="0048454C"/>
    <w:rsid w:val="004A2A20"/>
    <w:rsid w:val="00516042"/>
    <w:rsid w:val="005307FB"/>
    <w:rsid w:val="0054113E"/>
    <w:rsid w:val="00557926"/>
    <w:rsid w:val="00562A3F"/>
    <w:rsid w:val="00564E0F"/>
    <w:rsid w:val="00593C68"/>
    <w:rsid w:val="005A128F"/>
    <w:rsid w:val="005B291C"/>
    <w:rsid w:val="005D285D"/>
    <w:rsid w:val="005F017B"/>
    <w:rsid w:val="005F61C7"/>
    <w:rsid w:val="00600111"/>
    <w:rsid w:val="00636B75"/>
    <w:rsid w:val="00676A4C"/>
    <w:rsid w:val="006C03A4"/>
    <w:rsid w:val="006C3237"/>
    <w:rsid w:val="006C66DD"/>
    <w:rsid w:val="00721A75"/>
    <w:rsid w:val="00725549"/>
    <w:rsid w:val="0074360F"/>
    <w:rsid w:val="0078394C"/>
    <w:rsid w:val="007B658B"/>
    <w:rsid w:val="007D625D"/>
    <w:rsid w:val="007F2338"/>
    <w:rsid w:val="008136B9"/>
    <w:rsid w:val="00843BF5"/>
    <w:rsid w:val="0087246A"/>
    <w:rsid w:val="008A6F60"/>
    <w:rsid w:val="008B1310"/>
    <w:rsid w:val="008B182A"/>
    <w:rsid w:val="008B7465"/>
    <w:rsid w:val="008C258D"/>
    <w:rsid w:val="009119F9"/>
    <w:rsid w:val="0094323D"/>
    <w:rsid w:val="00982BF4"/>
    <w:rsid w:val="00997B73"/>
    <w:rsid w:val="009B7137"/>
    <w:rsid w:val="00A368AE"/>
    <w:rsid w:val="00A80A93"/>
    <w:rsid w:val="00AB1513"/>
    <w:rsid w:val="00B21E20"/>
    <w:rsid w:val="00B3114D"/>
    <w:rsid w:val="00B61046"/>
    <w:rsid w:val="00B61187"/>
    <w:rsid w:val="00B61F43"/>
    <w:rsid w:val="00BA3514"/>
    <w:rsid w:val="00BB4B02"/>
    <w:rsid w:val="00BC2477"/>
    <w:rsid w:val="00BC2C18"/>
    <w:rsid w:val="00BC3DA1"/>
    <w:rsid w:val="00BF58E4"/>
    <w:rsid w:val="00C43CE7"/>
    <w:rsid w:val="00C64AF2"/>
    <w:rsid w:val="00C82CC3"/>
    <w:rsid w:val="00C8789F"/>
    <w:rsid w:val="00C9797C"/>
    <w:rsid w:val="00CD692E"/>
    <w:rsid w:val="00CE5908"/>
    <w:rsid w:val="00D84186"/>
    <w:rsid w:val="00D8770D"/>
    <w:rsid w:val="00D91C72"/>
    <w:rsid w:val="00DF3508"/>
    <w:rsid w:val="00DF3D1F"/>
    <w:rsid w:val="00E26006"/>
    <w:rsid w:val="00E44734"/>
    <w:rsid w:val="00E90A36"/>
    <w:rsid w:val="00EB2261"/>
    <w:rsid w:val="00EC153E"/>
    <w:rsid w:val="00ED3E1F"/>
    <w:rsid w:val="00F04F86"/>
    <w:rsid w:val="00F23D9C"/>
    <w:rsid w:val="00F36F86"/>
    <w:rsid w:val="00F55C0B"/>
    <w:rsid w:val="00F91993"/>
    <w:rsid w:val="00FA4F20"/>
    <w:rsid w:val="00FB5E79"/>
    <w:rsid w:val="00FC2F8F"/>
    <w:rsid w:val="00FE4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B79"/>
    <w:pPr>
      <w:spacing w:line="278" w:lineRule="auto"/>
    </w:pPr>
    <w:rPr>
      <w:rFonts w:ascii="DengXian" w:eastAsia="DengXian" w:hAnsi="DengXian" w:cs="SimSun"/>
      <w:kern w:val="2"/>
      <w:sz w:val="24"/>
      <w:szCs w:val="24"/>
      <w:lang w:val="id-ID"/>
    </w:rPr>
  </w:style>
  <w:style w:type="paragraph" w:styleId="Heading1">
    <w:name w:val="heading 1"/>
    <w:basedOn w:val="Normal"/>
    <w:next w:val="Normal"/>
    <w:link w:val="Heading1Char"/>
    <w:uiPriority w:val="9"/>
    <w:qFormat/>
    <w:rsid w:val="002E6B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43BF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B79"/>
    <w:rPr>
      <w:rFonts w:asciiTheme="majorHAnsi" w:eastAsiaTheme="majorEastAsia" w:hAnsiTheme="majorHAnsi" w:cstheme="majorBidi"/>
      <w:color w:val="2E74B5" w:themeColor="accent1" w:themeShade="BF"/>
      <w:kern w:val="2"/>
      <w:sz w:val="32"/>
      <w:szCs w:val="32"/>
      <w:lang w:val="id-ID"/>
    </w:rPr>
  </w:style>
  <w:style w:type="paragraph" w:styleId="TOCHeading">
    <w:name w:val="TOC Heading"/>
    <w:basedOn w:val="Heading1"/>
    <w:next w:val="Normal"/>
    <w:uiPriority w:val="39"/>
    <w:unhideWhenUsed/>
    <w:qFormat/>
    <w:rsid w:val="002E6B79"/>
    <w:pPr>
      <w:spacing w:line="259" w:lineRule="auto"/>
      <w:outlineLvl w:val="9"/>
    </w:pPr>
    <w:rPr>
      <w:kern w:val="0"/>
      <w:lang w:val="en-US"/>
    </w:rPr>
  </w:style>
  <w:style w:type="paragraph" w:styleId="ListParagraph">
    <w:name w:val="List Paragraph"/>
    <w:basedOn w:val="Normal"/>
    <w:uiPriority w:val="34"/>
    <w:qFormat/>
    <w:rsid w:val="002E6B79"/>
    <w:pPr>
      <w:ind w:left="720"/>
      <w:contextualSpacing/>
    </w:pPr>
  </w:style>
  <w:style w:type="paragraph" w:styleId="BalloonText">
    <w:name w:val="Balloon Text"/>
    <w:basedOn w:val="Normal"/>
    <w:link w:val="BalloonTextChar"/>
    <w:uiPriority w:val="99"/>
    <w:semiHidden/>
    <w:unhideWhenUsed/>
    <w:rsid w:val="00F04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86"/>
    <w:rPr>
      <w:rFonts w:ascii="Tahoma" w:eastAsia="DengXian" w:hAnsi="Tahoma" w:cs="Tahoma"/>
      <w:kern w:val="2"/>
      <w:sz w:val="16"/>
      <w:szCs w:val="16"/>
      <w:lang w:val="id-ID"/>
    </w:rPr>
  </w:style>
  <w:style w:type="paragraph" w:styleId="Footer">
    <w:name w:val="footer"/>
    <w:basedOn w:val="Normal"/>
    <w:link w:val="FooterChar"/>
    <w:uiPriority w:val="99"/>
    <w:unhideWhenUsed/>
    <w:rsid w:val="00DF3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508"/>
    <w:rPr>
      <w:rFonts w:ascii="DengXian" w:eastAsia="DengXian" w:hAnsi="DengXian" w:cs="SimSun"/>
      <w:kern w:val="2"/>
      <w:sz w:val="24"/>
      <w:szCs w:val="24"/>
      <w:lang w:val="id-ID"/>
    </w:rPr>
  </w:style>
  <w:style w:type="character" w:styleId="PageNumber">
    <w:name w:val="page number"/>
    <w:basedOn w:val="DefaultParagraphFont"/>
    <w:uiPriority w:val="99"/>
    <w:semiHidden/>
    <w:unhideWhenUsed/>
    <w:rsid w:val="00DF3508"/>
  </w:style>
  <w:style w:type="paragraph" w:styleId="Header">
    <w:name w:val="header"/>
    <w:basedOn w:val="Normal"/>
    <w:link w:val="HeaderChar"/>
    <w:uiPriority w:val="99"/>
    <w:unhideWhenUsed/>
    <w:rsid w:val="00DF3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508"/>
    <w:rPr>
      <w:rFonts w:ascii="DengXian" w:eastAsia="DengXian" w:hAnsi="DengXian" w:cs="SimSun"/>
      <w:kern w:val="2"/>
      <w:sz w:val="24"/>
      <w:szCs w:val="24"/>
      <w:lang w:val="id-ID"/>
    </w:rPr>
  </w:style>
  <w:style w:type="character" w:customStyle="1" w:styleId="Heading2Char">
    <w:name w:val="Heading 2 Char"/>
    <w:basedOn w:val="DefaultParagraphFont"/>
    <w:link w:val="Heading2"/>
    <w:uiPriority w:val="9"/>
    <w:semiHidden/>
    <w:rsid w:val="00843BF5"/>
    <w:rPr>
      <w:rFonts w:asciiTheme="majorHAnsi" w:eastAsiaTheme="majorEastAsia" w:hAnsiTheme="majorHAnsi" w:cstheme="majorBidi"/>
      <w:b/>
      <w:bCs/>
      <w:color w:val="5B9BD5" w:themeColor="accent1"/>
      <w:kern w:val="2"/>
      <w:sz w:val="26"/>
      <w:szCs w:val="2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B79"/>
    <w:pPr>
      <w:spacing w:line="278" w:lineRule="auto"/>
    </w:pPr>
    <w:rPr>
      <w:rFonts w:ascii="DengXian" w:eastAsia="DengXian" w:hAnsi="DengXian" w:cs="SimSun"/>
      <w:kern w:val="2"/>
      <w:sz w:val="24"/>
      <w:szCs w:val="24"/>
      <w:lang w:val="id-ID"/>
    </w:rPr>
  </w:style>
  <w:style w:type="paragraph" w:styleId="Heading1">
    <w:name w:val="heading 1"/>
    <w:basedOn w:val="Normal"/>
    <w:next w:val="Normal"/>
    <w:link w:val="Heading1Char"/>
    <w:uiPriority w:val="9"/>
    <w:qFormat/>
    <w:rsid w:val="002E6B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43BF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B79"/>
    <w:rPr>
      <w:rFonts w:asciiTheme="majorHAnsi" w:eastAsiaTheme="majorEastAsia" w:hAnsiTheme="majorHAnsi" w:cstheme="majorBidi"/>
      <w:color w:val="2E74B5" w:themeColor="accent1" w:themeShade="BF"/>
      <w:kern w:val="2"/>
      <w:sz w:val="32"/>
      <w:szCs w:val="32"/>
      <w:lang w:val="id-ID"/>
    </w:rPr>
  </w:style>
  <w:style w:type="paragraph" w:styleId="TOCHeading">
    <w:name w:val="TOC Heading"/>
    <w:basedOn w:val="Heading1"/>
    <w:next w:val="Normal"/>
    <w:uiPriority w:val="39"/>
    <w:unhideWhenUsed/>
    <w:qFormat/>
    <w:rsid w:val="002E6B79"/>
    <w:pPr>
      <w:spacing w:line="259" w:lineRule="auto"/>
      <w:outlineLvl w:val="9"/>
    </w:pPr>
    <w:rPr>
      <w:kern w:val="0"/>
      <w:lang w:val="en-US"/>
    </w:rPr>
  </w:style>
  <w:style w:type="paragraph" w:styleId="ListParagraph">
    <w:name w:val="List Paragraph"/>
    <w:basedOn w:val="Normal"/>
    <w:uiPriority w:val="34"/>
    <w:qFormat/>
    <w:rsid w:val="002E6B79"/>
    <w:pPr>
      <w:ind w:left="720"/>
      <w:contextualSpacing/>
    </w:pPr>
  </w:style>
  <w:style w:type="paragraph" w:styleId="BalloonText">
    <w:name w:val="Balloon Text"/>
    <w:basedOn w:val="Normal"/>
    <w:link w:val="BalloonTextChar"/>
    <w:uiPriority w:val="99"/>
    <w:semiHidden/>
    <w:unhideWhenUsed/>
    <w:rsid w:val="00F04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86"/>
    <w:rPr>
      <w:rFonts w:ascii="Tahoma" w:eastAsia="DengXian" w:hAnsi="Tahoma" w:cs="Tahoma"/>
      <w:kern w:val="2"/>
      <w:sz w:val="16"/>
      <w:szCs w:val="16"/>
      <w:lang w:val="id-ID"/>
    </w:rPr>
  </w:style>
  <w:style w:type="paragraph" w:styleId="Footer">
    <w:name w:val="footer"/>
    <w:basedOn w:val="Normal"/>
    <w:link w:val="FooterChar"/>
    <w:uiPriority w:val="99"/>
    <w:unhideWhenUsed/>
    <w:rsid w:val="00DF3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508"/>
    <w:rPr>
      <w:rFonts w:ascii="DengXian" w:eastAsia="DengXian" w:hAnsi="DengXian" w:cs="SimSun"/>
      <w:kern w:val="2"/>
      <w:sz w:val="24"/>
      <w:szCs w:val="24"/>
      <w:lang w:val="id-ID"/>
    </w:rPr>
  </w:style>
  <w:style w:type="character" w:styleId="PageNumber">
    <w:name w:val="page number"/>
    <w:basedOn w:val="DefaultParagraphFont"/>
    <w:uiPriority w:val="99"/>
    <w:semiHidden/>
    <w:unhideWhenUsed/>
    <w:rsid w:val="00DF3508"/>
  </w:style>
  <w:style w:type="paragraph" w:styleId="Header">
    <w:name w:val="header"/>
    <w:basedOn w:val="Normal"/>
    <w:link w:val="HeaderChar"/>
    <w:uiPriority w:val="99"/>
    <w:unhideWhenUsed/>
    <w:rsid w:val="00DF3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508"/>
    <w:rPr>
      <w:rFonts w:ascii="DengXian" w:eastAsia="DengXian" w:hAnsi="DengXian" w:cs="SimSun"/>
      <w:kern w:val="2"/>
      <w:sz w:val="24"/>
      <w:szCs w:val="24"/>
      <w:lang w:val="id-ID"/>
    </w:rPr>
  </w:style>
  <w:style w:type="character" w:customStyle="1" w:styleId="Heading2Char">
    <w:name w:val="Heading 2 Char"/>
    <w:basedOn w:val="DefaultParagraphFont"/>
    <w:link w:val="Heading2"/>
    <w:uiPriority w:val="9"/>
    <w:semiHidden/>
    <w:rsid w:val="00843BF5"/>
    <w:rPr>
      <w:rFonts w:asciiTheme="majorHAnsi" w:eastAsiaTheme="majorEastAsia" w:hAnsiTheme="majorHAnsi" w:cstheme="majorBidi"/>
      <w:b/>
      <w:bCs/>
      <w:color w:val="5B9BD5" w:themeColor="accent1"/>
      <w:kern w:val="2"/>
      <w:sz w:val="26"/>
      <w:szCs w:val="2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8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3161</Words>
  <Characters>18019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Asnedi</cp:lastModifiedBy>
  <cp:revision>79</cp:revision>
  <dcterms:created xsi:type="dcterms:W3CDTF">2024-11-11T13:18:00Z</dcterms:created>
  <dcterms:modified xsi:type="dcterms:W3CDTF">2026-01-04T19:45:00Z</dcterms:modified>
</cp:coreProperties>
</file>