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CB1C" w14:textId="41739B9D" w:rsidR="00C274CC" w:rsidRPr="00B42EE6" w:rsidRDefault="00C274CC" w:rsidP="00C274CC">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3</w:t>
      </w:r>
    </w:p>
    <w:p w14:paraId="64FFC2EB" w14:textId="77777777" w:rsidR="00C274CC" w:rsidRPr="00B42EE6" w:rsidRDefault="00C274CC" w:rsidP="00C274CC">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DOSEN DRS. DERADJAT </w:t>
      </w:r>
      <w:proofErr w:type="gramStart"/>
      <w:r w:rsidRPr="00B42EE6">
        <w:rPr>
          <w:rFonts w:ascii="Times New Roman" w:hAnsi="Times New Roman" w:cs="Times New Roman"/>
          <w:sz w:val="24"/>
          <w:szCs w:val="24"/>
        </w:rPr>
        <w:t>M.SASOKO</w:t>
      </w:r>
      <w:proofErr w:type="gramEnd"/>
      <w:r w:rsidRPr="00B42EE6">
        <w:rPr>
          <w:rFonts w:ascii="Times New Roman" w:hAnsi="Times New Roman" w:cs="Times New Roman"/>
          <w:sz w:val="24"/>
          <w:szCs w:val="24"/>
        </w:rPr>
        <w:t>, MM</w:t>
      </w:r>
    </w:p>
    <w:p w14:paraId="390DB4C3" w14:textId="77777777" w:rsidR="00C274CC" w:rsidRPr="00813076" w:rsidRDefault="00C274CC" w:rsidP="00C274CC">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6EA8342C" w14:textId="77777777" w:rsidR="00AD3BDF" w:rsidRDefault="00473BF4" w:rsidP="00473BF4">
      <w:pPr>
        <w:shd w:val="clear" w:color="auto" w:fill="FFFFFF"/>
        <w:spacing w:after="0" w:line="360" w:lineRule="auto"/>
        <w:rPr>
          <w:rFonts w:ascii="Times New Roman" w:eastAsia="Times New Roman" w:hAnsi="Times New Roman" w:cs="Times New Roman"/>
          <w:b/>
          <w:bCs/>
          <w:color w:val="222222"/>
          <w:sz w:val="24"/>
          <w:szCs w:val="24"/>
          <w:lang w:val="sv-SE"/>
        </w:rPr>
      </w:pPr>
      <w:r w:rsidRPr="008409C5">
        <w:rPr>
          <w:rFonts w:ascii="Times New Roman" w:eastAsia="Times New Roman" w:hAnsi="Times New Roman" w:cs="Times New Roman"/>
          <w:b/>
          <w:bCs/>
          <w:color w:val="222222"/>
          <w:sz w:val="24"/>
          <w:szCs w:val="24"/>
          <w:lang w:val="it-IT"/>
        </w:rPr>
        <w:t>GERAKAN HUBUNGAN KEMANUSIAAN (</w:t>
      </w:r>
      <w:r w:rsidRPr="008409C5">
        <w:rPr>
          <w:rFonts w:ascii="Times New Roman" w:eastAsia="Times New Roman" w:hAnsi="Times New Roman" w:cs="Times New Roman"/>
          <w:b/>
          <w:bCs/>
          <w:color w:val="222222"/>
          <w:sz w:val="24"/>
          <w:szCs w:val="24"/>
          <w:lang w:val="sv-SE"/>
        </w:rPr>
        <w:t xml:space="preserve">MASA DEPRESI, GERAKAN SERIKAT BURUH, PENEMUAN HAWTHORNE), </w:t>
      </w:r>
    </w:p>
    <w:p w14:paraId="4CFB98EC" w14:textId="655AFCFC" w:rsidR="00473BF4" w:rsidRPr="008409C5" w:rsidRDefault="00473BF4" w:rsidP="00473BF4">
      <w:pPr>
        <w:shd w:val="clear" w:color="auto" w:fill="FFFFFF"/>
        <w:spacing w:after="0" w:line="360" w:lineRule="auto"/>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sv-SE"/>
        </w:rPr>
        <w:t xml:space="preserve">DAN </w:t>
      </w:r>
      <w:r w:rsidRPr="008409C5">
        <w:rPr>
          <w:rFonts w:ascii="Times New Roman" w:eastAsia="Times New Roman" w:hAnsi="Times New Roman" w:cs="Times New Roman"/>
          <w:b/>
          <w:bCs/>
          <w:color w:val="222222"/>
          <w:sz w:val="24"/>
          <w:szCs w:val="24"/>
          <w:lang w:val="fi-FI"/>
        </w:rPr>
        <w:t>EVOLUSI ILMU PERILAKU DALAM MANAJEMEN</w:t>
      </w:r>
    </w:p>
    <w:p w14:paraId="6B267544" w14:textId="77777777" w:rsidR="00473BF4" w:rsidRPr="008409C5" w:rsidRDefault="00473BF4" w:rsidP="00473BF4">
      <w:pPr>
        <w:shd w:val="clear" w:color="auto" w:fill="FFFFFF"/>
        <w:spacing w:after="0" w:line="360" w:lineRule="auto"/>
        <w:ind w:hanging="360"/>
        <w:jc w:val="center"/>
        <w:rPr>
          <w:rFonts w:ascii="Times New Roman" w:eastAsia="Times New Roman" w:hAnsi="Times New Roman" w:cs="Times New Roman"/>
          <w:color w:val="222222"/>
          <w:sz w:val="24"/>
          <w:szCs w:val="24"/>
        </w:rPr>
      </w:pPr>
    </w:p>
    <w:p w14:paraId="3D6DA23F" w14:textId="77777777" w:rsidR="00895475" w:rsidRPr="008409C5" w:rsidRDefault="00895475" w:rsidP="00895475">
      <w:pPr>
        <w:shd w:val="clear" w:color="auto" w:fill="FFFFFF"/>
        <w:spacing w:after="0" w:line="360" w:lineRule="auto"/>
        <w:ind w:left="1080" w:hanging="360"/>
        <w:jc w:val="center"/>
        <w:rPr>
          <w:rFonts w:ascii="Times New Roman" w:eastAsia="Times New Roman" w:hAnsi="Times New Roman" w:cs="Times New Roman"/>
          <w:color w:val="222222"/>
          <w:sz w:val="24"/>
          <w:szCs w:val="24"/>
        </w:rPr>
      </w:pPr>
      <w:bookmarkStart w:id="0" w:name="_Hlk51769857"/>
      <w:r w:rsidRPr="008409C5">
        <w:rPr>
          <w:rFonts w:ascii="Times New Roman" w:eastAsia="Times New Roman" w:hAnsi="Times New Roman" w:cs="Times New Roman"/>
          <w:b/>
          <w:bCs/>
          <w:color w:val="222222"/>
          <w:sz w:val="24"/>
          <w:szCs w:val="24"/>
          <w:lang w:val="it-IT"/>
        </w:rPr>
        <w:t>GERAKAN HUBUNGAN KEMANUSIAAN</w:t>
      </w:r>
    </w:p>
    <w:bookmarkEnd w:id="0"/>
    <w:p w14:paraId="31F61E22" w14:textId="01BAC095"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it-IT"/>
        </w:rPr>
        <w:t>Penekanan pada Gerakan Hubungan Kemanusiaan ini adalah pada </w:t>
      </w:r>
      <w:r w:rsidRPr="008409C5">
        <w:rPr>
          <w:rFonts w:ascii="Times New Roman" w:eastAsia="Times New Roman" w:hAnsi="Times New Roman" w:cs="Times New Roman"/>
          <w:b/>
          <w:bCs/>
          <w:color w:val="222222"/>
          <w:sz w:val="24"/>
          <w:szCs w:val="24"/>
          <w:lang w:val="it-IT"/>
        </w:rPr>
        <w:t>kerja sama dan semangat kerja atau moral karyawan/pegawai</w:t>
      </w:r>
      <w:r w:rsidRPr="008409C5">
        <w:rPr>
          <w:rFonts w:ascii="Times New Roman" w:eastAsia="Times New Roman" w:hAnsi="Times New Roman" w:cs="Times New Roman"/>
          <w:color w:val="222222"/>
          <w:sz w:val="24"/>
          <w:szCs w:val="24"/>
          <w:lang w:val="it-IT"/>
        </w:rPr>
        <w:t> yang digolongkan ke dalam </w:t>
      </w:r>
      <w:r w:rsidRPr="008409C5">
        <w:rPr>
          <w:rFonts w:ascii="Times New Roman" w:eastAsia="Times New Roman" w:hAnsi="Times New Roman" w:cs="Times New Roman"/>
          <w:b/>
          <w:bCs/>
          <w:color w:val="222222"/>
          <w:sz w:val="24"/>
          <w:szCs w:val="24"/>
          <w:lang w:val="it-IT"/>
        </w:rPr>
        <w:t>aspek</w:t>
      </w:r>
      <w:r w:rsidRPr="008409C5">
        <w:rPr>
          <w:rFonts w:ascii="Times New Roman" w:eastAsia="Times New Roman" w:hAnsi="Times New Roman" w:cs="Times New Roman"/>
          <w:color w:val="222222"/>
          <w:sz w:val="24"/>
          <w:szCs w:val="24"/>
          <w:lang w:val="it-IT"/>
        </w:rPr>
        <w:t> </w:t>
      </w:r>
      <w:r w:rsidRPr="008409C5">
        <w:rPr>
          <w:rFonts w:ascii="Times New Roman" w:eastAsia="Times New Roman" w:hAnsi="Times New Roman" w:cs="Times New Roman"/>
          <w:b/>
          <w:bCs/>
          <w:color w:val="222222"/>
          <w:sz w:val="24"/>
          <w:szCs w:val="24"/>
          <w:lang w:val="it-IT"/>
        </w:rPr>
        <w:t>hubungan kemanusiaan</w:t>
      </w:r>
      <w:r w:rsidRPr="008409C5">
        <w:rPr>
          <w:rFonts w:ascii="Times New Roman" w:eastAsia="Times New Roman" w:hAnsi="Times New Roman" w:cs="Times New Roman"/>
          <w:color w:val="222222"/>
          <w:sz w:val="24"/>
          <w:szCs w:val="24"/>
          <w:lang w:val="it-IT"/>
        </w:rPr>
        <w:t>. Tokohnya adalah Raymond Miles, yang menyatakan bahwa pendekatan hubungan kemanusiaan secara sederhana menempatkan karyawan sebagai manusia, tidak sebagai mesin yang dipergunakan dalam berproduk</w:t>
      </w:r>
      <w:r w:rsidR="00473BF4" w:rsidRPr="008409C5">
        <w:rPr>
          <w:rFonts w:ascii="Times New Roman" w:eastAsia="Times New Roman" w:hAnsi="Times New Roman" w:cs="Times New Roman"/>
          <w:color w:val="222222"/>
          <w:sz w:val="24"/>
          <w:szCs w:val="24"/>
          <w:lang w:val="it-IT"/>
        </w:rPr>
        <w:t>s</w:t>
      </w:r>
      <w:r w:rsidRPr="008409C5">
        <w:rPr>
          <w:rFonts w:ascii="Times New Roman" w:eastAsia="Times New Roman" w:hAnsi="Times New Roman" w:cs="Times New Roman"/>
          <w:color w:val="222222"/>
          <w:sz w:val="24"/>
          <w:szCs w:val="24"/>
          <w:lang w:val="it-IT"/>
        </w:rPr>
        <w:t>i, artinya memahami kebutuhan-kebutuhan</w:t>
      </w:r>
      <w:r w:rsidRPr="008409C5">
        <w:rPr>
          <w:rFonts w:ascii="Times New Roman" w:eastAsia="Times New Roman" w:hAnsi="Times New Roman" w:cs="Times New Roman"/>
          <w:b/>
          <w:bCs/>
          <w:color w:val="222222"/>
          <w:sz w:val="24"/>
          <w:szCs w:val="24"/>
          <w:lang w:val="it-IT"/>
        </w:rPr>
        <w:t> </w:t>
      </w:r>
      <w:r w:rsidRPr="008409C5">
        <w:rPr>
          <w:rFonts w:ascii="Times New Roman" w:eastAsia="Times New Roman" w:hAnsi="Times New Roman" w:cs="Times New Roman"/>
          <w:color w:val="222222"/>
          <w:sz w:val="24"/>
          <w:szCs w:val="24"/>
          <w:lang w:val="it-IT"/>
        </w:rPr>
        <w:t>manusia yang ingin dianggap ada dan merasa diperhatikan dengan cara didengarkan dan diperhatikan keluhan-keluhannya jika memungkinkan dan melibatkan mereka dalam pengambilan keputusan tertentu baik mengenai kondisi pekerjaannya atau masalah-masalah lainnya.</w:t>
      </w:r>
    </w:p>
    <w:p w14:paraId="49EED09F"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it-IT"/>
        </w:rPr>
        <w:t>            Pada sejarah gerakan hubungan kemanusiaan terdapat 3 (tiga) kejadian yang memberikan kontribusinya dalam penelaahan ilmu perilaku organisasi. </w:t>
      </w:r>
      <w:r w:rsidRPr="008409C5">
        <w:rPr>
          <w:rFonts w:ascii="Times New Roman" w:eastAsia="Times New Roman" w:hAnsi="Times New Roman" w:cs="Times New Roman"/>
          <w:color w:val="222222"/>
          <w:sz w:val="24"/>
          <w:szCs w:val="24"/>
          <w:lang w:val="sv-SE"/>
        </w:rPr>
        <w:t>Tiga kejadian tersebut antara lain :</w:t>
      </w:r>
    </w:p>
    <w:p w14:paraId="69C64E88" w14:textId="77777777" w:rsidR="00895475" w:rsidRPr="008409C5" w:rsidRDefault="00895475" w:rsidP="00895475">
      <w:pPr>
        <w:shd w:val="clear" w:color="auto" w:fill="FFFFFF"/>
        <w:spacing w:after="0" w:line="360" w:lineRule="auto"/>
        <w:ind w:hanging="363"/>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a.    Masa-masa depresi yang hebat</w:t>
      </w:r>
    </w:p>
    <w:p w14:paraId="77BFB163" w14:textId="77777777" w:rsidR="00895475" w:rsidRPr="008409C5" w:rsidRDefault="00895475" w:rsidP="00895475">
      <w:pPr>
        <w:shd w:val="clear" w:color="auto" w:fill="FFFFFF"/>
        <w:spacing w:after="0" w:line="360" w:lineRule="auto"/>
        <w:ind w:hanging="363"/>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b.    Gerakan kaum buruh</w:t>
      </w:r>
    </w:p>
    <w:p w14:paraId="10051815" w14:textId="77777777" w:rsidR="00895475" w:rsidRPr="008409C5" w:rsidRDefault="00895475" w:rsidP="00895475">
      <w:pPr>
        <w:shd w:val="clear" w:color="auto" w:fill="FFFFFF"/>
        <w:spacing w:after="0" w:line="360" w:lineRule="auto"/>
        <w:ind w:hanging="363"/>
        <w:jc w:val="both"/>
        <w:rPr>
          <w:rFonts w:ascii="Times New Roman" w:eastAsia="Times New Roman" w:hAnsi="Times New Roman" w:cs="Times New Roman"/>
          <w:color w:val="222222"/>
          <w:sz w:val="24"/>
          <w:szCs w:val="24"/>
          <w:lang w:val="sv-SE"/>
        </w:rPr>
      </w:pPr>
      <w:r w:rsidRPr="008409C5">
        <w:rPr>
          <w:rFonts w:ascii="Times New Roman" w:eastAsia="Times New Roman" w:hAnsi="Times New Roman" w:cs="Times New Roman"/>
          <w:color w:val="222222"/>
          <w:sz w:val="24"/>
          <w:szCs w:val="24"/>
          <w:lang w:val="sv-SE"/>
        </w:rPr>
        <w:t>c.    Hasil penemuan Hawthorne</w:t>
      </w:r>
    </w:p>
    <w:p w14:paraId="2E798D82" w14:textId="77777777" w:rsidR="00895475" w:rsidRPr="008409C5" w:rsidRDefault="00895475" w:rsidP="00895475">
      <w:pPr>
        <w:shd w:val="clear" w:color="auto" w:fill="FFFFFF"/>
        <w:spacing w:after="0" w:line="360" w:lineRule="auto"/>
        <w:ind w:hanging="363"/>
        <w:jc w:val="both"/>
        <w:rPr>
          <w:rFonts w:ascii="Times New Roman" w:eastAsia="Times New Roman" w:hAnsi="Times New Roman" w:cs="Times New Roman"/>
          <w:color w:val="222222"/>
          <w:sz w:val="24"/>
          <w:szCs w:val="24"/>
        </w:rPr>
      </w:pPr>
    </w:p>
    <w:p w14:paraId="083690B1" w14:textId="77777777" w:rsidR="00895475" w:rsidRPr="008409C5" w:rsidRDefault="00895475" w:rsidP="00895475">
      <w:pPr>
        <w:shd w:val="clear" w:color="auto" w:fill="FFFFFF"/>
        <w:spacing w:after="0" w:line="360" w:lineRule="auto"/>
        <w:ind w:hanging="360"/>
        <w:jc w:val="center"/>
        <w:rPr>
          <w:rFonts w:ascii="Times New Roman" w:eastAsia="Times New Roman" w:hAnsi="Times New Roman" w:cs="Times New Roman"/>
          <w:color w:val="222222"/>
          <w:sz w:val="24"/>
          <w:szCs w:val="24"/>
        </w:rPr>
      </w:pPr>
      <w:bookmarkStart w:id="1" w:name="_Hlk51769885"/>
      <w:r w:rsidRPr="008409C5">
        <w:rPr>
          <w:rFonts w:ascii="Times New Roman" w:eastAsia="Times New Roman" w:hAnsi="Times New Roman" w:cs="Times New Roman"/>
          <w:b/>
          <w:bCs/>
          <w:color w:val="222222"/>
          <w:sz w:val="24"/>
          <w:szCs w:val="24"/>
          <w:lang w:val="sv-SE"/>
        </w:rPr>
        <w:t>MASA DEPRESI</w:t>
      </w:r>
    </w:p>
    <w:bookmarkEnd w:id="1"/>
    <w:p w14:paraId="3F5E2800" w14:textId="77777777" w:rsidR="00683B20"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lang w:val="sv-SE"/>
        </w:rPr>
      </w:pPr>
      <w:r w:rsidRPr="008409C5">
        <w:rPr>
          <w:rFonts w:ascii="Times New Roman" w:eastAsia="Times New Roman" w:hAnsi="Times New Roman" w:cs="Times New Roman"/>
          <w:color w:val="222222"/>
          <w:sz w:val="24"/>
          <w:szCs w:val="24"/>
          <w:lang w:val="sv-SE"/>
        </w:rPr>
        <w:t>Pada masa depresi terjadi </w:t>
      </w:r>
      <w:r w:rsidRPr="008409C5">
        <w:rPr>
          <w:rFonts w:ascii="Times New Roman" w:eastAsia="Times New Roman" w:hAnsi="Times New Roman" w:cs="Times New Roman"/>
          <w:b/>
          <w:bCs/>
          <w:color w:val="222222"/>
          <w:sz w:val="24"/>
          <w:szCs w:val="24"/>
          <w:lang w:val="sv-SE"/>
        </w:rPr>
        <w:t>kegoncangan yang hebat di bidang keuangan dan perekonomian </w:t>
      </w:r>
      <w:r w:rsidRPr="008409C5">
        <w:rPr>
          <w:rFonts w:ascii="Times New Roman" w:eastAsia="Times New Roman" w:hAnsi="Times New Roman" w:cs="Times New Roman"/>
          <w:color w:val="222222"/>
          <w:sz w:val="24"/>
          <w:szCs w:val="24"/>
          <w:lang w:val="sv-SE"/>
        </w:rPr>
        <w:t>pada umumnya. Produksi yang merosot, pasaran yang lesu mewarnai kehidupan perekonomian saat itu. </w:t>
      </w:r>
    </w:p>
    <w:p w14:paraId="30598F53" w14:textId="6DC87C87" w:rsidR="00895475" w:rsidRPr="008409C5" w:rsidRDefault="00895475" w:rsidP="003F1C3F">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Sebab-sebab dari depresi  antara lain :</w:t>
      </w:r>
    </w:p>
    <w:p w14:paraId="76DC1F64"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a.      Menumpuknya inventaris usaha dan akumulasi stok barang baru yang besar ditangan konsumen</w:t>
      </w:r>
    </w:p>
    <w:p w14:paraId="75AD4107"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b.      Konsumen menolak naiknya harga dan naiknya biaya usaha</w:t>
      </w:r>
    </w:p>
    <w:p w14:paraId="12A49392"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c.      Merosotnya minat pemanfaatan invesmen</w:t>
      </w:r>
    </w:p>
    <w:p w14:paraId="4EBDFC6A"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lastRenderedPageBreak/>
        <w:t>d.      Akumulasi dalam jumlah yang besar dari kemampuan produksi baru dan pengembangan teknologi</w:t>
      </w:r>
    </w:p>
    <w:p w14:paraId="69894712"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e.      Jarangnya investasi yang berskala besar dan kelesuan dari cadangan bank</w:t>
      </w:r>
    </w:p>
    <w:p w14:paraId="52787234"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f.       Melemahnya kepercayaan dan harapan-harapan</w:t>
      </w:r>
    </w:p>
    <w:p w14:paraId="71C2079C" w14:textId="77777777"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lang w:val="sv-SE"/>
        </w:rPr>
      </w:pPr>
      <w:r w:rsidRPr="008409C5">
        <w:rPr>
          <w:rFonts w:ascii="Times New Roman" w:eastAsia="Times New Roman" w:hAnsi="Times New Roman" w:cs="Times New Roman"/>
          <w:color w:val="222222"/>
          <w:sz w:val="24"/>
          <w:szCs w:val="24"/>
          <w:lang w:val="sv-SE"/>
        </w:rPr>
        <w:t>Akibat dari depresi yaitu muncul banyaknya pengangguran, ketidaktentuan hidup serta muncul ketidakamanan dari masyarakat dengan banyaknya pencurian dan perampokan karena tuntutan untuk kelangsungan hidup. Dengan adanya hal-hal seperti diatas maka muncul gagasan untuk meletakkan unsur manusia sebagai unsur yang amat dominan dalam manajemen. Hasil dari depresi yaitu mengutamakan hubungan kemanusiaan sekaligus perilaku kemanusiaan dan perilaku organisasi mendapat perhatian secara seksama.</w:t>
      </w:r>
    </w:p>
    <w:p w14:paraId="3BAAD9E4"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b/>
          <w:bCs/>
          <w:color w:val="222222"/>
          <w:sz w:val="24"/>
          <w:szCs w:val="24"/>
          <w:lang w:val="sv-SE"/>
        </w:rPr>
      </w:pPr>
    </w:p>
    <w:p w14:paraId="2475E129" w14:textId="77777777" w:rsidR="00895475" w:rsidRPr="008409C5" w:rsidRDefault="00895475" w:rsidP="00895475">
      <w:pPr>
        <w:shd w:val="clear" w:color="auto" w:fill="FFFFFF"/>
        <w:spacing w:after="0" w:line="360" w:lineRule="auto"/>
        <w:jc w:val="center"/>
        <w:rPr>
          <w:rFonts w:ascii="Times New Roman" w:eastAsia="Times New Roman" w:hAnsi="Times New Roman" w:cs="Times New Roman"/>
          <w:color w:val="222222"/>
          <w:sz w:val="24"/>
          <w:szCs w:val="24"/>
        </w:rPr>
      </w:pPr>
      <w:bookmarkStart w:id="2" w:name="_Hlk51769934"/>
      <w:r w:rsidRPr="008409C5">
        <w:rPr>
          <w:rFonts w:ascii="Times New Roman" w:eastAsia="Times New Roman" w:hAnsi="Times New Roman" w:cs="Times New Roman"/>
          <w:b/>
          <w:bCs/>
          <w:color w:val="222222"/>
          <w:sz w:val="24"/>
          <w:szCs w:val="24"/>
          <w:lang w:val="sv-SE"/>
        </w:rPr>
        <w:t>GERAKAN SERIKAT BURUH</w:t>
      </w:r>
      <w:bookmarkEnd w:id="2"/>
    </w:p>
    <w:p w14:paraId="594BB9DC" w14:textId="1A3163A4"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Gerakan ini muncul disebabkan karena manajer-manajer tidak mau mengenal secara tepat sumbangan manusia/ apa yang telah dikorbankan bawahan dalam rangka mencapai tujuan perusahaan. Pada waktu itu banyak perusahaan yang memperlakukan para pegawai atau buruh dengan tidak layak, misalnya dengan memberikan gaji yang rendah, jam kerja yang tidak memadai dalam arti para buruh bekerja dalam jam kerja yang panjang, serta kondisi tempat kerja yang kurang patut/layak. Akibat dari semua itu maka timbulah gejolak dari kaum buruh. Kaum buruh mulai mendirikan serikat buruh dan mengadakan demonstrasi untuk menuntut perbaikan ditempat kerjanya. Gerakan serikat buruh tersebut apabila berlarut-larut maka akan sangat mengganggu terhadap kelancaran atau kelangsungan suatu organisasi. Berdasarkan hal tersebut </w:t>
      </w:r>
      <w:r w:rsidRPr="008409C5">
        <w:rPr>
          <w:rFonts w:ascii="Times New Roman" w:eastAsia="Times New Roman" w:hAnsi="Times New Roman" w:cs="Times New Roman"/>
          <w:b/>
          <w:bCs/>
          <w:color w:val="222222"/>
          <w:sz w:val="24"/>
          <w:szCs w:val="24"/>
          <w:lang w:val="sv-SE"/>
        </w:rPr>
        <w:t>maka serikat buruh diakui secara sah/resmi serta para manajer mulai menyadari untuk memberikan perhatian kepada kaum buruh.</w:t>
      </w:r>
    </w:p>
    <w:p w14:paraId="49261034" w14:textId="77777777"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lang w:val="sv-SE"/>
        </w:rPr>
      </w:pPr>
      <w:r w:rsidRPr="008409C5">
        <w:rPr>
          <w:rFonts w:ascii="Times New Roman" w:eastAsia="Times New Roman" w:hAnsi="Times New Roman" w:cs="Times New Roman"/>
          <w:color w:val="222222"/>
          <w:sz w:val="24"/>
          <w:szCs w:val="24"/>
          <w:lang w:val="sv-SE"/>
        </w:rPr>
        <w:t>Hampir semua manajer mencoba mendirikan unit/bagian kepegawaian sebagai suatu jawaban untuk menangani persoalan-persoalan kepegawaian dan serikat buruh. Manajer berusaha memberikan penekanan pada hubungan kerja para karyawannya dengan pimpinan dan memberikan perhatian terhadap perbaikan gaji, jam kerja dan kondisi tempat kerja.</w:t>
      </w:r>
    </w:p>
    <w:p w14:paraId="54486837" w14:textId="77777777"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p>
    <w:p w14:paraId="4E79C0F4" w14:textId="77777777" w:rsidR="00683B20" w:rsidRDefault="00683B20" w:rsidP="00895475">
      <w:pPr>
        <w:shd w:val="clear" w:color="auto" w:fill="FFFFFF"/>
        <w:spacing w:after="0" w:line="360" w:lineRule="auto"/>
        <w:ind w:firstLine="360"/>
        <w:jc w:val="center"/>
        <w:rPr>
          <w:rFonts w:ascii="Times New Roman" w:eastAsia="Times New Roman" w:hAnsi="Times New Roman" w:cs="Times New Roman"/>
          <w:b/>
          <w:bCs/>
          <w:color w:val="222222"/>
          <w:sz w:val="24"/>
          <w:szCs w:val="24"/>
          <w:lang w:val="sv-SE"/>
        </w:rPr>
      </w:pPr>
      <w:bookmarkStart w:id="3" w:name="_Hlk51769979"/>
    </w:p>
    <w:p w14:paraId="78D2F133" w14:textId="74F0A1BD" w:rsidR="00895475" w:rsidRPr="008409C5" w:rsidRDefault="00895475" w:rsidP="00895475">
      <w:pPr>
        <w:shd w:val="clear" w:color="auto" w:fill="FFFFFF"/>
        <w:spacing w:after="0" w:line="360" w:lineRule="auto"/>
        <w:ind w:firstLine="360"/>
        <w:jc w:val="center"/>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sv-SE"/>
        </w:rPr>
        <w:t>PENEMUAN HAWTHORNE</w:t>
      </w:r>
    </w:p>
    <w:bookmarkEnd w:id="3"/>
    <w:p w14:paraId="10159A28" w14:textId="77777777" w:rsidR="00683B20"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lang w:val="sv-SE"/>
        </w:rPr>
      </w:pPr>
      <w:r w:rsidRPr="008409C5">
        <w:rPr>
          <w:rFonts w:ascii="Times New Roman" w:eastAsia="Times New Roman" w:hAnsi="Times New Roman" w:cs="Times New Roman"/>
          <w:color w:val="222222"/>
          <w:sz w:val="24"/>
          <w:szCs w:val="24"/>
          <w:lang w:val="sv-SE"/>
        </w:rPr>
        <w:t>Tujuan dari penelitian Hawthorne antara lain untuk mencari </w:t>
      </w:r>
      <w:r w:rsidRPr="008409C5">
        <w:rPr>
          <w:rFonts w:ascii="Times New Roman" w:eastAsia="Times New Roman" w:hAnsi="Times New Roman" w:cs="Times New Roman"/>
          <w:b/>
          <w:bCs/>
          <w:color w:val="222222"/>
          <w:sz w:val="24"/>
          <w:szCs w:val="24"/>
          <w:lang w:val="sv-SE"/>
        </w:rPr>
        <w:t>sampai dimana pengaruh hubungan antara kondisi fisik tempat bekerja dengan produktivitas karyawan</w:t>
      </w:r>
      <w:r w:rsidRPr="008409C5">
        <w:rPr>
          <w:rFonts w:ascii="Times New Roman" w:eastAsia="Times New Roman" w:hAnsi="Times New Roman" w:cs="Times New Roman"/>
          <w:color w:val="222222"/>
          <w:sz w:val="24"/>
          <w:szCs w:val="24"/>
          <w:lang w:val="sv-SE"/>
        </w:rPr>
        <w:t xml:space="preserve">. Secara khusus penelitian ini ialah untuk mendapat gambaran yang jelas tentang pengaruh faktor-faktor </w:t>
      </w:r>
      <w:r w:rsidRPr="008409C5">
        <w:rPr>
          <w:rFonts w:ascii="Times New Roman" w:eastAsia="Times New Roman" w:hAnsi="Times New Roman" w:cs="Times New Roman"/>
          <w:color w:val="222222"/>
          <w:sz w:val="24"/>
          <w:szCs w:val="24"/>
          <w:lang w:val="sv-SE"/>
        </w:rPr>
        <w:lastRenderedPageBreak/>
        <w:t xml:space="preserve">seperti temperatur, kelembaban udara dan cahaya terhadap kelelahan dan gerakan berulang dari pekerja. </w:t>
      </w:r>
    </w:p>
    <w:p w14:paraId="4F7C2EF5" w14:textId="2FEC1CB2"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Penelitian Hawthorne dilakukan atas beberapa langkah adalah sebagai berikut :</w:t>
      </w:r>
    </w:p>
    <w:p w14:paraId="6A22498A" w14:textId="77777777" w:rsidR="00895475" w:rsidRPr="008409C5" w:rsidRDefault="00895475" w:rsidP="00895475">
      <w:pPr>
        <w:shd w:val="clear" w:color="auto" w:fill="FFFFFF"/>
        <w:spacing w:after="0" w:line="360" w:lineRule="auto"/>
        <w:ind w:left="360" w:hanging="36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sv-SE"/>
        </w:rPr>
        <w:t>a.</w:t>
      </w:r>
      <w:r w:rsidRPr="008409C5">
        <w:rPr>
          <w:rFonts w:ascii="Times New Roman" w:eastAsia="Times New Roman" w:hAnsi="Times New Roman" w:cs="Times New Roman"/>
          <w:color w:val="222222"/>
          <w:sz w:val="24"/>
          <w:szCs w:val="24"/>
          <w:lang w:val="sv-SE"/>
        </w:rPr>
        <w:t>    </w:t>
      </w:r>
      <w:r w:rsidRPr="008409C5">
        <w:rPr>
          <w:rFonts w:ascii="Times New Roman" w:eastAsia="Times New Roman" w:hAnsi="Times New Roman" w:cs="Times New Roman"/>
          <w:b/>
          <w:bCs/>
          <w:color w:val="222222"/>
          <w:sz w:val="24"/>
          <w:szCs w:val="24"/>
          <w:lang w:val="sv-SE"/>
        </w:rPr>
        <w:t>Fase pertama merupakan percobaan tentang cahaya lampu</w:t>
      </w:r>
    </w:p>
    <w:p w14:paraId="406C197C" w14:textId="31D89E9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Beberapa kelompok pekerja dicoba dengan memberi sejumlah penerangan cahaya lampu dalam tempat mereka bekerja. Ada yang diberi penerangan cahaya lampu berlebihan, dan ada yang kurang. Kemudian diamati dan dicatat perkembangannya. Hasilnya berlainan satu sama lain yaitu terdapat kelompok yang hasilnya naik, ada kelompok  yang hasilnya turun sedang terdapat kelompo</w:t>
      </w:r>
      <w:r w:rsidR="0001041F">
        <w:rPr>
          <w:rFonts w:ascii="Times New Roman" w:eastAsia="Times New Roman" w:hAnsi="Times New Roman" w:cs="Times New Roman"/>
          <w:color w:val="222222"/>
          <w:sz w:val="24"/>
          <w:szCs w:val="24"/>
          <w:lang w:val="sv-SE"/>
        </w:rPr>
        <w:t>k</w:t>
      </w:r>
      <w:r w:rsidRPr="008409C5">
        <w:rPr>
          <w:rFonts w:ascii="Times New Roman" w:eastAsia="Times New Roman" w:hAnsi="Times New Roman" w:cs="Times New Roman"/>
          <w:color w:val="222222"/>
          <w:sz w:val="24"/>
          <w:szCs w:val="24"/>
          <w:lang w:val="sv-SE"/>
        </w:rPr>
        <w:t xml:space="preserve"> yang hasilnya tetap.</w:t>
      </w:r>
    </w:p>
    <w:p w14:paraId="0E1A8889"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it-IT"/>
        </w:rPr>
        <w:t>Secara umum hasil dari fase pertama ini adalah :</w:t>
      </w:r>
    </w:p>
    <w:p w14:paraId="2AF4A51F" w14:textId="77777777" w:rsidR="00895475" w:rsidRPr="008409C5" w:rsidRDefault="00895475" w:rsidP="00895475">
      <w:pPr>
        <w:shd w:val="clear" w:color="auto" w:fill="FFFFFF"/>
        <w:spacing w:after="0" w:line="360" w:lineRule="auto"/>
        <w:ind w:hanging="363"/>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it-IT"/>
        </w:rPr>
        <w:t>1)      Cahaya penerangan lampu hanyalah salah satu faktor yang mempengaruhi hasil kerja meskipun pengaruhnya kecil sekali.</w:t>
      </w:r>
    </w:p>
    <w:p w14:paraId="066F5654" w14:textId="77777777" w:rsidR="00895475" w:rsidRPr="008409C5" w:rsidRDefault="00895475" w:rsidP="00895475">
      <w:pPr>
        <w:shd w:val="clear" w:color="auto" w:fill="FFFFFF"/>
        <w:spacing w:after="0" w:line="360" w:lineRule="auto"/>
        <w:ind w:hanging="363"/>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it-IT"/>
        </w:rPr>
        <w:t>2)      Beberapa faktor yang tidak sempat nampak, belum ada kesempatan yang baik untuk diteliti pengaruhnya.</w:t>
      </w:r>
    </w:p>
    <w:p w14:paraId="784F939A" w14:textId="77777777" w:rsidR="00895475" w:rsidRPr="008409C5" w:rsidRDefault="00895475" w:rsidP="00895475">
      <w:pPr>
        <w:pStyle w:val="ListParagraph"/>
        <w:numPr>
          <w:ilvl w:val="0"/>
          <w:numId w:val="6"/>
        </w:num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fi-FI"/>
        </w:rPr>
        <w:t>Fase kedua merupakan percobaan ruang istirahat.</w:t>
      </w:r>
    </w:p>
    <w:p w14:paraId="1FDE78E7"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Meneliti sekelompok kecil pekerja yang ditempatkan tersendiri dalam usaha untuk mengatasi beraneka macam pengaruh dari tingkah laku pekerja ketika individu-individu itu mengetahui bahwa mereka sedang diamati. Dua wanita dipilih dalam percobaan ini, mereka diminta memilih 4 pekerja lainnya untuk bersama-sama mereka di dalam ruang istirahat yang terpisah dari sisa kelompok lainnya. Setelah diamati dan diinterview hasilnya hampir sama dengan fase yang pertama.</w:t>
      </w:r>
    </w:p>
    <w:p w14:paraId="34D0F66F" w14:textId="77777777" w:rsidR="00895475" w:rsidRPr="008409C5" w:rsidRDefault="00895475" w:rsidP="00895475">
      <w:pPr>
        <w:shd w:val="clear" w:color="auto" w:fill="FFFFFF"/>
        <w:spacing w:after="0" w:line="360" w:lineRule="auto"/>
        <w:ind w:left="360" w:hanging="36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sv-SE"/>
        </w:rPr>
        <w:t>c.</w:t>
      </w:r>
      <w:r w:rsidRPr="008409C5">
        <w:rPr>
          <w:rFonts w:ascii="Times New Roman" w:eastAsia="Times New Roman" w:hAnsi="Times New Roman" w:cs="Times New Roman"/>
          <w:color w:val="222222"/>
          <w:sz w:val="24"/>
          <w:szCs w:val="24"/>
          <w:lang w:val="sv-SE"/>
        </w:rPr>
        <w:t>    </w:t>
      </w:r>
      <w:r w:rsidRPr="008409C5">
        <w:rPr>
          <w:rFonts w:ascii="Times New Roman" w:eastAsia="Times New Roman" w:hAnsi="Times New Roman" w:cs="Times New Roman"/>
          <w:b/>
          <w:bCs/>
          <w:color w:val="222222"/>
          <w:sz w:val="24"/>
          <w:szCs w:val="24"/>
          <w:lang w:val="sv-SE"/>
        </w:rPr>
        <w:t>Fase ketiga disebut studi tentang ruang bank tilgram</w:t>
      </w:r>
    </w:p>
    <w:p w14:paraId="4F8AC2DC"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Tujuannya adalah untuk melakukan analisa pengamatan terhadap kelompok pekerja informal. Kelompok ini terdiri dari 14 pekerja operator laki-laki, 9 tukang tilgram, 3 tukang solder dan 2 inspektur. Hasil dari fase ketiga ini yaitu tidak ada kenaikan produktivitas  yang berlanjut.</w:t>
      </w:r>
    </w:p>
    <w:p w14:paraId="19625727"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             Berdasarkan dari penelitian yang sudah dilakukan, maka hasil temuan dari Hawthorne adalah sebagai berikut :</w:t>
      </w:r>
    </w:p>
    <w:p w14:paraId="6CB635DA" w14:textId="77777777" w:rsidR="00895475" w:rsidRPr="008409C5" w:rsidRDefault="00895475" w:rsidP="00895475">
      <w:pPr>
        <w:shd w:val="clear" w:color="auto" w:fill="FFFFFF"/>
        <w:spacing w:after="0" w:line="360" w:lineRule="auto"/>
        <w:ind w:hanging="36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1)      Sikap dan perilaku positif serta produktivitas para karyawan tidak terlalu dipengaruhi oleh fasilitas dan kondisi kerja, melainkan oleh perhatian yang diberikan manajer.</w:t>
      </w:r>
    </w:p>
    <w:p w14:paraId="253CDF5D" w14:textId="77777777" w:rsidR="00895475" w:rsidRPr="008409C5" w:rsidRDefault="00895475" w:rsidP="00895475">
      <w:pPr>
        <w:shd w:val="clear" w:color="auto" w:fill="FFFFFF"/>
        <w:spacing w:after="0" w:line="360" w:lineRule="auto"/>
        <w:ind w:hanging="360"/>
        <w:jc w:val="both"/>
        <w:rPr>
          <w:rFonts w:ascii="Times New Roman" w:eastAsia="Times New Roman" w:hAnsi="Times New Roman" w:cs="Times New Roman"/>
          <w:color w:val="222222"/>
          <w:sz w:val="24"/>
          <w:szCs w:val="24"/>
          <w:lang w:val="fi-FI"/>
        </w:rPr>
      </w:pPr>
      <w:r w:rsidRPr="008409C5">
        <w:rPr>
          <w:rFonts w:ascii="Times New Roman" w:eastAsia="Times New Roman" w:hAnsi="Times New Roman" w:cs="Times New Roman"/>
          <w:color w:val="222222"/>
          <w:sz w:val="24"/>
          <w:szCs w:val="24"/>
          <w:lang w:val="fi-FI"/>
        </w:rPr>
        <w:t>2)      Perilaku seorang pekerja sangat ditentukan oleh dan terikat pada norma-norma kelompok kerja dimana seseorang menjadi anggota.</w:t>
      </w:r>
    </w:p>
    <w:p w14:paraId="2B51AD4E" w14:textId="77777777" w:rsidR="00895475" w:rsidRPr="008409C5" w:rsidRDefault="00895475" w:rsidP="00895475">
      <w:pPr>
        <w:shd w:val="clear" w:color="auto" w:fill="FFFFFF"/>
        <w:spacing w:after="0" w:line="360" w:lineRule="auto"/>
        <w:ind w:hanging="360"/>
        <w:jc w:val="both"/>
        <w:rPr>
          <w:rFonts w:ascii="Times New Roman" w:eastAsia="Times New Roman" w:hAnsi="Times New Roman" w:cs="Times New Roman"/>
          <w:color w:val="222222"/>
          <w:sz w:val="24"/>
          <w:szCs w:val="24"/>
        </w:rPr>
      </w:pPr>
    </w:p>
    <w:p w14:paraId="659D2334" w14:textId="77777777" w:rsidR="006B5FEB" w:rsidRDefault="006B5FEB" w:rsidP="00895475">
      <w:pPr>
        <w:shd w:val="clear" w:color="auto" w:fill="FFFFFF"/>
        <w:spacing w:after="0" w:line="360" w:lineRule="auto"/>
        <w:ind w:firstLine="360"/>
        <w:jc w:val="center"/>
        <w:rPr>
          <w:rFonts w:ascii="Times New Roman" w:eastAsia="Times New Roman" w:hAnsi="Times New Roman" w:cs="Times New Roman"/>
          <w:b/>
          <w:bCs/>
          <w:color w:val="222222"/>
          <w:sz w:val="24"/>
          <w:szCs w:val="24"/>
          <w:lang w:val="fi-FI"/>
        </w:rPr>
      </w:pPr>
      <w:bookmarkStart w:id="4" w:name="_Hlk51770050"/>
    </w:p>
    <w:p w14:paraId="6A4EE592" w14:textId="77777777" w:rsidR="006B5FEB" w:rsidRDefault="006B5FEB" w:rsidP="00895475">
      <w:pPr>
        <w:shd w:val="clear" w:color="auto" w:fill="FFFFFF"/>
        <w:spacing w:after="0" w:line="360" w:lineRule="auto"/>
        <w:ind w:firstLine="360"/>
        <w:jc w:val="center"/>
        <w:rPr>
          <w:rFonts w:ascii="Times New Roman" w:eastAsia="Times New Roman" w:hAnsi="Times New Roman" w:cs="Times New Roman"/>
          <w:b/>
          <w:bCs/>
          <w:color w:val="222222"/>
          <w:sz w:val="24"/>
          <w:szCs w:val="24"/>
          <w:lang w:val="fi-FI"/>
        </w:rPr>
      </w:pPr>
    </w:p>
    <w:p w14:paraId="77725DDA" w14:textId="585C5C54" w:rsidR="00895475" w:rsidRPr="008409C5" w:rsidRDefault="00895475" w:rsidP="00895475">
      <w:pPr>
        <w:shd w:val="clear" w:color="auto" w:fill="FFFFFF"/>
        <w:spacing w:after="0" w:line="360" w:lineRule="auto"/>
        <w:ind w:firstLine="360"/>
        <w:jc w:val="center"/>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fi-FI"/>
        </w:rPr>
        <w:lastRenderedPageBreak/>
        <w:t>EVOLUSI ILMU PERILAKU DALAM MANAJEMEN</w:t>
      </w:r>
      <w:bookmarkEnd w:id="4"/>
    </w:p>
    <w:p w14:paraId="79877033" w14:textId="77777777"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Berikut ini adalah catatan ikhtisar perkembangan ilmu perilaku dalam ilmu manajemen yang dimulai dari anggapan Machiavelli sampai dengan ahli-ahli ilmu perilaku modern :</w:t>
      </w:r>
    </w:p>
    <w:p w14:paraId="5BE8460B" w14:textId="77777777" w:rsidR="00895475" w:rsidRPr="008409C5" w:rsidRDefault="00895475" w:rsidP="00895475">
      <w:pPr>
        <w:numPr>
          <w:ilvl w:val="0"/>
          <w:numId w:val="1"/>
        </w:numPr>
        <w:shd w:val="clear" w:color="auto" w:fill="FFFFFF"/>
        <w:spacing w:after="60" w:line="360" w:lineRule="auto"/>
        <w:ind w:firstLine="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sv-SE"/>
        </w:rPr>
        <w:t>Asumsi dasar tentang sifat manusia</w:t>
      </w:r>
    </w:p>
    <w:p w14:paraId="78D3F506"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1)    Machiavelli</w:t>
      </w:r>
    </w:p>
    <w:p w14:paraId="766BEFFF"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Ia beranggapan bahwa sifat manusia pada dasarnya adalah jahat dan diperbudak oleh kehendak dari penguasa dan negara</w:t>
      </w:r>
    </w:p>
    <w:p w14:paraId="25E2FD8D"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2)    Filosof Inggris</w:t>
      </w:r>
    </w:p>
    <w:p w14:paraId="1025E411"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Menilai manusia ini hakikatnya memerlukan kondisi mental yang kuat dalam rangka untuk mencapai keinginannya.</w:t>
      </w:r>
    </w:p>
    <w:p w14:paraId="18AB0B7D"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3)    Max Weber</w:t>
      </w:r>
    </w:p>
    <w:p w14:paraId="74E46D6F"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Manusia secara pokok adalah tidak rasional dan emosional yang membuat kurang baiknya keputusan yang diambil</w:t>
      </w:r>
    </w:p>
    <w:p w14:paraId="7A472FE9"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4)    Frederick W. Taylor</w:t>
      </w:r>
    </w:p>
    <w:p w14:paraId="1805EFC3"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Manusia secara fundamental adalah malas dan harus senantiasa dikendalikan secara ketat dan hati-hati agar dapat dihindarkan pemborosan</w:t>
      </w:r>
    </w:p>
    <w:p w14:paraId="36CBD7E5"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5)    Elton Mayo</w:t>
      </w:r>
    </w:p>
    <w:p w14:paraId="45262DAE"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Manusia adalah makhluk sosial yang menginginkan untuk bergabung dengan lainnya. Kecenderungan ingin bekerja sama, bukan bersaing dan menimbulkan permusuhan</w:t>
      </w:r>
    </w:p>
    <w:p w14:paraId="64B33C9B"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6)    Ahli Ilmu Perilaku Modern</w:t>
      </w:r>
    </w:p>
    <w:p w14:paraId="4B2902B0"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Manusia bukan baik dan juga bukan jelek. Beberapa orang beranggapan bahwa manusia mempunyai keunikan dalam hal perilaku yang terarah, lainnya beranggapan bahwa perilaku manusia dalam banyak hal menunjukkan sebagai sasaran yang tidak teratur.</w:t>
      </w:r>
    </w:p>
    <w:p w14:paraId="7F5907DB" w14:textId="77777777" w:rsidR="00895475" w:rsidRPr="008409C5" w:rsidRDefault="00895475" w:rsidP="00895475">
      <w:pPr>
        <w:numPr>
          <w:ilvl w:val="0"/>
          <w:numId w:val="2"/>
        </w:numPr>
        <w:shd w:val="clear" w:color="auto" w:fill="FFFFFF"/>
        <w:spacing w:after="60" w:line="360" w:lineRule="auto"/>
        <w:ind w:firstLine="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fi-FI"/>
        </w:rPr>
        <w:t>Pendekatan untuk menganalisa perilaku manusia</w:t>
      </w:r>
    </w:p>
    <w:p w14:paraId="158F484F" w14:textId="77777777" w:rsidR="00895475" w:rsidRPr="008409C5" w:rsidRDefault="00895475" w:rsidP="00895475">
      <w:pPr>
        <w:shd w:val="clear" w:color="auto" w:fill="FFFFFF"/>
        <w:spacing w:after="0" w:line="360" w:lineRule="auto"/>
        <w:ind w:hanging="36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1)    Machiavelli</w:t>
      </w:r>
    </w:p>
    <w:p w14:paraId="34D5B9F8"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Menggunakan pendekatan analogi sejarah dan observasi dalam hubungannya dengan lingkungan yang menyeluruh</w:t>
      </w:r>
    </w:p>
    <w:p w14:paraId="064C2C93"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2)    Filosof Inggris</w:t>
      </w:r>
    </w:p>
    <w:p w14:paraId="3356AFD6"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Labih banyak menggunakan pendekatam falsafah yaitu semua percaya bahwa pengalaman  adalah sumber dari pengertian dan mereka menerima metode induksi sebagaimana yang dirumuskan oleh Francis Bacon</w:t>
      </w:r>
    </w:p>
    <w:p w14:paraId="1FA47392"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3)    Max Weber</w:t>
      </w:r>
    </w:p>
    <w:p w14:paraId="02F25ED1"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lastRenderedPageBreak/>
        <w:t>Menggunakan pendekatan rasional yang logis dan deduktif. Dimulai dari perumusan premis yang baik berakhir dengan konklusi-konklusi tertentu</w:t>
      </w:r>
    </w:p>
    <w:p w14:paraId="272C22F0"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4)    Frederick W. Taylor</w:t>
      </w:r>
    </w:p>
    <w:p w14:paraId="63450EB4"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Menggunakan pendekatan yang eksperimen dan sangat ilmiah. Penggunaan pendekatannya dimulai dari unsur-unsur kecil dari pekerjaan dan menghasilkan suatu teori tentang manajemen</w:t>
      </w:r>
    </w:p>
    <w:p w14:paraId="6B52051A"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5)    Elton Mayo</w:t>
      </w:r>
    </w:p>
    <w:p w14:paraId="449A9DFF"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Menggunakan metode eksperimen dan filosofis Di dalam melengkapi fakta-faktanya ia memberikan pertimbangan kebebasan dengan dilambari pandangan-pandangan yang filosofis.</w:t>
      </w:r>
    </w:p>
    <w:p w14:paraId="7AAC1AAC"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6)    Ahli Ilmu Perilaku Modern</w:t>
      </w:r>
    </w:p>
    <w:p w14:paraId="37882CEC"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Menggunakan metode eksperimen dengan memberikan penekanan pada observasi  terkendali dan generalisasi dari data.</w:t>
      </w:r>
    </w:p>
    <w:p w14:paraId="7E303E0F" w14:textId="77777777" w:rsidR="00895475" w:rsidRPr="008409C5" w:rsidRDefault="00895475" w:rsidP="00895475">
      <w:pPr>
        <w:numPr>
          <w:ilvl w:val="0"/>
          <w:numId w:val="3"/>
        </w:numPr>
        <w:shd w:val="clear" w:color="auto" w:fill="FFFFFF"/>
        <w:spacing w:after="60" w:line="360" w:lineRule="auto"/>
        <w:ind w:firstLine="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fi-FI"/>
        </w:rPr>
        <w:t>Nilai yang menonjol</w:t>
      </w:r>
    </w:p>
    <w:p w14:paraId="1BC9CDF9"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1)    Machiavelli</w:t>
      </w:r>
    </w:p>
    <w:p w14:paraId="27EF7B23"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Nilai kekuasaan dan praktika dari cara-cara berpolitik untuk mencapai tujuan</w:t>
      </w:r>
    </w:p>
    <w:p w14:paraId="2953B19A"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2)    Filosof Inggris</w:t>
      </w:r>
    </w:p>
    <w:p w14:paraId="0AD12A27"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Aturan dan seperangkat aturan dalam rangka untuk mencapai pemerintahan yang fungsional.</w:t>
      </w:r>
    </w:p>
    <w:p w14:paraId="154ADF68"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3)    Max Weber</w:t>
      </w:r>
    </w:p>
    <w:p w14:paraId="746945F6"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Keputusan organisasi yang rasional dan logis</w:t>
      </w:r>
    </w:p>
    <w:p w14:paraId="05ADDC84"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4)    Frederick W. Taylor</w:t>
      </w:r>
    </w:p>
    <w:p w14:paraId="79F16806"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Upah harian yang jujur untuk kerja harian yang adil dan terbuka</w:t>
      </w:r>
    </w:p>
    <w:p w14:paraId="3D30B799"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5)    Elton Mayo</w:t>
      </w:r>
    </w:p>
    <w:p w14:paraId="11004785"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Di dalam hubungan organisasi maka diperlukan kesehatan mental dan kepuasan</w:t>
      </w:r>
    </w:p>
    <w:p w14:paraId="52C4721C"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6)    Ahli Ilmu Perilaku Modern</w:t>
      </w:r>
    </w:p>
    <w:p w14:paraId="555A903C"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Pengertian yang ilmiah dengan deskripsi perilaku manusia yang menyeluruh</w:t>
      </w:r>
    </w:p>
    <w:p w14:paraId="0E5C3580" w14:textId="77777777" w:rsidR="00895475" w:rsidRPr="008409C5" w:rsidRDefault="00895475" w:rsidP="00895475">
      <w:pPr>
        <w:numPr>
          <w:ilvl w:val="0"/>
          <w:numId w:val="4"/>
        </w:numPr>
        <w:shd w:val="clear" w:color="auto" w:fill="FFFFFF"/>
        <w:spacing w:after="60" w:line="360" w:lineRule="auto"/>
        <w:ind w:firstLine="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fi-FI"/>
        </w:rPr>
        <w:t>Yang memperolah keberuntungan dari preskripsi ilmu perilaku</w:t>
      </w:r>
    </w:p>
    <w:p w14:paraId="027D31F7"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1)    Machiavelli</w:t>
      </w:r>
    </w:p>
    <w:p w14:paraId="17F288A1"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Adalah para penguasa dan politisi</w:t>
      </w:r>
    </w:p>
    <w:p w14:paraId="4E704F4C"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1)    Filosof Inggris</w:t>
      </w:r>
    </w:p>
    <w:p w14:paraId="459EFA0A"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Adalah masyarakat lewat pemerintahan yang bersih</w:t>
      </w:r>
    </w:p>
    <w:p w14:paraId="7EEB2CE4"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2)    Max Weber</w:t>
      </w:r>
    </w:p>
    <w:p w14:paraId="1F26302D"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Ialah organisasi sebagi suatu kesatuan yang rasional dan efisien</w:t>
      </w:r>
    </w:p>
    <w:p w14:paraId="1712DFE1"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3)    Frederick W. Taylor</w:t>
      </w:r>
    </w:p>
    <w:p w14:paraId="4A2370B0"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Manajer-manajer dari organisasi dan para pekerja melalui peningkatan upah</w:t>
      </w:r>
    </w:p>
    <w:p w14:paraId="4CA6E162"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lastRenderedPageBreak/>
        <w:t>4)    Elton Mayo</w:t>
      </w:r>
    </w:p>
    <w:p w14:paraId="39215773"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Manajemen dan para pekerja melalui meningkatnya kepuasan dan kesehatan mental</w:t>
      </w:r>
    </w:p>
    <w:p w14:paraId="4F24B15D"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5)    Ahli Ilmu Perilaku Modern</w:t>
      </w:r>
    </w:p>
    <w:p w14:paraId="4DB52DC7"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Melaui kepahaman dari perilaku manusia yang senantiasa bertambah. Nilai manajemen terhadap kepahaman tersebut akan membawa kearah penyempurnaan pelaksanaan kerja.</w:t>
      </w:r>
    </w:p>
    <w:p w14:paraId="3AAA01D6" w14:textId="77777777" w:rsidR="00895475" w:rsidRPr="008409C5" w:rsidRDefault="00895475" w:rsidP="00895475">
      <w:pPr>
        <w:numPr>
          <w:ilvl w:val="0"/>
          <w:numId w:val="5"/>
        </w:numPr>
        <w:shd w:val="clear" w:color="auto" w:fill="FFFFFF"/>
        <w:spacing w:after="60" w:line="360" w:lineRule="auto"/>
        <w:ind w:firstLine="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fi-FI"/>
        </w:rPr>
        <w:t>Penghargaan pada manajemen modern</w:t>
      </w:r>
    </w:p>
    <w:p w14:paraId="271540B7"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1)    Machiavelli</w:t>
      </w:r>
    </w:p>
    <w:p w14:paraId="75607B61"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Hendaknya bisa diamalkan dalam praktek dan sesuai dengan tujuan</w:t>
      </w:r>
    </w:p>
    <w:p w14:paraId="116A1C58"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2)    Filosof Inggris</w:t>
      </w:r>
    </w:p>
    <w:p w14:paraId="2ECE2939"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Dalam konsep mengenai aturan adalah idealistik</w:t>
      </w:r>
    </w:p>
    <w:p w14:paraId="36102D99"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3)    Max Weber</w:t>
      </w:r>
    </w:p>
    <w:p w14:paraId="25B221C6"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Berpengharapan dalam dukungan-dukungannya yang rasional dan pengambilan keputusan yang didukung oleh bahan-bahan keterangan yang lengkap</w:t>
      </w:r>
    </w:p>
    <w:p w14:paraId="3DC65E94"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4)    Frederick W. Taylor</w:t>
      </w:r>
    </w:p>
    <w:p w14:paraId="7E272FB3"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Pemaksaan dalam pandangan yang sederhana dari manusia ekonomi</w:t>
      </w:r>
    </w:p>
    <w:p w14:paraId="405DE15C"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5)    Elton Mayo</w:t>
      </w:r>
    </w:p>
    <w:p w14:paraId="6C9B5FA9"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Menarik dalam gambarannya manusia sosial</w:t>
      </w:r>
    </w:p>
    <w:p w14:paraId="1FB1BD0C" w14:textId="77777777" w:rsidR="00895475" w:rsidRPr="008409C5" w:rsidRDefault="00895475" w:rsidP="00895475">
      <w:pPr>
        <w:shd w:val="clear" w:color="auto" w:fill="FFFFFF"/>
        <w:spacing w:after="0" w:line="360" w:lineRule="auto"/>
        <w:ind w:hanging="432"/>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fi-FI"/>
        </w:rPr>
        <w:t>6)    Ahli Ilmu Perilaku Modern</w:t>
      </w:r>
    </w:p>
    <w:p w14:paraId="00AE4982" w14:textId="77777777" w:rsidR="00895475" w:rsidRPr="008409C5" w:rsidRDefault="00895475" w:rsidP="00895475">
      <w:pPr>
        <w:shd w:val="clear" w:color="auto" w:fill="FFFFFF"/>
        <w:spacing w:after="0" w:line="360" w:lineRule="auto"/>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Pemaksaan dalam obyektivitasnya dan kerangkanya yang sistematis</w:t>
      </w:r>
    </w:p>
    <w:p w14:paraId="3946B307" w14:textId="77777777" w:rsidR="00895475" w:rsidRPr="008409C5" w:rsidRDefault="00895475" w:rsidP="00895475">
      <w:pPr>
        <w:shd w:val="clear" w:color="auto" w:fill="FFFFFF"/>
        <w:spacing w:after="0" w:line="360" w:lineRule="auto"/>
        <w:jc w:val="center"/>
        <w:rPr>
          <w:rFonts w:ascii="Times New Roman" w:eastAsia="Times New Roman" w:hAnsi="Times New Roman" w:cs="Times New Roman"/>
          <w:b/>
          <w:bCs/>
          <w:color w:val="222222"/>
          <w:sz w:val="24"/>
          <w:szCs w:val="24"/>
          <w:lang w:val="sv-SE"/>
        </w:rPr>
      </w:pPr>
    </w:p>
    <w:p w14:paraId="684EF33A" w14:textId="77777777" w:rsidR="00895475" w:rsidRPr="008409C5" w:rsidRDefault="00895475" w:rsidP="00895475">
      <w:pPr>
        <w:shd w:val="clear" w:color="auto" w:fill="FFFFFF"/>
        <w:spacing w:after="0" w:line="360" w:lineRule="auto"/>
        <w:jc w:val="center"/>
        <w:rPr>
          <w:rFonts w:ascii="Times New Roman" w:eastAsia="Times New Roman" w:hAnsi="Times New Roman" w:cs="Times New Roman"/>
          <w:color w:val="222222"/>
          <w:sz w:val="24"/>
          <w:szCs w:val="24"/>
        </w:rPr>
      </w:pPr>
      <w:r w:rsidRPr="008409C5">
        <w:rPr>
          <w:rFonts w:ascii="Times New Roman" w:eastAsia="Times New Roman" w:hAnsi="Times New Roman" w:cs="Times New Roman"/>
          <w:b/>
          <w:bCs/>
          <w:color w:val="222222"/>
          <w:sz w:val="24"/>
          <w:szCs w:val="24"/>
          <w:lang w:val="sv-SE"/>
        </w:rPr>
        <w:t>Kesimpulan</w:t>
      </w:r>
    </w:p>
    <w:p w14:paraId="37D5DBA7" w14:textId="77777777"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Ilmu perilaku organisasi dikembangkan dengan pusat perhatiannya pada perilaku individu-individu yang bekerja dalam suatu organisasi tertentu. Sehingga kerangka dasar bidang pengetahuan ini didukung paling sedikit oleh dua komponen, yakni individu-individu yang berperilaku dan organisasi formal sebagai wadah dari perilaku individu tersebut.</w:t>
      </w:r>
    </w:p>
    <w:p w14:paraId="22585882" w14:textId="77777777"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Penempatan manusia kembali sebagai salah satu unsur yang amat penting dalam organisasi adalah orientasi dasar dari ilmu perilaku organisasi. Perkembangan ilmu perilaku manusia dalam organisasi ini menurut sejarahnya telah dimulai sejak awal perkembangan gerakan manajemen ilmiah bahkan jauh sebelum itupun dapat dikenali sebagai langkah awal dari pengembangan ilmu ini.</w:t>
      </w:r>
    </w:p>
    <w:p w14:paraId="3248279A" w14:textId="6FC9F0D2" w:rsidR="00895475" w:rsidRPr="008409C5" w:rsidRDefault="00895475" w:rsidP="00895475">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8409C5">
        <w:rPr>
          <w:rFonts w:ascii="Times New Roman" w:eastAsia="Times New Roman" w:hAnsi="Times New Roman" w:cs="Times New Roman"/>
          <w:color w:val="222222"/>
          <w:sz w:val="24"/>
          <w:szCs w:val="24"/>
          <w:lang w:val="sv-SE"/>
        </w:rPr>
        <w:t xml:space="preserve">Konsep birokrasi Weber, penemuan administrasi Fayol dan gerakan manajemen ilmiah dari Taylor memberikan sumbangan yang tidak ternilai dari sejarah awal perkembangan bidang pengkajian perilaku manusia dalam organisasi ini. Demikian pulan penelitia tim Mayo berikut </w:t>
      </w:r>
      <w:r w:rsidRPr="008409C5">
        <w:rPr>
          <w:rFonts w:ascii="Times New Roman" w:eastAsia="Times New Roman" w:hAnsi="Times New Roman" w:cs="Times New Roman"/>
          <w:color w:val="222222"/>
          <w:sz w:val="24"/>
          <w:szCs w:val="24"/>
          <w:lang w:val="sv-SE"/>
        </w:rPr>
        <w:lastRenderedPageBreak/>
        <w:t>penemuan-penemuan dari Hawthorne benar-benar mengarahkan perkembangan ilmu baru pe</w:t>
      </w:r>
      <w:r w:rsidR="00E35818">
        <w:rPr>
          <w:rFonts w:ascii="Times New Roman" w:eastAsia="Times New Roman" w:hAnsi="Times New Roman" w:cs="Times New Roman"/>
          <w:color w:val="222222"/>
          <w:sz w:val="24"/>
          <w:szCs w:val="24"/>
          <w:lang w:val="sv-SE"/>
        </w:rPr>
        <w:t>r</w:t>
      </w:r>
      <w:r w:rsidRPr="008409C5">
        <w:rPr>
          <w:rFonts w:ascii="Times New Roman" w:eastAsia="Times New Roman" w:hAnsi="Times New Roman" w:cs="Times New Roman"/>
          <w:color w:val="222222"/>
          <w:sz w:val="24"/>
          <w:szCs w:val="24"/>
          <w:lang w:val="sv-SE"/>
        </w:rPr>
        <w:t>ilaku ini.</w:t>
      </w:r>
    </w:p>
    <w:p w14:paraId="15241783" w14:textId="101175F2" w:rsidR="00C51367" w:rsidRDefault="003F1C3F">
      <w:pPr>
        <w:rPr>
          <w:rFonts w:ascii="Times New Roman" w:hAnsi="Times New Roman" w:cs="Times New Roman"/>
          <w:sz w:val="24"/>
          <w:szCs w:val="24"/>
        </w:rPr>
      </w:pPr>
      <w:r>
        <w:rPr>
          <w:rFonts w:ascii="Times New Roman" w:hAnsi="Times New Roman" w:cs="Times New Roman"/>
          <w:sz w:val="24"/>
          <w:szCs w:val="24"/>
        </w:rPr>
        <w:t>MEMAHAMI SIFAT-SIFAT MANUSIA</w:t>
      </w:r>
    </w:p>
    <w:p w14:paraId="08E66F67" w14:textId="53B213B5" w:rsidR="003F1C3F" w:rsidRDefault="003F1C3F" w:rsidP="003F1C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Manusia berbeda perilakunya, karena kemampuannya tidak sama</w:t>
      </w:r>
    </w:p>
    <w:p w14:paraId="71AAE9F5" w14:textId="663B573F" w:rsidR="003F1C3F" w:rsidRDefault="003F1C3F" w:rsidP="003F1C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Manusia mempunyai kebutuhan yang berbeda</w:t>
      </w:r>
    </w:p>
    <w:p w14:paraId="0D8F07F9" w14:textId="236BC978" w:rsidR="003F1C3F" w:rsidRDefault="003F1C3F" w:rsidP="003F1C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Orang berfikir tentang masa depan, dan membuat pilihan tentang bagaimana bertindak </w:t>
      </w:r>
    </w:p>
    <w:p w14:paraId="6827B461" w14:textId="2887DC6B" w:rsidR="003F1C3F" w:rsidRDefault="003F1C3F" w:rsidP="003F1C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Seseorang memahami lingkungannya dalam hubungannya dengan pengalaman masa lalu dan kebutuhannya</w:t>
      </w:r>
    </w:p>
    <w:p w14:paraId="7F1FB010" w14:textId="1E62E1B9" w:rsidR="003F1C3F" w:rsidRDefault="003F1C3F" w:rsidP="003F1C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Seseorang mempunyai reaksi-reakasi senang atau tidak senang</w:t>
      </w:r>
    </w:p>
    <w:p w14:paraId="527A4209" w14:textId="165DD623" w:rsidR="003F1C3F" w:rsidRPr="003F1C3F" w:rsidRDefault="003F1C3F" w:rsidP="003F1C3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Banyak faktor yang menentukan </w:t>
      </w:r>
      <w:r w:rsidR="00AA1C98">
        <w:rPr>
          <w:rFonts w:ascii="Times New Roman" w:hAnsi="Times New Roman" w:cs="Times New Roman"/>
          <w:sz w:val="24"/>
          <w:szCs w:val="24"/>
        </w:rPr>
        <w:t>sikap dan perilaku seseorang</w:t>
      </w:r>
    </w:p>
    <w:sectPr w:rsidR="003F1C3F" w:rsidRPr="003F1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F45"/>
    <w:multiLevelType w:val="hybridMultilevel"/>
    <w:tmpl w:val="DEC244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043610"/>
    <w:multiLevelType w:val="multilevel"/>
    <w:tmpl w:val="625CB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8B6659B"/>
    <w:multiLevelType w:val="multilevel"/>
    <w:tmpl w:val="8B1AE1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E7E2807"/>
    <w:multiLevelType w:val="multilevel"/>
    <w:tmpl w:val="8A00C8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FB5507B"/>
    <w:multiLevelType w:val="multilevel"/>
    <w:tmpl w:val="6BE805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07203AB"/>
    <w:multiLevelType w:val="hybridMultilevel"/>
    <w:tmpl w:val="B464D178"/>
    <w:lvl w:ilvl="0" w:tplc="011867A6">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B44FE"/>
    <w:multiLevelType w:val="multilevel"/>
    <w:tmpl w:val="FEF20E1C"/>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num w:numId="1">
    <w:abstractNumId w:val="6"/>
  </w:num>
  <w:num w:numId="2">
    <w:abstractNumId w:val="1"/>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75"/>
    <w:rsid w:val="0001041F"/>
    <w:rsid w:val="002519B7"/>
    <w:rsid w:val="003F1C3F"/>
    <w:rsid w:val="00473BF4"/>
    <w:rsid w:val="00540FE2"/>
    <w:rsid w:val="00683B20"/>
    <w:rsid w:val="006B5FEB"/>
    <w:rsid w:val="007F3B4B"/>
    <w:rsid w:val="008409C5"/>
    <w:rsid w:val="00865C2C"/>
    <w:rsid w:val="00895475"/>
    <w:rsid w:val="009F4B60"/>
    <w:rsid w:val="00AA1C98"/>
    <w:rsid w:val="00AD3BDF"/>
    <w:rsid w:val="00C274CC"/>
    <w:rsid w:val="00C51367"/>
    <w:rsid w:val="00C51455"/>
    <w:rsid w:val="00E358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5F8D"/>
  <w15:chartTrackingRefBased/>
  <w15:docId w15:val="{35A66042-908E-418A-8023-C482D858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7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11</cp:revision>
  <dcterms:created xsi:type="dcterms:W3CDTF">2020-09-23T09:00:00Z</dcterms:created>
  <dcterms:modified xsi:type="dcterms:W3CDTF">2025-10-21T22:18:00Z</dcterms:modified>
</cp:coreProperties>
</file>