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8074" w14:textId="60CEA1CA" w:rsidR="00283101" w:rsidRDefault="00283101" w:rsidP="008A4CDC">
      <w:pPr>
        <w:jc w:val="both"/>
        <w:rPr>
          <w:rFonts w:ascii="Times New Roman" w:hAnsi="Times New Roman" w:cs="Times New Roman"/>
          <w:sz w:val="24"/>
          <w:szCs w:val="24"/>
          <w:lang w:val="en-US"/>
        </w:rPr>
      </w:pPr>
      <w:r>
        <w:rPr>
          <w:rFonts w:ascii="Times New Roman" w:hAnsi="Times New Roman" w:cs="Times New Roman"/>
          <w:sz w:val="24"/>
          <w:szCs w:val="24"/>
          <w:lang w:val="en-US"/>
        </w:rPr>
        <w:t>PERTEMUAN KETIGABELAS</w:t>
      </w:r>
    </w:p>
    <w:p w14:paraId="3ACBCCA4" w14:textId="05D58178" w:rsidR="008A4CDC" w:rsidRPr="00D11D2C" w:rsidRDefault="008A4CDC" w:rsidP="008A4CDC">
      <w:pPr>
        <w:jc w:val="both"/>
        <w:rPr>
          <w:rFonts w:ascii="Times New Roman" w:hAnsi="Times New Roman" w:cs="Times New Roman"/>
          <w:sz w:val="24"/>
          <w:szCs w:val="24"/>
          <w:lang w:val="en-US"/>
        </w:rPr>
      </w:pPr>
      <w:r w:rsidRPr="00D11D2C">
        <w:rPr>
          <w:rFonts w:ascii="Times New Roman" w:hAnsi="Times New Roman" w:cs="Times New Roman"/>
          <w:sz w:val="24"/>
          <w:szCs w:val="24"/>
          <w:lang w:val="en-US"/>
        </w:rPr>
        <w:t>ETIKA DALAM KEBIJAKAN PUBLIK</w:t>
      </w:r>
    </w:p>
    <w:p w14:paraId="3776934F" w14:textId="77777777" w:rsidR="009F6C7B" w:rsidRDefault="008A4CDC" w:rsidP="008A4CDC">
      <w:pPr>
        <w:jc w:val="both"/>
        <w:rPr>
          <w:rFonts w:ascii="Times New Roman" w:hAnsi="Times New Roman" w:cs="Times New Roman"/>
          <w:sz w:val="24"/>
          <w:szCs w:val="24"/>
        </w:rPr>
      </w:pPr>
      <w:r>
        <w:rPr>
          <w:rFonts w:ascii="Times New Roman" w:hAnsi="Times New Roman" w:cs="Times New Roman"/>
          <w:sz w:val="24"/>
          <w:szCs w:val="24"/>
        </w:rPr>
        <w:t>Konsep etika pada dasarnya adalah prinsip moral kepercayaan tentang yang benar atau salah.</w:t>
      </w:r>
    </w:p>
    <w:p w14:paraId="5AFE0E78" w14:textId="77777777" w:rsidR="008A4CDC" w:rsidRDefault="008A4CDC" w:rsidP="008A4CDC">
      <w:pPr>
        <w:jc w:val="both"/>
        <w:rPr>
          <w:rFonts w:ascii="Times New Roman" w:hAnsi="Times New Roman" w:cs="Times New Roman"/>
          <w:sz w:val="24"/>
          <w:szCs w:val="24"/>
        </w:rPr>
      </w:pPr>
      <w:r>
        <w:rPr>
          <w:rFonts w:ascii="Times New Roman" w:hAnsi="Times New Roman" w:cs="Times New Roman"/>
          <w:sz w:val="24"/>
          <w:szCs w:val="24"/>
        </w:rPr>
        <w:t xml:space="preserve">Menurut </w:t>
      </w:r>
      <w:r w:rsidRPr="008A4CDC">
        <w:rPr>
          <w:rFonts w:ascii="Times New Roman" w:hAnsi="Times New Roman" w:cs="Times New Roman"/>
          <w:b/>
          <w:bCs/>
          <w:sz w:val="24"/>
          <w:szCs w:val="24"/>
        </w:rPr>
        <w:t>William N. Dunn</w:t>
      </w:r>
      <w:r>
        <w:rPr>
          <w:rFonts w:ascii="Times New Roman" w:hAnsi="Times New Roman" w:cs="Times New Roman"/>
          <w:b/>
          <w:bCs/>
          <w:sz w:val="24"/>
          <w:szCs w:val="24"/>
        </w:rPr>
        <w:t xml:space="preserve"> </w:t>
      </w:r>
      <w:r>
        <w:rPr>
          <w:rFonts w:ascii="Times New Roman" w:hAnsi="Times New Roman" w:cs="Times New Roman"/>
          <w:sz w:val="24"/>
          <w:szCs w:val="24"/>
        </w:rPr>
        <w:t xml:space="preserve">bahwa masalah kebijakan tidak hanya mengerjakan hal yang wajar, tetapi juga mengetahui hal yang benar, sistem nilai yang dihasilkan oleh sebuah kebijakan bergantung pada seberapa menguntungkan atau bermanfaat jika policy desirability dilakukan, dan apakah policy desirability benar-benar </w:t>
      </w:r>
      <w:r w:rsidR="00F62274">
        <w:rPr>
          <w:rFonts w:ascii="Times New Roman" w:hAnsi="Times New Roman" w:cs="Times New Roman"/>
          <w:sz w:val="24"/>
          <w:szCs w:val="24"/>
        </w:rPr>
        <w:t>dilakukan.</w:t>
      </w:r>
    </w:p>
    <w:p w14:paraId="5F7E0A74" w14:textId="77777777" w:rsidR="00F62274" w:rsidRDefault="00F62274" w:rsidP="008A4CDC">
      <w:pPr>
        <w:jc w:val="both"/>
        <w:rPr>
          <w:rFonts w:ascii="Times New Roman" w:hAnsi="Times New Roman" w:cs="Times New Roman"/>
          <w:sz w:val="24"/>
          <w:szCs w:val="24"/>
        </w:rPr>
      </w:pPr>
      <w:r>
        <w:rPr>
          <w:rFonts w:ascii="Times New Roman" w:hAnsi="Times New Roman" w:cs="Times New Roman"/>
          <w:sz w:val="24"/>
          <w:szCs w:val="24"/>
        </w:rPr>
        <w:t>Berdasarkan hal tersebut, etika merupakan standar nilai yang dapat memberikan pemahaman dalam mengambil suatu tindakan, berkaitan dengan yang benar dan yang salah serta yang boleh dilakukan dan yang tidak boleh dilakukan.</w:t>
      </w:r>
    </w:p>
    <w:p w14:paraId="0163DD76" w14:textId="77777777" w:rsidR="00F62274" w:rsidRDefault="00F62274" w:rsidP="00F62274">
      <w:pPr>
        <w:contextualSpacing/>
        <w:jc w:val="both"/>
        <w:rPr>
          <w:rFonts w:ascii="Times New Roman" w:hAnsi="Times New Roman" w:cs="Times New Roman"/>
          <w:sz w:val="24"/>
          <w:szCs w:val="24"/>
          <w:lang w:val="en-US"/>
        </w:rPr>
      </w:pPr>
      <w:r w:rsidRPr="00D11D2C">
        <w:rPr>
          <w:rFonts w:ascii="Times New Roman" w:hAnsi="Times New Roman" w:cs="Times New Roman"/>
          <w:sz w:val="24"/>
          <w:szCs w:val="24"/>
          <w:lang w:val="en-US"/>
        </w:rPr>
        <w:t xml:space="preserve">PENGERTIAN </w:t>
      </w:r>
      <w:bookmarkStart w:id="0" w:name="_Hlk114781780"/>
      <w:r w:rsidRPr="00D11D2C">
        <w:rPr>
          <w:rFonts w:ascii="Times New Roman" w:hAnsi="Times New Roman" w:cs="Times New Roman"/>
          <w:sz w:val="24"/>
          <w:szCs w:val="24"/>
          <w:lang w:val="en-US"/>
        </w:rPr>
        <w:t>KEBIJAKAN SOSIAL</w:t>
      </w:r>
      <w:bookmarkEnd w:id="0"/>
    </w:p>
    <w:p w14:paraId="6F3398C2" w14:textId="77777777" w:rsidR="00F62274" w:rsidRDefault="00F62274" w:rsidP="00F62274">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Kebijakan adalah suatu ketetapan yang memuat prinsip untuk mengarahkan cara bertindak yang dibuat secara terencana dan konsisten dalam mencapai tujuan tertentu.</w:t>
      </w:r>
    </w:p>
    <w:p w14:paraId="297840B7" w14:textId="77777777" w:rsidR="00F62274" w:rsidRDefault="00F62274" w:rsidP="00F62274">
      <w:pPr>
        <w:contextualSpacing/>
        <w:jc w:val="both"/>
        <w:rPr>
          <w:rFonts w:ascii="Times New Roman" w:hAnsi="Times New Roman" w:cs="Times New Roman"/>
          <w:sz w:val="24"/>
          <w:szCs w:val="24"/>
          <w:lang w:val="en-US"/>
        </w:rPr>
      </w:pPr>
    </w:p>
    <w:p w14:paraId="055783A0" w14:textId="77777777" w:rsidR="00F62274" w:rsidRDefault="00F62274" w:rsidP="00F62274">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Kata sosial memiliki beragam pengertian, </w:t>
      </w:r>
      <w:r w:rsidRPr="00046406">
        <w:rPr>
          <w:rFonts w:ascii="Times New Roman" w:hAnsi="Times New Roman" w:cs="Times New Roman"/>
          <w:b/>
          <w:bCs/>
          <w:sz w:val="24"/>
          <w:szCs w:val="24"/>
          <w:lang w:val="en-US"/>
        </w:rPr>
        <w:t>Conyers</w:t>
      </w:r>
      <w:r>
        <w:rPr>
          <w:rFonts w:ascii="Times New Roman" w:hAnsi="Times New Roman" w:cs="Times New Roman"/>
          <w:sz w:val="24"/>
          <w:szCs w:val="24"/>
          <w:lang w:val="en-US"/>
        </w:rPr>
        <w:t xml:space="preserve"> mengelompokan kata sosial ke dalam l</w:t>
      </w:r>
      <w:r w:rsidR="00046406">
        <w:rPr>
          <w:rFonts w:ascii="Times New Roman" w:hAnsi="Times New Roman" w:cs="Times New Roman"/>
          <w:sz w:val="24"/>
          <w:szCs w:val="24"/>
          <w:lang w:val="en-US"/>
        </w:rPr>
        <w:t>ima pengertian.</w:t>
      </w:r>
    </w:p>
    <w:p w14:paraId="09614E1F" w14:textId="77777777" w:rsidR="00046406" w:rsidRDefault="00046406" w:rsidP="00046406">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Mengandung pengertian umum</w:t>
      </w:r>
    </w:p>
    <w:p w14:paraId="74FEA931" w14:textId="77777777" w:rsidR="00046406" w:rsidRDefault="00046406" w:rsidP="00046406">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Lawan dari kata individu</w:t>
      </w:r>
    </w:p>
    <w:p w14:paraId="68ADA3E6" w14:textId="77777777" w:rsidR="00046406" w:rsidRDefault="00046406" w:rsidP="00046406">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Sebagai istilah yang melibatkan manusia sebagai lawan dari pengertian benda tau binatang.</w:t>
      </w:r>
    </w:p>
    <w:p w14:paraId="6875AC5B" w14:textId="77777777" w:rsidR="00046406" w:rsidRDefault="00046406" w:rsidP="00046406">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Sebagai lawan kata ekonomi</w:t>
      </w:r>
    </w:p>
    <w:p w14:paraId="05621E4A" w14:textId="77777777" w:rsidR="00046406" w:rsidRDefault="00046406" w:rsidP="00046406">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Berhubungan dengan hak azazi manusia, baik sebagai individu maupun anggota masyarakat.</w:t>
      </w:r>
    </w:p>
    <w:p w14:paraId="1360EF9C" w14:textId="77777777" w:rsidR="00283101" w:rsidRDefault="00283101" w:rsidP="0084234F">
      <w:pPr>
        <w:contextualSpacing/>
        <w:jc w:val="both"/>
        <w:rPr>
          <w:rFonts w:ascii="Times New Roman" w:hAnsi="Times New Roman" w:cs="Times New Roman"/>
          <w:sz w:val="24"/>
          <w:szCs w:val="24"/>
          <w:lang w:val="en-US"/>
        </w:rPr>
      </w:pPr>
    </w:p>
    <w:p w14:paraId="69BD3999" w14:textId="1EEDB2B4" w:rsidR="00283101" w:rsidRDefault="00283101" w:rsidP="0084234F">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PERTEMUAN KEEMPATBELAS</w:t>
      </w:r>
    </w:p>
    <w:p w14:paraId="2030C0B2" w14:textId="08D4E0B5" w:rsidR="0084234F" w:rsidRPr="00D11D2C" w:rsidRDefault="0084234F" w:rsidP="0084234F">
      <w:pPr>
        <w:contextualSpacing/>
        <w:jc w:val="both"/>
        <w:rPr>
          <w:rFonts w:ascii="Times New Roman" w:hAnsi="Times New Roman" w:cs="Times New Roman"/>
          <w:sz w:val="24"/>
          <w:szCs w:val="24"/>
          <w:lang w:val="en-US"/>
        </w:rPr>
      </w:pPr>
      <w:r w:rsidRPr="00D11D2C">
        <w:rPr>
          <w:rFonts w:ascii="Times New Roman" w:hAnsi="Times New Roman" w:cs="Times New Roman"/>
          <w:sz w:val="24"/>
          <w:szCs w:val="24"/>
          <w:lang w:val="en-US"/>
        </w:rPr>
        <w:t>PROSES PEMBUATAN KEBIJAKAN PUBLIK</w:t>
      </w:r>
    </w:p>
    <w:p w14:paraId="095D2EE8" w14:textId="77777777" w:rsidR="00046406" w:rsidRDefault="0084234F" w:rsidP="0084234F">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Perumusan masalah (definisi) menghasilkan informasi tentang kondisi </w:t>
      </w:r>
      <w:r w:rsidR="003A336C">
        <w:rPr>
          <w:rFonts w:ascii="Times New Roman" w:hAnsi="Times New Roman" w:cs="Times New Roman"/>
          <w:sz w:val="24"/>
          <w:szCs w:val="24"/>
          <w:lang w:val="en-US"/>
        </w:rPr>
        <w:t>yang menimbulkan masalah kebijakan.</w:t>
      </w:r>
    </w:p>
    <w:p w14:paraId="56DD1D46" w14:textId="77777777" w:rsidR="003A336C" w:rsidRDefault="003A336C" w:rsidP="0084234F">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Peramalan (prediksi) menyediakan informasi tentang konsekuensi pada masa datang dari penerapan alternatif kebijakan, termasuk tidak melakukan sesuatu.</w:t>
      </w:r>
    </w:p>
    <w:p w14:paraId="7BB8D999" w14:textId="77777777" w:rsidR="003A336C" w:rsidRDefault="003A336C" w:rsidP="0084234F">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Rekomendasi (preskripsi) menyediakan informasi tentang nilai atau kegunaan relatif dari konsekuensi pada masa depan dari suatu pemecahan masalah.</w:t>
      </w:r>
    </w:p>
    <w:p w14:paraId="7D80B43F" w14:textId="77777777" w:rsidR="003A336C" w:rsidRDefault="003A336C" w:rsidP="0084234F">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Pemantauan (deskripsi) menghasilkan informasi tentang konsekuensi saat ini dan masa lalu dari diterapkanya alternatif kebijakan.</w:t>
      </w:r>
    </w:p>
    <w:p w14:paraId="4D8FC3DB" w14:textId="77777777" w:rsidR="003A336C" w:rsidRDefault="003A336C" w:rsidP="0084234F">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Evaluasi </w:t>
      </w:r>
      <w:r w:rsidR="00A4027E">
        <w:rPr>
          <w:rFonts w:ascii="Times New Roman" w:hAnsi="Times New Roman" w:cs="Times New Roman"/>
          <w:sz w:val="24"/>
          <w:szCs w:val="24"/>
          <w:lang w:val="en-US"/>
        </w:rPr>
        <w:t>menyediakan informasi tentang nilai atau kegunaan dari konsekuensi pemecahan masalah.</w:t>
      </w:r>
    </w:p>
    <w:p w14:paraId="6F9A6F46" w14:textId="77777777" w:rsidR="00283101" w:rsidRDefault="00283101" w:rsidP="000D4B73">
      <w:pPr>
        <w:jc w:val="both"/>
        <w:rPr>
          <w:rFonts w:ascii="Times New Roman" w:hAnsi="Times New Roman" w:cs="Times New Roman"/>
          <w:sz w:val="24"/>
          <w:szCs w:val="24"/>
          <w:lang w:val="en-US"/>
        </w:rPr>
      </w:pPr>
    </w:p>
    <w:p w14:paraId="634795D8" w14:textId="4067B631" w:rsidR="00283101" w:rsidRDefault="00283101" w:rsidP="000D4B73">
      <w:pPr>
        <w:jc w:val="both"/>
        <w:rPr>
          <w:rFonts w:ascii="Times New Roman" w:hAnsi="Times New Roman" w:cs="Times New Roman"/>
          <w:sz w:val="24"/>
          <w:szCs w:val="24"/>
          <w:lang w:val="en-US"/>
        </w:rPr>
      </w:pPr>
      <w:r>
        <w:rPr>
          <w:rFonts w:ascii="Times New Roman" w:hAnsi="Times New Roman" w:cs="Times New Roman"/>
          <w:sz w:val="24"/>
          <w:szCs w:val="24"/>
          <w:lang w:val="en-US"/>
        </w:rPr>
        <w:t>PERTEMUAN KELIMABELAS</w:t>
      </w:r>
      <w:bookmarkStart w:id="1" w:name="_GoBack"/>
      <w:bookmarkEnd w:id="1"/>
    </w:p>
    <w:p w14:paraId="1F5982D9" w14:textId="12ABC8EB" w:rsidR="000D4B73" w:rsidRDefault="000D4B73" w:rsidP="000D4B73">
      <w:pPr>
        <w:jc w:val="both"/>
        <w:rPr>
          <w:rFonts w:ascii="Times New Roman" w:hAnsi="Times New Roman" w:cs="Times New Roman"/>
          <w:sz w:val="24"/>
          <w:szCs w:val="24"/>
          <w:lang w:val="en-US"/>
        </w:rPr>
      </w:pPr>
      <w:r>
        <w:rPr>
          <w:rFonts w:ascii="Times New Roman" w:hAnsi="Times New Roman" w:cs="Times New Roman"/>
          <w:sz w:val="24"/>
          <w:szCs w:val="24"/>
          <w:lang w:val="en-US"/>
        </w:rPr>
        <w:t>ETIKA KERJA PEGAWAI</w:t>
      </w:r>
    </w:p>
    <w:p w14:paraId="47FD93F3" w14:textId="77777777" w:rsidR="000D4B73" w:rsidRDefault="000D4B73" w:rsidP="000D4B73">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Disiplin adalah suatu proses yang dapat menumbuhkan perasaan seseorang </w:t>
      </w:r>
      <w:r w:rsidR="00A576A6">
        <w:rPr>
          <w:rFonts w:ascii="Times New Roman" w:hAnsi="Times New Roman" w:cs="Times New Roman"/>
          <w:sz w:val="24"/>
          <w:szCs w:val="24"/>
          <w:lang w:val="en-US"/>
        </w:rPr>
        <w:t>untuk mempertahankan dan meningkatkan tujuan organisasi secara obyektif melalui kepatuhanya melaksanakan peraturan organisasi.</w:t>
      </w:r>
    </w:p>
    <w:p w14:paraId="6621B84D" w14:textId="77777777" w:rsidR="00A576A6" w:rsidRPr="00293B19" w:rsidRDefault="00A576A6" w:rsidP="000D4B73">
      <w:pPr>
        <w:jc w:val="both"/>
        <w:rPr>
          <w:rFonts w:ascii="Times New Roman" w:hAnsi="Times New Roman" w:cs="Times New Roman"/>
          <w:b/>
          <w:bCs/>
          <w:sz w:val="24"/>
          <w:szCs w:val="24"/>
          <w:lang w:val="en-US"/>
        </w:rPr>
      </w:pPr>
      <w:r w:rsidRPr="00293B19">
        <w:rPr>
          <w:rFonts w:ascii="Times New Roman" w:hAnsi="Times New Roman" w:cs="Times New Roman"/>
          <w:b/>
          <w:bCs/>
          <w:sz w:val="24"/>
          <w:szCs w:val="24"/>
          <w:lang w:val="en-US"/>
        </w:rPr>
        <w:t>Disiplin terdiri atas dua jenis</w:t>
      </w:r>
    </w:p>
    <w:p w14:paraId="36A858CF" w14:textId="77777777" w:rsidR="00A576A6" w:rsidRPr="00A576A6" w:rsidRDefault="00A576A6" w:rsidP="00A576A6">
      <w:pPr>
        <w:pStyle w:val="ListParagraph"/>
        <w:numPr>
          <w:ilvl w:val="0"/>
          <w:numId w:val="4"/>
        </w:numPr>
        <w:jc w:val="both"/>
        <w:rPr>
          <w:rFonts w:ascii="Times New Roman" w:hAnsi="Times New Roman" w:cs="Times New Roman"/>
          <w:sz w:val="24"/>
          <w:szCs w:val="24"/>
          <w:lang w:val="en-US"/>
        </w:rPr>
      </w:pPr>
      <w:bookmarkStart w:id="2" w:name="_Hlk114904690"/>
      <w:r w:rsidRPr="00A576A6">
        <w:rPr>
          <w:rFonts w:ascii="Times New Roman" w:hAnsi="Times New Roman" w:cs="Times New Roman"/>
          <w:sz w:val="24"/>
          <w:szCs w:val="24"/>
          <w:lang w:val="en-US"/>
        </w:rPr>
        <w:t>Preventive Discipline</w:t>
      </w:r>
    </w:p>
    <w:bookmarkEnd w:id="2"/>
    <w:p w14:paraId="7363DA2F" w14:textId="77777777" w:rsidR="00A576A6" w:rsidRDefault="00A576A6" w:rsidP="00A576A6">
      <w:pPr>
        <w:ind w:left="720"/>
        <w:jc w:val="both"/>
        <w:rPr>
          <w:rFonts w:ascii="Times New Roman" w:hAnsi="Times New Roman" w:cs="Times New Roman"/>
          <w:sz w:val="24"/>
          <w:szCs w:val="24"/>
          <w:lang w:val="en-US"/>
        </w:rPr>
      </w:pPr>
      <w:r w:rsidRPr="00A576A6">
        <w:rPr>
          <w:rFonts w:ascii="Times New Roman" w:hAnsi="Times New Roman" w:cs="Times New Roman"/>
          <w:sz w:val="24"/>
          <w:szCs w:val="24"/>
          <w:lang w:val="en-US"/>
        </w:rPr>
        <w:t xml:space="preserve">Preventive </w:t>
      </w:r>
      <w:bookmarkStart w:id="3" w:name="_Hlk114904846"/>
      <w:r w:rsidRPr="00A576A6">
        <w:rPr>
          <w:rFonts w:ascii="Times New Roman" w:hAnsi="Times New Roman" w:cs="Times New Roman"/>
          <w:sz w:val="24"/>
          <w:szCs w:val="24"/>
          <w:lang w:val="en-US"/>
        </w:rPr>
        <w:t>Discipline</w:t>
      </w:r>
      <w:bookmarkEnd w:id="3"/>
      <w:r w:rsidR="006478DD">
        <w:rPr>
          <w:rFonts w:ascii="Times New Roman" w:hAnsi="Times New Roman" w:cs="Times New Roman"/>
          <w:sz w:val="24"/>
          <w:szCs w:val="24"/>
          <w:lang w:val="en-US"/>
        </w:rPr>
        <w:t xml:space="preserve"> (disiplin preventif) adalah kegiatan yang dilaksanakan untuk mendorong karyawan mengikuti berbagai standar dan aturan sehingga penyelewengan dapat dicegah.</w:t>
      </w:r>
    </w:p>
    <w:p w14:paraId="58B626DF" w14:textId="77777777" w:rsidR="006478DD" w:rsidRPr="006478DD" w:rsidRDefault="006478DD" w:rsidP="006478DD">
      <w:pPr>
        <w:pStyle w:val="ListParagraph"/>
        <w:numPr>
          <w:ilvl w:val="0"/>
          <w:numId w:val="4"/>
        </w:numPr>
        <w:jc w:val="both"/>
        <w:rPr>
          <w:rFonts w:ascii="Times New Roman" w:hAnsi="Times New Roman" w:cs="Times New Roman"/>
          <w:sz w:val="24"/>
          <w:szCs w:val="24"/>
          <w:lang w:val="en-US"/>
        </w:rPr>
      </w:pPr>
      <w:bookmarkStart w:id="4" w:name="_Hlk114904860"/>
      <w:r>
        <w:rPr>
          <w:rFonts w:ascii="Times New Roman" w:hAnsi="Times New Roman" w:cs="Times New Roman"/>
          <w:sz w:val="24"/>
          <w:szCs w:val="24"/>
          <w:lang w:val="en-US"/>
        </w:rPr>
        <w:t xml:space="preserve">Corrective </w:t>
      </w:r>
      <w:r w:rsidRPr="00A576A6">
        <w:rPr>
          <w:rFonts w:ascii="Times New Roman" w:hAnsi="Times New Roman" w:cs="Times New Roman"/>
          <w:sz w:val="24"/>
          <w:szCs w:val="24"/>
          <w:lang w:val="en-US"/>
        </w:rPr>
        <w:t>Discipline</w:t>
      </w:r>
    </w:p>
    <w:bookmarkEnd w:id="4"/>
    <w:p w14:paraId="5EFE2522" w14:textId="77777777" w:rsidR="006478DD" w:rsidRDefault="006478DD" w:rsidP="006478DD">
      <w:pPr>
        <w:ind w:left="720"/>
        <w:jc w:val="both"/>
        <w:rPr>
          <w:rFonts w:ascii="Times New Roman" w:hAnsi="Times New Roman" w:cs="Times New Roman"/>
          <w:sz w:val="24"/>
          <w:szCs w:val="24"/>
          <w:lang w:val="en-US"/>
        </w:rPr>
      </w:pPr>
      <w:r w:rsidRPr="006478DD">
        <w:rPr>
          <w:rFonts w:ascii="Times New Roman" w:hAnsi="Times New Roman" w:cs="Times New Roman"/>
          <w:sz w:val="24"/>
          <w:szCs w:val="24"/>
          <w:lang w:val="en-US"/>
        </w:rPr>
        <w:t>Corrective Discipline</w:t>
      </w:r>
      <w:r>
        <w:rPr>
          <w:rFonts w:ascii="Times New Roman" w:hAnsi="Times New Roman" w:cs="Times New Roman"/>
          <w:sz w:val="24"/>
          <w:szCs w:val="24"/>
          <w:lang w:val="en-US"/>
        </w:rPr>
        <w:t xml:space="preserve"> (disiplin korektif) adalah kegiatan yang diambil untuk menangani pelanggaran terhadap aturan-aturan dan mencoba untuk menghindari pelanggaran lebih lanjut.</w:t>
      </w:r>
    </w:p>
    <w:p w14:paraId="56E36750" w14:textId="77777777" w:rsidR="006478DD" w:rsidRDefault="006478DD" w:rsidP="006478DD">
      <w:pPr>
        <w:ind w:left="720"/>
        <w:jc w:val="both"/>
        <w:rPr>
          <w:rFonts w:ascii="Times New Roman" w:hAnsi="Times New Roman" w:cs="Times New Roman"/>
          <w:sz w:val="24"/>
          <w:szCs w:val="24"/>
          <w:lang w:val="en-US"/>
        </w:rPr>
      </w:pPr>
    </w:p>
    <w:p w14:paraId="6CFF395B" w14:textId="77777777" w:rsidR="006478DD" w:rsidRDefault="006478DD" w:rsidP="006478D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PENDEKATAN SISTEM KEDISIPLINAN </w:t>
      </w:r>
      <w:r w:rsidR="00293B19">
        <w:rPr>
          <w:rFonts w:ascii="Times New Roman" w:hAnsi="Times New Roman" w:cs="Times New Roman"/>
          <w:sz w:val="24"/>
          <w:szCs w:val="24"/>
          <w:lang w:val="en-US"/>
        </w:rPr>
        <w:t>KARYAWAN</w:t>
      </w:r>
    </w:p>
    <w:p w14:paraId="16485B56" w14:textId="77777777" w:rsidR="006478DD" w:rsidRDefault="006478DD" w:rsidP="006478DD">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Progressive </w:t>
      </w:r>
      <w:bookmarkStart w:id="5" w:name="_Hlk114905629"/>
      <w:r w:rsidRPr="006478DD">
        <w:rPr>
          <w:rFonts w:ascii="Times New Roman" w:hAnsi="Times New Roman" w:cs="Times New Roman"/>
          <w:sz w:val="24"/>
          <w:szCs w:val="24"/>
          <w:lang w:val="en-US"/>
        </w:rPr>
        <w:t>Discipline</w:t>
      </w:r>
    </w:p>
    <w:bookmarkEnd w:id="5"/>
    <w:p w14:paraId="70E4AEB5" w14:textId="77777777" w:rsidR="006478DD" w:rsidRPr="006478DD" w:rsidRDefault="008F28C2" w:rsidP="0013410E">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Tindakan pendisiplinan dengan hukuman yang diberikan akan lebih berat jika pelanggaran dilakukan berulang-ulang.</w:t>
      </w:r>
    </w:p>
    <w:p w14:paraId="100F4600" w14:textId="77777777" w:rsidR="006478DD" w:rsidRPr="006478DD" w:rsidRDefault="006478DD" w:rsidP="006478DD">
      <w:pPr>
        <w:pStyle w:val="ListParagraph"/>
        <w:numPr>
          <w:ilvl w:val="0"/>
          <w:numId w:val="5"/>
        </w:numPr>
        <w:jc w:val="both"/>
        <w:rPr>
          <w:rFonts w:ascii="Times New Roman" w:hAnsi="Times New Roman" w:cs="Times New Roman"/>
          <w:sz w:val="24"/>
          <w:szCs w:val="24"/>
          <w:lang w:val="en-US"/>
        </w:rPr>
      </w:pPr>
      <w:bookmarkStart w:id="6" w:name="_Hlk114905563"/>
      <w:r>
        <w:rPr>
          <w:rFonts w:ascii="Times New Roman" w:hAnsi="Times New Roman" w:cs="Times New Roman"/>
          <w:sz w:val="24"/>
          <w:szCs w:val="24"/>
          <w:lang w:val="en-US"/>
        </w:rPr>
        <w:t xml:space="preserve">Positive </w:t>
      </w:r>
      <w:r w:rsidRPr="00A576A6">
        <w:rPr>
          <w:rFonts w:ascii="Times New Roman" w:hAnsi="Times New Roman" w:cs="Times New Roman"/>
          <w:sz w:val="24"/>
          <w:szCs w:val="24"/>
          <w:lang w:val="en-US"/>
        </w:rPr>
        <w:t>Discipline</w:t>
      </w:r>
    </w:p>
    <w:bookmarkEnd w:id="6"/>
    <w:p w14:paraId="34FD255F" w14:textId="77777777" w:rsidR="006478DD" w:rsidRPr="006478DD" w:rsidRDefault="008F28C2" w:rsidP="006478DD">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Merupakan pendekatan pendisiplinan yang menekankan bahwa setiap karyawan berhak untuk memperbaiki masalah yang muncul dalam pekerjaan dan diberi waktu yang diperlukan untuk kembali bekerja dengan kinerja yang dapat diterima. </w:t>
      </w:r>
    </w:p>
    <w:p w14:paraId="6E8F9044" w14:textId="77777777" w:rsidR="008F28C2" w:rsidRPr="008F28C2" w:rsidRDefault="008F28C2" w:rsidP="008F28C2">
      <w:pPr>
        <w:ind w:left="1080"/>
        <w:jc w:val="both"/>
        <w:rPr>
          <w:rFonts w:ascii="Times New Roman" w:hAnsi="Times New Roman" w:cs="Times New Roman"/>
          <w:sz w:val="24"/>
          <w:szCs w:val="24"/>
          <w:lang w:val="en-US"/>
        </w:rPr>
      </w:pPr>
      <w:r w:rsidRPr="008F28C2">
        <w:rPr>
          <w:rFonts w:ascii="Times New Roman" w:hAnsi="Times New Roman" w:cs="Times New Roman"/>
          <w:sz w:val="24"/>
          <w:szCs w:val="24"/>
          <w:lang w:val="en-US"/>
        </w:rPr>
        <w:t>Positive Discipline</w:t>
      </w:r>
      <w:r>
        <w:rPr>
          <w:rFonts w:ascii="Times New Roman" w:hAnsi="Times New Roman" w:cs="Times New Roman"/>
          <w:sz w:val="24"/>
          <w:szCs w:val="24"/>
          <w:lang w:val="en-US"/>
        </w:rPr>
        <w:t xml:space="preserve"> juga dikenal dengan </w:t>
      </w:r>
      <w:r w:rsidRPr="008F28C2">
        <w:rPr>
          <w:rFonts w:ascii="Times New Roman" w:hAnsi="Times New Roman" w:cs="Times New Roman"/>
          <w:sz w:val="24"/>
          <w:szCs w:val="24"/>
          <w:lang w:val="en-US"/>
        </w:rPr>
        <w:t>Discipline</w:t>
      </w:r>
      <w:r>
        <w:rPr>
          <w:rFonts w:ascii="Times New Roman" w:hAnsi="Times New Roman" w:cs="Times New Roman"/>
          <w:sz w:val="24"/>
          <w:szCs w:val="24"/>
          <w:lang w:val="en-US"/>
        </w:rPr>
        <w:t xml:space="preserve"> Without Punishment atau tindakan disiplin tanpa hukuman.</w:t>
      </w:r>
    </w:p>
    <w:p w14:paraId="149E69FB" w14:textId="77777777" w:rsidR="00F62274" w:rsidRDefault="00F62274" w:rsidP="008A4CDC">
      <w:pPr>
        <w:jc w:val="both"/>
        <w:rPr>
          <w:rFonts w:ascii="Times New Roman" w:hAnsi="Times New Roman" w:cs="Times New Roman"/>
          <w:sz w:val="24"/>
          <w:szCs w:val="24"/>
        </w:rPr>
      </w:pPr>
    </w:p>
    <w:p w14:paraId="1C547D9B" w14:textId="77777777" w:rsidR="00F62274" w:rsidRPr="008A4CDC" w:rsidRDefault="00F62274" w:rsidP="008A4CDC">
      <w:pPr>
        <w:jc w:val="both"/>
        <w:rPr>
          <w:rFonts w:ascii="Times New Roman" w:hAnsi="Times New Roman" w:cs="Times New Roman"/>
          <w:sz w:val="24"/>
          <w:szCs w:val="24"/>
        </w:rPr>
      </w:pPr>
    </w:p>
    <w:sectPr w:rsidR="00F62274" w:rsidRPr="008A4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46D0"/>
    <w:multiLevelType w:val="hybridMultilevel"/>
    <w:tmpl w:val="DDE09D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341B6A"/>
    <w:multiLevelType w:val="hybridMultilevel"/>
    <w:tmpl w:val="A8507B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7FA38F2"/>
    <w:multiLevelType w:val="hybridMultilevel"/>
    <w:tmpl w:val="C7F48A68"/>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D623AAC"/>
    <w:multiLevelType w:val="hybridMultilevel"/>
    <w:tmpl w:val="C602F718"/>
    <w:lvl w:ilvl="0" w:tplc="47EEC39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76C0023D"/>
    <w:multiLevelType w:val="hybridMultilevel"/>
    <w:tmpl w:val="140462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DC"/>
    <w:rsid w:val="00046406"/>
    <w:rsid w:val="000D4B73"/>
    <w:rsid w:val="0013410E"/>
    <w:rsid w:val="00283101"/>
    <w:rsid w:val="00293B19"/>
    <w:rsid w:val="003A336C"/>
    <w:rsid w:val="006478DD"/>
    <w:rsid w:val="0084234F"/>
    <w:rsid w:val="008A4CDC"/>
    <w:rsid w:val="008F28C2"/>
    <w:rsid w:val="009F6C7B"/>
    <w:rsid w:val="00A4027E"/>
    <w:rsid w:val="00A576A6"/>
    <w:rsid w:val="00A8340E"/>
    <w:rsid w:val="00D00518"/>
    <w:rsid w:val="00F622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8BFA"/>
  <w15:chartTrackingRefBased/>
  <w15:docId w15:val="{D624DC06-D10D-4959-BDAD-DFAB8435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4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 Activate</cp:lastModifiedBy>
  <cp:revision>9</cp:revision>
  <dcterms:created xsi:type="dcterms:W3CDTF">2022-09-24T01:47:00Z</dcterms:created>
  <dcterms:modified xsi:type="dcterms:W3CDTF">2023-01-17T03:24:00Z</dcterms:modified>
</cp:coreProperties>
</file>