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00E5A" w14:textId="77777777" w:rsidR="00C45E88" w:rsidRPr="00914DA5" w:rsidRDefault="00C45E88" w:rsidP="00C45E88">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HARI :  </w:t>
      </w:r>
      <w:bookmarkStart w:id="0" w:name="_Hlk67916502"/>
      <w:r>
        <w:rPr>
          <w:rFonts w:ascii="Times New Roman" w:hAnsi="Times New Roman" w:cs="Times New Roman"/>
          <w:sz w:val="24"/>
          <w:szCs w:val="24"/>
        </w:rPr>
        <w:t>PERTEMUAN</w:t>
      </w:r>
      <w:bookmarkEnd w:id="0"/>
      <w:r>
        <w:rPr>
          <w:rFonts w:ascii="Times New Roman" w:hAnsi="Times New Roman" w:cs="Times New Roman"/>
          <w:sz w:val="24"/>
          <w:szCs w:val="24"/>
        </w:rPr>
        <w:t xml:space="preserve"> KE 11</w:t>
      </w:r>
    </w:p>
    <w:p w14:paraId="3C4D7E7F" w14:textId="77777777" w:rsidR="00C45E88" w:rsidRDefault="00C45E88" w:rsidP="00C45E88">
      <w:pPr>
        <w:tabs>
          <w:tab w:val="left" w:pos="2339"/>
        </w:tabs>
        <w:jc w:val="both"/>
        <w:rPr>
          <w:rFonts w:ascii="Times New Roman" w:hAnsi="Times New Roman" w:cs="Times New Roman"/>
          <w:b/>
          <w:bCs/>
          <w:sz w:val="24"/>
          <w:szCs w:val="24"/>
        </w:rPr>
      </w:pPr>
      <w:bookmarkStart w:id="1" w:name="_Hlk98427785"/>
      <w:bookmarkStart w:id="2" w:name="_Hlk67756474"/>
      <w:r w:rsidRPr="00325709">
        <w:rPr>
          <w:rFonts w:ascii="Times New Roman" w:hAnsi="Times New Roman" w:cs="Times New Roman"/>
          <w:b/>
          <w:bCs/>
          <w:sz w:val="24"/>
          <w:szCs w:val="24"/>
        </w:rPr>
        <w:t>ADMINISTRASI</w:t>
      </w:r>
      <w:bookmarkEnd w:id="1"/>
      <w:r w:rsidRPr="00325709">
        <w:rPr>
          <w:rFonts w:ascii="Times New Roman" w:hAnsi="Times New Roman" w:cs="Times New Roman"/>
          <w:b/>
          <w:bCs/>
          <w:sz w:val="24"/>
          <w:szCs w:val="24"/>
        </w:rPr>
        <w:t xml:space="preserve"> PEMBANGUNAN</w:t>
      </w:r>
    </w:p>
    <w:bookmarkEnd w:id="2"/>
    <w:p w14:paraId="4252D042" w14:textId="06754676" w:rsidR="00C45E88" w:rsidRPr="00325709" w:rsidRDefault="00C45E88" w:rsidP="00091A7F">
      <w:pPr>
        <w:tabs>
          <w:tab w:val="left" w:pos="2339"/>
        </w:tabs>
        <w:jc w:val="both"/>
        <w:rPr>
          <w:rFonts w:ascii="Times New Roman" w:hAnsi="Times New Roman" w:cs="Times New Roman"/>
          <w:b/>
          <w:bCs/>
          <w:sz w:val="24"/>
          <w:szCs w:val="24"/>
        </w:rPr>
      </w:pPr>
      <w:r>
        <w:rPr>
          <w:rFonts w:ascii="Times New Roman" w:hAnsi="Times New Roman" w:cs="Times New Roman"/>
          <w:b/>
          <w:bCs/>
          <w:sz w:val="24"/>
          <w:szCs w:val="24"/>
        </w:rPr>
        <w:t xml:space="preserve">PELAKSANAAN </w:t>
      </w:r>
      <w:r w:rsidR="008C654B" w:rsidRPr="00325709">
        <w:rPr>
          <w:rFonts w:ascii="Times New Roman" w:hAnsi="Times New Roman" w:cs="Times New Roman"/>
          <w:b/>
          <w:bCs/>
          <w:sz w:val="24"/>
          <w:szCs w:val="24"/>
        </w:rPr>
        <w:t xml:space="preserve">ADMINISTRASI </w:t>
      </w:r>
      <w:r w:rsidRPr="00325709">
        <w:rPr>
          <w:rFonts w:ascii="Times New Roman" w:hAnsi="Times New Roman" w:cs="Times New Roman"/>
          <w:b/>
          <w:bCs/>
          <w:sz w:val="24"/>
          <w:szCs w:val="24"/>
        </w:rPr>
        <w:t>PEMBANGUNAN</w:t>
      </w:r>
    </w:p>
    <w:p w14:paraId="7E0C596D" w14:textId="1B169686" w:rsidR="00C45E88" w:rsidRDefault="00F7713A" w:rsidP="00091A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HAKIKAT FUNGSI PELAKSANAAN ADMINISTRASI PEMBANGUNAN</w:t>
      </w:r>
    </w:p>
    <w:p w14:paraId="4C99415C" w14:textId="67FC43B4" w:rsidR="00F7713A" w:rsidRDefault="00F7713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Hakikat Pentingnya Administrasi </w:t>
      </w:r>
    </w:p>
    <w:p w14:paraId="53BE3FA9" w14:textId="3E7D5C56" w:rsidR="00574377" w:rsidRDefault="00574377"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Administrasi merupakan hal penting, yang keberadaannya memengaruhi jalannya penyelenggaraan pemerintah dan</w:t>
      </w:r>
      <w:r w:rsidR="00EB3CCC">
        <w:rPr>
          <w:rFonts w:ascii="Times New Roman" w:hAnsi="Times New Roman" w:cs="Times New Roman"/>
          <w:sz w:val="24"/>
          <w:szCs w:val="24"/>
        </w:rPr>
        <w:t xml:space="preserve"> pelaksanaan pembangunan. Oleh karena itu, pemerintah selalu berusaha untuk menyempurnakan sistem administrasi yang baik dengan seefisien dan seefektif mungkin.</w:t>
      </w:r>
    </w:p>
    <w:p w14:paraId="2D84EC00" w14:textId="6A4C2D5A" w:rsidR="00F7713A" w:rsidRDefault="00F7713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Domain Administrasi Pembangunan</w:t>
      </w:r>
    </w:p>
    <w:p w14:paraId="0774B4EF" w14:textId="6FAF078D" w:rsidR="00EB3CCC" w:rsidRDefault="00EB3CCC"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Ruang lingkup administrasi pembangunan mempunyai dua fungsi, yaitu sebagai berikut :</w:t>
      </w:r>
    </w:p>
    <w:p w14:paraId="28C1A442" w14:textId="6D6612A5" w:rsidR="00EB3CCC" w:rsidRDefault="00EB3CCC"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Penyusunan Kebijaksanaan penyempurnaan administrasi negara. Hal ini menyangkut penyempurnaan organisasi, pembinaan lembaga yang diperlukan, penataan pegawai, penataan kerja, dan pengurusan sarana-sarana administrasi lainnya.</w:t>
      </w:r>
    </w:p>
    <w:p w14:paraId="7FE64830" w14:textId="781EA795" w:rsidR="00EB3CCC" w:rsidRDefault="00EB3CCC"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Perumusan Kebijaksanaan dan program program pembangunan (untuk berbagai bidang), serta pelaksanaannya secara efektif.</w:t>
      </w:r>
    </w:p>
    <w:p w14:paraId="4B1002B4" w14:textId="0C662953" w:rsidR="00EB3CCC" w:rsidRDefault="00EB3CCC" w:rsidP="00091A7F">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Administrasi untuk pembangunan dapat pula dibagi dalam dua subfungsi sebagai berikut :</w:t>
      </w:r>
    </w:p>
    <w:p w14:paraId="464C07CE" w14:textId="69DDC997" w:rsidR="00EB3CCC" w:rsidRDefault="00AB580D" w:rsidP="00091A7F">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Perumusan kebijaksanaan pembangunan;</w:t>
      </w:r>
    </w:p>
    <w:p w14:paraId="7C8B9366" w14:textId="77B43297" w:rsidR="00AB580D" w:rsidRDefault="00AB580D" w:rsidP="00091A7F">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Pelaksanaan secara efektif.</w:t>
      </w:r>
    </w:p>
    <w:p w14:paraId="4677C600" w14:textId="68B61FCC" w:rsidR="00F7713A" w:rsidRDefault="00F7713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Fungsi Pelaksanaan Administrasi </w:t>
      </w:r>
      <w:r w:rsidR="00DB1F66">
        <w:rPr>
          <w:rFonts w:ascii="Times New Roman" w:hAnsi="Times New Roman" w:cs="Times New Roman"/>
          <w:sz w:val="24"/>
          <w:szCs w:val="24"/>
        </w:rPr>
        <w:t>Pembangunan</w:t>
      </w:r>
    </w:p>
    <w:p w14:paraId="2DEEC068" w14:textId="7CB9687E" w:rsidR="00DB1F66" w:rsidRDefault="00DB1F66"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Unsur Pembaharu</w:t>
      </w:r>
    </w:p>
    <w:p w14:paraId="6FEA91D9" w14:textId="502E0E1D" w:rsidR="00DB1F66" w:rsidRDefault="00DB1F66"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Kepemimpinan</w:t>
      </w:r>
    </w:p>
    <w:p w14:paraId="0978CE77" w14:textId="57AF2F52" w:rsidR="00DB1F66" w:rsidRDefault="00DB1F66"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Analisis dan Pembentukan Kebijakan</w:t>
      </w:r>
    </w:p>
    <w:p w14:paraId="76B74A8E" w14:textId="2511976B" w:rsidR="00DB1F66" w:rsidRDefault="00DB1F66" w:rsidP="00091A7F">
      <w:pPr>
        <w:pStyle w:val="ListParagraph"/>
        <w:numPr>
          <w:ilvl w:val="0"/>
          <w:numId w:val="2"/>
        </w:numPr>
        <w:jc w:val="both"/>
        <w:rPr>
          <w:rFonts w:ascii="Times New Roman" w:hAnsi="Times New Roman" w:cs="Times New Roman"/>
          <w:sz w:val="24"/>
          <w:szCs w:val="24"/>
        </w:rPr>
      </w:pPr>
      <w:bookmarkStart w:id="3" w:name="_Hlk72743715"/>
      <w:r>
        <w:rPr>
          <w:rFonts w:ascii="Times New Roman" w:hAnsi="Times New Roman" w:cs="Times New Roman"/>
          <w:sz w:val="24"/>
          <w:szCs w:val="24"/>
        </w:rPr>
        <w:t>PELAKSANAAN ADMINISTRASI PEMBANGUNAN DI INDONESIA</w:t>
      </w:r>
    </w:p>
    <w:p w14:paraId="2EEAA223" w14:textId="39AEC575" w:rsidR="00DB1F66" w:rsidRDefault="00DB1F66" w:rsidP="00091A7F">
      <w:pPr>
        <w:pStyle w:val="ListParagraph"/>
        <w:numPr>
          <w:ilvl w:val="1"/>
          <w:numId w:val="2"/>
        </w:numPr>
        <w:jc w:val="both"/>
        <w:rPr>
          <w:rFonts w:ascii="Times New Roman" w:hAnsi="Times New Roman" w:cs="Times New Roman"/>
          <w:sz w:val="24"/>
          <w:szCs w:val="24"/>
        </w:rPr>
      </w:pPr>
      <w:bookmarkStart w:id="4" w:name="_Hlk72741787"/>
      <w:bookmarkEnd w:id="3"/>
      <w:r>
        <w:rPr>
          <w:rFonts w:ascii="Times New Roman" w:hAnsi="Times New Roman" w:cs="Times New Roman"/>
          <w:sz w:val="24"/>
          <w:szCs w:val="24"/>
        </w:rPr>
        <w:t xml:space="preserve">Hakikat Pelaksanaan </w:t>
      </w:r>
      <w:bookmarkStart w:id="5" w:name="_Hlk98430026"/>
      <w:r>
        <w:rPr>
          <w:rFonts w:ascii="Times New Roman" w:hAnsi="Times New Roman" w:cs="Times New Roman"/>
          <w:sz w:val="24"/>
          <w:szCs w:val="24"/>
        </w:rPr>
        <w:t>Administrasi Pembangunan</w:t>
      </w:r>
      <w:bookmarkEnd w:id="5"/>
    </w:p>
    <w:p w14:paraId="00D9F30C" w14:textId="422A9BDD" w:rsidR="0027556F" w:rsidRPr="00F7713A" w:rsidRDefault="0027556F"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Administrasi Pembangunan di Indonesia dilaksanakan oleh pemerintah berdasarkan petunjuk MPR yang dituangkan dalam GBHN. Administrasi Pembangunan diharapkan dapat mendukung proses pembangunan dan menghasilkan pertumbuhan pada tingkat memadai sehingga pembangunan dapat dikatakan berhasil.</w:t>
      </w:r>
    </w:p>
    <w:bookmarkEnd w:id="4"/>
    <w:p w14:paraId="1D567305" w14:textId="039E0C54" w:rsidR="00DB1F66" w:rsidRDefault="00DB1F66"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Teknis Pelaksanaan Administrasi Pembangunan</w:t>
      </w:r>
    </w:p>
    <w:p w14:paraId="614BA8E9" w14:textId="0F863FD9" w:rsidR="008552C5" w:rsidRDefault="008552C5"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Sistem Perencanaan Pembangunan</w:t>
      </w:r>
    </w:p>
    <w:p w14:paraId="2C4C2B7E" w14:textId="706403AE" w:rsidR="008552C5" w:rsidRDefault="008552C5"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Sistem Pembiayaan Pembangunan</w:t>
      </w:r>
    </w:p>
    <w:p w14:paraId="47EE1402" w14:textId="70820A1F" w:rsidR="008552C5" w:rsidRDefault="008552C5"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Pelaksanaan Proyek Pembangunan</w:t>
      </w:r>
    </w:p>
    <w:p w14:paraId="47CB36AE" w14:textId="26A9FF4B" w:rsidR="008552C5" w:rsidRDefault="008552C5"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Sistem Pemantauan dan Evaluasi Kinerja</w:t>
      </w:r>
    </w:p>
    <w:p w14:paraId="62B3A81A" w14:textId="323162E0" w:rsidR="008552C5" w:rsidRDefault="008552C5"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Pengawasan Pembangunan</w:t>
      </w:r>
    </w:p>
    <w:p w14:paraId="2BAAEB71" w14:textId="5D09AAAE" w:rsidR="008552C5" w:rsidRDefault="008552C5"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Hubungan </w:t>
      </w:r>
      <w:bookmarkStart w:id="6" w:name="_Hlk72743815"/>
      <w:r>
        <w:rPr>
          <w:rFonts w:ascii="Times New Roman" w:hAnsi="Times New Roman" w:cs="Times New Roman"/>
          <w:sz w:val="24"/>
          <w:szCs w:val="24"/>
        </w:rPr>
        <w:t>Aparatur Pemerintah dan Pelaksana Administrasi Pembangunan</w:t>
      </w:r>
      <w:bookmarkEnd w:id="6"/>
      <w:r>
        <w:rPr>
          <w:rFonts w:ascii="Times New Roman" w:hAnsi="Times New Roman" w:cs="Times New Roman"/>
          <w:sz w:val="24"/>
          <w:szCs w:val="24"/>
        </w:rPr>
        <w:t xml:space="preserve"> di Indonesia</w:t>
      </w:r>
      <w:r w:rsidR="0027556F">
        <w:rPr>
          <w:rFonts w:ascii="Times New Roman" w:hAnsi="Times New Roman" w:cs="Times New Roman"/>
          <w:sz w:val="24"/>
          <w:szCs w:val="24"/>
        </w:rPr>
        <w:t>.</w:t>
      </w:r>
    </w:p>
    <w:p w14:paraId="56E5BE09" w14:textId="7DBDF959" w:rsidR="0027556F" w:rsidRDefault="0027556F"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Para aparatur pemerintah dalam pelaksanaan Administrasi Pembangunan adalah sebagai penentu dan pelaksana Administrasi Pembangunan.</w:t>
      </w:r>
    </w:p>
    <w:p w14:paraId="23A25253" w14:textId="253CF220" w:rsidR="008552C5" w:rsidRDefault="008552C5" w:rsidP="00091A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PERANAN APARATUR PEMERINTAH DALAM</w:t>
      </w:r>
      <w:r w:rsidRPr="008552C5">
        <w:rPr>
          <w:rFonts w:ascii="Times New Roman" w:hAnsi="Times New Roman" w:cs="Times New Roman"/>
          <w:sz w:val="24"/>
          <w:szCs w:val="24"/>
        </w:rPr>
        <w:t xml:space="preserve"> </w:t>
      </w:r>
      <w:r>
        <w:rPr>
          <w:rFonts w:ascii="Times New Roman" w:hAnsi="Times New Roman" w:cs="Times New Roman"/>
          <w:sz w:val="24"/>
          <w:szCs w:val="24"/>
        </w:rPr>
        <w:t>PELAKSANAAN ADMINISTRASI PEMBANGUNAN DI INDONESIA</w:t>
      </w:r>
    </w:p>
    <w:p w14:paraId="66C4B627" w14:textId="7C13D57F" w:rsidR="008552C5" w:rsidRDefault="00AA695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Pengenalan Peran dan Aparatur Pemerintah serta Administrasi Pembangunan</w:t>
      </w:r>
    </w:p>
    <w:p w14:paraId="1FF2673E" w14:textId="6A81D608" w:rsidR="0027556F" w:rsidRDefault="0027556F"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Peran aparatur pemerintah dalam pelaksanaan Administrasi Pembangunan mengacu pada pengaruh yang diberikan oleh para aparatur negara terhadap proses pelaksanaan Administrasi Pembangunan melalui tingkah, perilaku, dan tanggung jawab terhadap tugas yang telah dibebankan.</w:t>
      </w:r>
    </w:p>
    <w:p w14:paraId="48BEFADF" w14:textId="11FCE892" w:rsidR="008D7D1A" w:rsidRDefault="008D7D1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Bentuk Peranan Pemerintah</w:t>
      </w:r>
    </w:p>
    <w:p w14:paraId="2E72DF97" w14:textId="768727BD" w:rsidR="0027556F" w:rsidRDefault="0027556F"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Penjaga keamanan dan ketertiban dalam perkembangan;</w:t>
      </w:r>
    </w:p>
    <w:p w14:paraId="3A0C7D1D" w14:textId="35008687" w:rsidR="0027556F" w:rsidRDefault="0027556F"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Abdi sosial dari keperlua</w:t>
      </w:r>
      <w:r w:rsidR="00D52D10">
        <w:rPr>
          <w:rFonts w:ascii="Times New Roman" w:hAnsi="Times New Roman" w:cs="Times New Roman"/>
          <w:sz w:val="24"/>
          <w:szCs w:val="24"/>
        </w:rPr>
        <w:t>n-keperluan yang perlu diatur dalam masyarakat;</w:t>
      </w:r>
    </w:p>
    <w:p w14:paraId="7035B16C" w14:textId="3366CA13"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Pendorong inisiatif usaha pembaharuan dan pembangunan masyarakat (entrepreneur);</w:t>
      </w:r>
    </w:p>
    <w:p w14:paraId="0963095B" w14:textId="2951B573"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Unsur pendorong pembangunan/pembaharuan (development agent).</w:t>
      </w:r>
    </w:p>
    <w:p w14:paraId="0D0C2625" w14:textId="5E64D0DD" w:rsidR="008D7D1A" w:rsidRDefault="008D7D1A" w:rsidP="00091A7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Klasifikasi Aparatur Pemerintah</w:t>
      </w:r>
    </w:p>
    <w:p w14:paraId="5CAD9563" w14:textId="3C9C147C" w:rsidR="00D52D10" w:rsidRDefault="00D52D10" w:rsidP="00091A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Klasifikasi aparatur pemerintah berdasar fungsinya :</w:t>
      </w:r>
    </w:p>
    <w:p w14:paraId="3A90C1BA" w14:textId="3E08F092"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Pemerintah pusat;</w:t>
      </w:r>
    </w:p>
    <w:p w14:paraId="7801E3AF" w14:textId="1C47726D"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Pemerintah daerah;</w:t>
      </w:r>
    </w:p>
    <w:p w14:paraId="7BFD83B4" w14:textId="1878BE87"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Unit organisasi dibawah naungan pemerintah, misalnya pembinaan koperasi dan program pembangunan masyarakat desa;</w:t>
      </w:r>
    </w:p>
    <w:p w14:paraId="6B32005B" w14:textId="59881DEC" w:rsidR="00D52D10" w:rsidRDefault="00D52D10" w:rsidP="00091A7F">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Organisasi badan-badan otonomi, misalnya perusahaan negara.</w:t>
      </w:r>
    </w:p>
    <w:p w14:paraId="313A7BE9" w14:textId="55F0CA8A" w:rsidR="00A713F4" w:rsidRDefault="00A713F4" w:rsidP="00091A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ORGANISASI (PEMERINTAH BERIKUT BIROKRASI) BAGI PEMBANGUNAN</w:t>
      </w:r>
    </w:p>
    <w:p w14:paraId="1196E7E1" w14:textId="5235216E" w:rsidR="00D52D10" w:rsidRDefault="00D52D10" w:rsidP="00091A7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Birokrasi bertujuan untuk mengorganisasikan secara teratur pekerjaan yang harus dilakukan oleh banyak orang.</w:t>
      </w:r>
    </w:p>
    <w:p w14:paraId="5BB74308" w14:textId="77777777" w:rsidR="00A713F4" w:rsidRDefault="00A713F4" w:rsidP="00091A7F">
      <w:pPr>
        <w:tabs>
          <w:tab w:val="left" w:pos="2339"/>
        </w:tabs>
        <w:jc w:val="both"/>
        <w:rPr>
          <w:rFonts w:ascii="Times New Roman" w:hAnsi="Times New Roman" w:cs="Times New Roman"/>
          <w:sz w:val="24"/>
          <w:szCs w:val="24"/>
        </w:rPr>
      </w:pPr>
    </w:p>
    <w:p w14:paraId="4B821019" w14:textId="608B5135" w:rsidR="00C45E88" w:rsidRPr="00325709" w:rsidRDefault="00C45E88" w:rsidP="00091A7F">
      <w:pPr>
        <w:tabs>
          <w:tab w:val="left" w:pos="2339"/>
        </w:tabs>
        <w:jc w:val="both"/>
        <w:rPr>
          <w:rFonts w:ascii="Times New Roman" w:hAnsi="Times New Roman" w:cs="Times New Roman"/>
          <w:sz w:val="24"/>
          <w:szCs w:val="24"/>
        </w:rPr>
      </w:pPr>
      <w:r w:rsidRPr="00325709">
        <w:rPr>
          <w:rFonts w:ascii="Times New Roman" w:hAnsi="Times New Roman" w:cs="Times New Roman"/>
          <w:sz w:val="24"/>
          <w:szCs w:val="24"/>
        </w:rPr>
        <w:t xml:space="preserve">HARI :  </w:t>
      </w:r>
      <w:r>
        <w:rPr>
          <w:rFonts w:ascii="Times New Roman" w:hAnsi="Times New Roman" w:cs="Times New Roman"/>
          <w:sz w:val="24"/>
          <w:szCs w:val="24"/>
        </w:rPr>
        <w:t>PERTEMUAN</w:t>
      </w:r>
      <w:r w:rsidRPr="00325709">
        <w:rPr>
          <w:rFonts w:ascii="Times New Roman" w:hAnsi="Times New Roman" w:cs="Times New Roman"/>
          <w:sz w:val="24"/>
          <w:szCs w:val="24"/>
        </w:rPr>
        <w:t xml:space="preserve"> KE </w:t>
      </w:r>
      <w:r>
        <w:rPr>
          <w:rFonts w:ascii="Times New Roman" w:hAnsi="Times New Roman" w:cs="Times New Roman"/>
          <w:sz w:val="24"/>
          <w:szCs w:val="24"/>
        </w:rPr>
        <w:t>12</w:t>
      </w:r>
    </w:p>
    <w:p w14:paraId="0006A0F8" w14:textId="77777777" w:rsidR="00C45E88" w:rsidRDefault="00C45E88" w:rsidP="00091A7F">
      <w:pPr>
        <w:tabs>
          <w:tab w:val="left" w:pos="2339"/>
        </w:tabs>
        <w:jc w:val="both"/>
        <w:rPr>
          <w:rFonts w:ascii="Times New Roman" w:hAnsi="Times New Roman" w:cs="Times New Roman"/>
          <w:b/>
          <w:bCs/>
          <w:sz w:val="24"/>
          <w:szCs w:val="24"/>
        </w:rPr>
      </w:pPr>
      <w:bookmarkStart w:id="7" w:name="_Hlk67755718"/>
      <w:r w:rsidRPr="00325709">
        <w:rPr>
          <w:rFonts w:ascii="Times New Roman" w:hAnsi="Times New Roman" w:cs="Times New Roman"/>
          <w:b/>
          <w:bCs/>
          <w:sz w:val="24"/>
          <w:szCs w:val="24"/>
        </w:rPr>
        <w:t>ADMINISTRASI PEMBANGUNAN</w:t>
      </w:r>
    </w:p>
    <w:p w14:paraId="2D6CEFB0" w14:textId="77777777" w:rsidR="00C45E88" w:rsidRPr="00325709" w:rsidRDefault="00C45E88" w:rsidP="00091A7F">
      <w:pPr>
        <w:tabs>
          <w:tab w:val="left" w:pos="2339"/>
        </w:tabs>
        <w:jc w:val="both"/>
        <w:rPr>
          <w:rFonts w:ascii="Times New Roman" w:hAnsi="Times New Roman" w:cs="Times New Roman"/>
          <w:b/>
          <w:bCs/>
          <w:sz w:val="24"/>
          <w:szCs w:val="24"/>
        </w:rPr>
      </w:pPr>
      <w:bookmarkStart w:id="8" w:name="_GoBack"/>
      <w:bookmarkEnd w:id="7"/>
      <w:bookmarkEnd w:id="8"/>
      <w:r>
        <w:rPr>
          <w:rFonts w:ascii="Times New Roman" w:hAnsi="Times New Roman" w:cs="Times New Roman"/>
          <w:b/>
          <w:bCs/>
          <w:sz w:val="24"/>
          <w:szCs w:val="24"/>
        </w:rPr>
        <w:t xml:space="preserve">HUKUM DAN </w:t>
      </w:r>
      <w:r w:rsidRPr="00325709">
        <w:rPr>
          <w:rFonts w:ascii="Times New Roman" w:hAnsi="Times New Roman" w:cs="Times New Roman"/>
          <w:b/>
          <w:bCs/>
          <w:sz w:val="24"/>
          <w:szCs w:val="24"/>
        </w:rPr>
        <w:t>ADMINISTRASI PEMBANGUNAN</w:t>
      </w:r>
    </w:p>
    <w:p w14:paraId="4733F3FE" w14:textId="6F47D610" w:rsidR="00D71079" w:rsidRDefault="008575DB" w:rsidP="00091A7F">
      <w:pPr>
        <w:jc w:val="both"/>
        <w:rPr>
          <w:rFonts w:ascii="Times New Roman" w:hAnsi="Times New Roman" w:cs="Times New Roman"/>
          <w:sz w:val="24"/>
          <w:szCs w:val="24"/>
        </w:rPr>
      </w:pPr>
      <w:r>
        <w:rPr>
          <w:rFonts w:ascii="Times New Roman" w:hAnsi="Times New Roman" w:cs="Times New Roman"/>
          <w:sz w:val="24"/>
          <w:szCs w:val="24"/>
        </w:rPr>
        <w:t xml:space="preserve">Prosedur Administrasi dalam rangka penyusunan pengajuan, penetapan, serta penghindaran kesimpangsiuran dari sublegislasi (sub legislation) perlu mendapat perhatian dalam Administrasi Pembangunan. </w:t>
      </w:r>
    </w:p>
    <w:p w14:paraId="31EC2298" w14:textId="6630C7C1" w:rsidR="008575DB" w:rsidRDefault="008575DB" w:rsidP="00091A7F">
      <w:pPr>
        <w:jc w:val="both"/>
        <w:rPr>
          <w:rFonts w:ascii="Times New Roman" w:hAnsi="Times New Roman" w:cs="Times New Roman"/>
          <w:sz w:val="24"/>
          <w:szCs w:val="24"/>
        </w:rPr>
      </w:pPr>
      <w:r>
        <w:rPr>
          <w:rFonts w:ascii="Times New Roman" w:hAnsi="Times New Roman" w:cs="Times New Roman"/>
          <w:sz w:val="24"/>
          <w:szCs w:val="24"/>
        </w:rPr>
        <w:t>Bentuk-bentuk hukum dan hierarki dari keputusan mengenai kebijaksanaan negara atau pemerintah, adalah sebagai berikut :</w:t>
      </w:r>
    </w:p>
    <w:p w14:paraId="786C1645" w14:textId="61DDB84C"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Majelis Permusyawaratan Rakyat : Ketetapan Majelis Permusyawaratan Rakyat</w:t>
      </w:r>
    </w:p>
    <w:p w14:paraId="11F42CFB" w14:textId="0DBCFBC5"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Pemerintah dan Dewan Perwakilan Rakyat : Undang-Undang</w:t>
      </w:r>
    </w:p>
    <w:p w14:paraId="26137408" w14:textId="4349A88B"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Pemerintah : Peraturan Pemerintah Pengganti Undang-Undang</w:t>
      </w:r>
    </w:p>
    <w:p w14:paraId="7BD3B6EE" w14:textId="12A20B7B"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Pemerintah : Peraturan Pemerintah</w:t>
      </w:r>
    </w:p>
    <w:p w14:paraId="6D9F28BA" w14:textId="31974552"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Presiden : Keputusan Presiden </w:t>
      </w:r>
    </w:p>
    <w:p w14:paraId="134B16CF" w14:textId="7231348F"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Presiden : Instruksi Presiden</w:t>
      </w:r>
    </w:p>
    <w:p w14:paraId="64BA3ED1" w14:textId="35423DE6"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Pemerintah : Surat Edaran Pemerintah</w:t>
      </w:r>
    </w:p>
    <w:p w14:paraId="494D645D" w14:textId="0A7654B8"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Menteri : Keputusan Bersama Menteri-menteri</w:t>
      </w:r>
    </w:p>
    <w:p w14:paraId="789CC931" w14:textId="70BCE354" w:rsidR="008575DB" w:rsidRDefault="008575DB"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Menteri : Peraturan Menteri </w:t>
      </w:r>
    </w:p>
    <w:p w14:paraId="196A0FE5" w14:textId="239B570A" w:rsidR="007F2004" w:rsidRDefault="007F2004" w:rsidP="00091A7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Menteri : Keputusan Menteri </w:t>
      </w:r>
    </w:p>
    <w:p w14:paraId="1966D65A" w14:textId="0EAA5592" w:rsidR="008A0645" w:rsidRPr="008A0645" w:rsidRDefault="008A0645" w:rsidP="00091A7F">
      <w:pPr>
        <w:jc w:val="both"/>
        <w:rPr>
          <w:rFonts w:ascii="Times New Roman" w:hAnsi="Times New Roman" w:cs="Times New Roman"/>
          <w:sz w:val="24"/>
          <w:szCs w:val="24"/>
        </w:rPr>
      </w:pPr>
      <w:r>
        <w:rPr>
          <w:rFonts w:ascii="Times New Roman" w:hAnsi="Times New Roman" w:cs="Times New Roman"/>
          <w:sz w:val="24"/>
          <w:szCs w:val="24"/>
        </w:rPr>
        <w:t xml:space="preserve">Dalam konteks Sistem Perencanaan Pembangunan maka ditetapkan UNDANG-UNDANG REPUBLIK INDONESIA NOMOR 25 TAHUN 2004 TENTANG SISTEM PERENCANAAN PEMBANGUNAN NASIONAL </w:t>
      </w:r>
    </w:p>
    <w:sectPr w:rsidR="008A0645" w:rsidRPr="008A0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76572"/>
    <w:multiLevelType w:val="hybridMultilevel"/>
    <w:tmpl w:val="8DC4FB78"/>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659E2AC5"/>
    <w:multiLevelType w:val="hybridMultilevel"/>
    <w:tmpl w:val="E1A051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78C0890"/>
    <w:multiLevelType w:val="hybridMultilevel"/>
    <w:tmpl w:val="DBA603FC"/>
    <w:lvl w:ilvl="0" w:tplc="38090015">
      <w:start w:val="1"/>
      <w:numFmt w:val="upperLetter"/>
      <w:lvlText w:val="%1."/>
      <w:lvlJc w:val="left"/>
      <w:pPr>
        <w:ind w:left="360" w:hanging="360"/>
      </w:pPr>
    </w:lvl>
    <w:lvl w:ilvl="1" w:tplc="3809000F">
      <w:start w:val="1"/>
      <w:numFmt w:val="decimal"/>
      <w:lvlText w:val="%2."/>
      <w:lvlJc w:val="left"/>
      <w:pPr>
        <w:ind w:left="1080" w:hanging="360"/>
      </w:pPr>
    </w:lvl>
    <w:lvl w:ilvl="2" w:tplc="38090019">
      <w:start w:val="1"/>
      <w:numFmt w:val="lowerLetter"/>
      <w:lvlText w:val="%3."/>
      <w:lvlJc w:val="lef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88"/>
    <w:rsid w:val="00091A7F"/>
    <w:rsid w:val="0027556F"/>
    <w:rsid w:val="002A4FA7"/>
    <w:rsid w:val="00574377"/>
    <w:rsid w:val="007F2004"/>
    <w:rsid w:val="008552C5"/>
    <w:rsid w:val="008575DB"/>
    <w:rsid w:val="008A0645"/>
    <w:rsid w:val="008C654B"/>
    <w:rsid w:val="008D7D1A"/>
    <w:rsid w:val="00A713F4"/>
    <w:rsid w:val="00AA695A"/>
    <w:rsid w:val="00AB580D"/>
    <w:rsid w:val="00C45E88"/>
    <w:rsid w:val="00D52D10"/>
    <w:rsid w:val="00D71079"/>
    <w:rsid w:val="00DB1F66"/>
    <w:rsid w:val="00DF6C39"/>
    <w:rsid w:val="00EB3CCC"/>
    <w:rsid w:val="00F771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78D1"/>
  <w15:chartTrackingRefBased/>
  <w15:docId w15:val="{CFACC07F-C8D1-4B16-A062-78FA209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5E8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9EF5-2B41-467E-84F0-478F023A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2021-03-31T06:38:00Z</dcterms:created>
  <dcterms:modified xsi:type="dcterms:W3CDTF">2024-05-29T14:37:00Z</dcterms:modified>
</cp:coreProperties>
</file>