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5506" w14:textId="77777777" w:rsidR="00F95418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Materi Ajar</w:t>
      </w:r>
      <w:r w:rsidR="00CF2D69" w:rsidRPr="00CF2D69">
        <w:rPr>
          <w:rFonts w:ascii="Times New Roman" w:hAnsi="Times New Roman" w:cs="Times New Roman"/>
          <w:sz w:val="32"/>
          <w:szCs w:val="32"/>
          <w:lang w:val="fi-FI"/>
        </w:rPr>
        <w:t xml:space="preserve"> pertemuan</w:t>
      </w:r>
      <w:r w:rsidR="00CF2D69">
        <w:rPr>
          <w:rFonts w:ascii="Times New Roman" w:hAnsi="Times New Roman" w:cs="Times New Roman"/>
          <w:sz w:val="32"/>
          <w:szCs w:val="32"/>
          <w:lang w:val="fi-FI"/>
        </w:rPr>
        <w:t xml:space="preserve"> -</w:t>
      </w:r>
      <w:r w:rsidR="00F95418">
        <w:rPr>
          <w:rFonts w:ascii="Times New Roman" w:hAnsi="Times New Roman" w:cs="Times New Roman"/>
          <w:sz w:val="32"/>
          <w:szCs w:val="32"/>
          <w:lang w:val="fi-FI"/>
        </w:rPr>
        <w:t xml:space="preserve"> </w:t>
      </w:r>
      <w:r w:rsidR="00CF2D69">
        <w:rPr>
          <w:rFonts w:ascii="Times New Roman" w:hAnsi="Times New Roman" w:cs="Times New Roman"/>
          <w:sz w:val="32"/>
          <w:szCs w:val="32"/>
          <w:lang w:val="fi-FI"/>
        </w:rPr>
        <w:t>9</w:t>
      </w:r>
      <w:r w:rsidR="00F95418">
        <w:rPr>
          <w:rFonts w:ascii="Times New Roman" w:hAnsi="Times New Roman" w:cs="Times New Roman"/>
          <w:sz w:val="32"/>
          <w:szCs w:val="32"/>
          <w:lang w:val="fi-FI"/>
        </w:rPr>
        <w:t xml:space="preserve"> </w:t>
      </w:r>
      <w:r w:rsidRPr="00CF2D69">
        <w:rPr>
          <w:rFonts w:ascii="Times New Roman" w:hAnsi="Times New Roman" w:cs="Times New Roman"/>
          <w:sz w:val="32"/>
          <w:szCs w:val="32"/>
          <w:lang w:val="fi-FI"/>
        </w:rPr>
        <w:t xml:space="preserve">: </w:t>
      </w:r>
    </w:p>
    <w:p w14:paraId="3C863363" w14:textId="12A9B74A" w:rsidR="00875D46" w:rsidRPr="00F95418" w:rsidRDefault="00875D46" w:rsidP="00875D46">
      <w:pPr>
        <w:rPr>
          <w:rFonts w:ascii="Times New Roman" w:hAnsi="Times New Roman" w:cs="Times New Roman"/>
          <w:sz w:val="32"/>
          <w:szCs w:val="32"/>
        </w:rPr>
      </w:pPr>
      <w:r w:rsidRPr="00F95418">
        <w:rPr>
          <w:rFonts w:ascii="Times New Roman" w:hAnsi="Times New Roman" w:cs="Times New Roman"/>
          <w:sz w:val="32"/>
          <w:szCs w:val="32"/>
        </w:rPr>
        <w:t>Etika Bisnis dalam Hubungan dengan Pelanggan</w:t>
      </w:r>
    </w:p>
    <w:p w14:paraId="036E29B2" w14:textId="77777777" w:rsidR="00875D46" w:rsidRPr="00F95418" w:rsidRDefault="00875D46" w:rsidP="00875D46">
      <w:pPr>
        <w:rPr>
          <w:rFonts w:ascii="Times New Roman" w:hAnsi="Times New Roman" w:cs="Times New Roman"/>
          <w:sz w:val="32"/>
          <w:szCs w:val="32"/>
        </w:rPr>
      </w:pPr>
    </w:p>
    <w:p w14:paraId="6D6347BF" w14:textId="4FB75D01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Definisi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Hubungan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</w:t>
      </w:r>
      <w:proofErr w:type="spellEnd"/>
    </w:p>
    <w:p w14:paraId="14C46A24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F2D69">
        <w:rPr>
          <w:rFonts w:ascii="Times New Roman" w:hAnsi="Times New Roman" w:cs="Times New Roman"/>
          <w:sz w:val="32"/>
          <w:szCs w:val="32"/>
        </w:rPr>
        <w:t>Hubungan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interaksi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antara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pelanggannya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, yang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bertujuan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membangun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kepercayaan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kepuasan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, dan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mempertahankan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loyalitas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Hubungan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baik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keuntungan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sedangkan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hubungan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buruk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merusak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reputasi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kehilangan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>.</w:t>
      </w:r>
    </w:p>
    <w:p w14:paraId="4E28B561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</w:rPr>
      </w:pPr>
    </w:p>
    <w:p w14:paraId="7A3AD138" w14:textId="008306A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Prinsip-prinsip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Etika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Hubungan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</w:t>
      </w:r>
      <w:proofErr w:type="spellEnd"/>
    </w:p>
    <w:p w14:paraId="3D7958F7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</w:rPr>
      </w:pPr>
      <w:r w:rsidRPr="00CF2D69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Kejujuran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Beritahu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tentang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jasa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ditawarkan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jujur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transparan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>.</w:t>
      </w:r>
    </w:p>
    <w:p w14:paraId="7356CCE0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2. Keadilan: Berikan perlakuan yang adil dan sama kepada semua pelanggan.</w:t>
      </w:r>
    </w:p>
    <w:p w14:paraId="63FEA2B6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3. Keramahan: Berikan pelayanan yang ramah dan sopan kepada pelanggan.</w:t>
      </w:r>
    </w:p>
    <w:p w14:paraId="3AB50B57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</w:rPr>
      </w:pPr>
      <w:r w:rsidRPr="00CF2D69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Keresponsifan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Responsif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terhadap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kebutuhan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dan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keluhan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pelanggan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>.</w:t>
      </w:r>
    </w:p>
    <w:p w14:paraId="4E80DFAC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5. Privasi: Jaga kerahasiaan informasi pelanggan.</w:t>
      </w:r>
    </w:p>
    <w:p w14:paraId="4111A5DF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11892054" w14:textId="6CB33C8F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Hak-hak Pelanggan</w:t>
      </w:r>
    </w:p>
    <w:p w14:paraId="54A9EB1D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1. Hak untuk mendapatkan informasi yang akurat: Pelanggan memiliki hak untuk mendapatkan informasi yang akurat tentang produk atau jasa yang ditawarkan.</w:t>
      </w:r>
    </w:p>
    <w:p w14:paraId="15ADA502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2. Hak untuk memilih: Pelanggan memiliki hak untuk memilih produk atau jasa yang sesuai dengan kebutuhan mereka.</w:t>
      </w:r>
    </w:p>
    <w:p w14:paraId="419FFFAA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lastRenderedPageBreak/>
        <w:t>3. Hak untuk mendapatkan pelayanan yang baik: Pelanggan memiliki hak untuk mendapatkan pelayanan yang baik dan ramah.</w:t>
      </w:r>
    </w:p>
    <w:p w14:paraId="321FF09B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4. Hak untuk mengajukan keluhan: Pelanggan memiliki hak untuk mengajukan keluhan tentang produk atau jasa yang tidak sesuai.</w:t>
      </w:r>
    </w:p>
    <w:p w14:paraId="0E5E279A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5. Hak untuk mendapatkan ganti rugi: Pelanggan memiliki hak untuk mendapatkan ganti rugi jika produk atau jasa yang ditawarkan tidak sesuai dengan janji.</w:t>
      </w:r>
    </w:p>
    <w:p w14:paraId="4D2208C0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4E00E316" w14:textId="6AE814BC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Studi Kasus: Etika dalam Hubungan Pelanggan</w:t>
      </w:r>
    </w:p>
    <w:p w14:paraId="1C4F60D5" w14:textId="111A20D5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Contoh kasus: Sebuah perusahaan telekomunikasi menawarkan paket internet yang dijanjikan dapat digunakan untuk 1 bulan, namun setelah beberapa hari, kecepatan internet menjadi lambat dan tidak sesuai dengan janji. Pelanggan mengajukan keluhan, namun perusahaan tidak merespons dengan baik.</w:t>
      </w:r>
    </w:p>
    <w:p w14:paraId="115F22D3" w14:textId="2EFC4EC0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Analisis:</w:t>
      </w:r>
    </w:p>
    <w:p w14:paraId="09C7AF5B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- Perusahaan tidak memenuhi prinsip kejujuran dan keadilan.</w:t>
      </w:r>
    </w:p>
    <w:p w14:paraId="4C9EDA19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- Perusahaan tidak memenuhi hak pelanggan untuk mendapatkan pelayanan yang baik dan mengajukan keluhan.</w:t>
      </w:r>
    </w:p>
    <w:p w14:paraId="0521D916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- Perusahaan harus meminta maaf dan memberikan ganti rugi kepada pelanggan.</w:t>
      </w:r>
    </w:p>
    <w:p w14:paraId="7E91D8F6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</w:p>
    <w:p w14:paraId="1639C8AF" w14:textId="5B89FE7A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Pertanyaan diskusi:</w:t>
      </w:r>
    </w:p>
    <w:p w14:paraId="41D4ADDA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- Apa yang harus dilakukan perusahaan untuk memperbaiki hubungan dengan pelanggan?</w:t>
      </w:r>
    </w:p>
    <w:p w14:paraId="171E5A97" w14:textId="77777777" w:rsidR="00875D46" w:rsidRPr="00CF2D69" w:rsidRDefault="00875D46" w:rsidP="00875D46">
      <w:pPr>
        <w:rPr>
          <w:rFonts w:ascii="Times New Roman" w:hAnsi="Times New Roman" w:cs="Times New Roman"/>
          <w:sz w:val="32"/>
          <w:szCs w:val="32"/>
          <w:lang w:val="fi-FI"/>
        </w:rPr>
      </w:pPr>
      <w:r w:rsidRPr="00CF2D69">
        <w:rPr>
          <w:rFonts w:ascii="Times New Roman" w:hAnsi="Times New Roman" w:cs="Times New Roman"/>
          <w:sz w:val="32"/>
          <w:szCs w:val="32"/>
          <w:lang w:val="fi-FI"/>
        </w:rPr>
        <w:t>- Bagaimana perusahaan dapat memenuhi prinsip-prinsip etika dalam hubungan pelanggan?</w:t>
      </w:r>
    </w:p>
    <w:p w14:paraId="517B69C1" w14:textId="028616E5" w:rsidR="00373592" w:rsidRPr="00CF2D69" w:rsidRDefault="00875D46" w:rsidP="00875D46">
      <w:pPr>
        <w:rPr>
          <w:rFonts w:ascii="Times New Roman" w:hAnsi="Times New Roman" w:cs="Times New Roman"/>
          <w:sz w:val="32"/>
          <w:szCs w:val="32"/>
        </w:rPr>
      </w:pPr>
      <w:r w:rsidRPr="00CF2D69">
        <w:rPr>
          <w:rFonts w:ascii="Times New Roman" w:hAnsi="Times New Roman" w:cs="Times New Roman"/>
          <w:sz w:val="32"/>
          <w:szCs w:val="32"/>
        </w:rPr>
        <w:t xml:space="preserve">- Apa yang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mencegah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kasus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serupa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terjadi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 xml:space="preserve"> di masa </w:t>
      </w:r>
      <w:proofErr w:type="spellStart"/>
      <w:r w:rsidRPr="00CF2D69">
        <w:rPr>
          <w:rFonts w:ascii="Times New Roman" w:hAnsi="Times New Roman" w:cs="Times New Roman"/>
          <w:sz w:val="32"/>
          <w:szCs w:val="32"/>
        </w:rPr>
        <w:t>depan</w:t>
      </w:r>
      <w:proofErr w:type="spellEnd"/>
      <w:r w:rsidRPr="00CF2D69">
        <w:rPr>
          <w:rFonts w:ascii="Times New Roman" w:hAnsi="Times New Roman" w:cs="Times New Roman"/>
          <w:sz w:val="32"/>
          <w:szCs w:val="32"/>
        </w:rPr>
        <w:t>?</w:t>
      </w:r>
    </w:p>
    <w:sectPr w:rsidR="00373592" w:rsidRPr="00CF2D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B0"/>
    <w:rsid w:val="00373592"/>
    <w:rsid w:val="005B73E3"/>
    <w:rsid w:val="006D3B73"/>
    <w:rsid w:val="00875D46"/>
    <w:rsid w:val="008A0623"/>
    <w:rsid w:val="009418B0"/>
    <w:rsid w:val="00A234B2"/>
    <w:rsid w:val="00CF2D69"/>
    <w:rsid w:val="00F5269D"/>
    <w:rsid w:val="00F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2EFE"/>
  <w15:chartTrackingRefBased/>
  <w15:docId w15:val="{357285C9-D98A-4F40-ABFD-AB13D487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8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8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8B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8B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8B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8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8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418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418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41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8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7</cp:revision>
  <dcterms:created xsi:type="dcterms:W3CDTF">2025-12-19T12:05:00Z</dcterms:created>
  <dcterms:modified xsi:type="dcterms:W3CDTF">2025-12-19T12:26:00Z</dcterms:modified>
</cp:coreProperties>
</file>