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6E7" w:rsidRDefault="00F61DC3">
      <w:pPr>
        <w:jc w:val="center"/>
        <w:rPr>
          <w:lang w:val="id-ID"/>
        </w:rPr>
      </w:pPr>
      <w:r>
        <w:rPr>
          <w:lang w:val="id-ID"/>
        </w:rPr>
        <w:t>BAB III</w:t>
      </w:r>
    </w:p>
    <w:p w:rsidR="009F36E7" w:rsidRDefault="00F61DC3">
      <w:pPr>
        <w:jc w:val="center"/>
        <w:rPr>
          <w:lang w:val="id-ID"/>
        </w:rPr>
      </w:pPr>
      <w:r>
        <w:rPr>
          <w:lang w:val="id-ID"/>
        </w:rPr>
        <w:t>PANCASILA SEBAGAI DASAR NEGARA</w:t>
      </w:r>
    </w:p>
    <w:p w:rsidR="009F36E7" w:rsidRPr="00327DE4" w:rsidRDefault="009F36E7">
      <w:pPr>
        <w:rPr>
          <w:rFonts w:ascii="Times New Roman" w:hAnsi="Times New Roman" w:cs="Times New Roman"/>
          <w:sz w:val="22"/>
          <w:lang w:val="id-ID"/>
        </w:rPr>
      </w:pPr>
    </w:p>
    <w:p w:rsidR="009F36E7" w:rsidRPr="00327DE4" w:rsidRDefault="00F61DC3">
      <w:pPr>
        <w:numPr>
          <w:ilvl w:val="0"/>
          <w:numId w:val="1"/>
        </w:numPr>
        <w:rPr>
          <w:rFonts w:ascii="Times New Roman" w:hAnsi="Times New Roman" w:cs="Times New Roman"/>
          <w:sz w:val="22"/>
          <w:lang w:val="id-ID"/>
        </w:rPr>
      </w:pPr>
      <w:r w:rsidRPr="00327DE4">
        <w:rPr>
          <w:rFonts w:ascii="Times New Roman" w:hAnsi="Times New Roman" w:cs="Times New Roman"/>
          <w:sz w:val="22"/>
          <w:lang w:val="id-ID"/>
        </w:rPr>
        <w:t>Pengertian Pancasila</w:t>
      </w:r>
    </w:p>
    <w:p w:rsidR="009F36E7" w:rsidRPr="00327DE4" w:rsidRDefault="00327DE4">
      <w:pPr>
        <w:numPr>
          <w:ilvl w:val="0"/>
          <w:numId w:val="2"/>
        </w:numPr>
        <w:jc w:val="both"/>
        <w:rPr>
          <w:rFonts w:ascii="Times New Roman" w:hAnsi="Times New Roman" w:cs="Times New Roman"/>
          <w:sz w:val="22"/>
          <w:lang w:val="id-ID"/>
        </w:rPr>
      </w:pPr>
      <w:r w:rsidRPr="00327DE4">
        <w:rPr>
          <w:rFonts w:ascii="Times New Roman" w:hAnsi="Times New Roman" w:cs="Times New Roman"/>
          <w:sz w:val="22"/>
          <w:lang w:val="id-ID"/>
        </w:rPr>
        <w:t>Peng</w:t>
      </w:r>
      <w:r w:rsidRPr="00327DE4">
        <w:rPr>
          <w:rFonts w:ascii="Times New Roman" w:hAnsi="Times New Roman" w:cs="Times New Roman"/>
          <w:sz w:val="22"/>
        </w:rPr>
        <w:t>e</w:t>
      </w:r>
      <w:r w:rsidR="00F61DC3" w:rsidRPr="00327DE4">
        <w:rPr>
          <w:rFonts w:ascii="Times New Roman" w:hAnsi="Times New Roman" w:cs="Times New Roman"/>
          <w:sz w:val="22"/>
          <w:lang w:val="id-ID"/>
        </w:rPr>
        <w:t>rtian pancasila secara Etimologis</w:t>
      </w:r>
    </w:p>
    <w:p w:rsidR="009F36E7" w:rsidRPr="00327DE4" w:rsidRDefault="00F61DC3">
      <w:pPr>
        <w:ind w:left="226"/>
        <w:jc w:val="both"/>
        <w:rPr>
          <w:rFonts w:ascii="Times New Roman" w:hAnsi="Times New Roman" w:cs="Times New Roman"/>
          <w:sz w:val="22"/>
          <w:lang w:val="id-ID"/>
        </w:rPr>
      </w:pPr>
      <w:r w:rsidRPr="00327DE4">
        <w:rPr>
          <w:rFonts w:ascii="Times New Roman" w:hAnsi="Times New Roman" w:cs="Times New Roman"/>
          <w:sz w:val="22"/>
          <w:lang w:val="id-ID"/>
        </w:rPr>
        <w:t xml:space="preserve">     Istilah “Pancasila” yang berasal dari bahasa Sansekerta dari India (Bahasa kasta Brahmana), adapun bahasa rakyat biasa disebut bahasa Prakerta.</w:t>
      </w:r>
    </w:p>
    <w:p w:rsidR="009F36E7" w:rsidRPr="00327DE4" w:rsidRDefault="00F61DC3">
      <w:pPr>
        <w:ind w:left="226"/>
        <w:jc w:val="both"/>
        <w:rPr>
          <w:rFonts w:ascii="Times New Roman" w:hAnsi="Times New Roman" w:cs="Times New Roman"/>
          <w:sz w:val="22"/>
          <w:lang w:val="id-ID"/>
        </w:rPr>
      </w:pPr>
      <w:r w:rsidRPr="00327DE4">
        <w:rPr>
          <w:rFonts w:ascii="Times New Roman" w:hAnsi="Times New Roman" w:cs="Times New Roman"/>
          <w:sz w:val="22"/>
          <w:lang w:val="id-ID"/>
        </w:rPr>
        <w:t>Secara Etimologis istilah “Pancasila” yang berasal dari bahasa sanksekerta menurut Moh.Yamin, dalam bahasa sansekerta perkataan Pancasila memiliki dua macam arti secara leksikal, yaitu: “Panca” artinya lima, Syila” artinya baru sendi, alas, atau dasar,”Syiila” artinya peraturan tingkah laku yang baik, yang penting atau yang senonoh. Oleh karena itu secara etimologis kata pancasila yang dimaksudkan adalah lima aturan tingkah laku yang penting.</w:t>
      </w:r>
    </w:p>
    <w:p w:rsidR="009F36E7" w:rsidRPr="00327DE4" w:rsidRDefault="009F36E7">
      <w:pPr>
        <w:ind w:left="226"/>
        <w:jc w:val="both"/>
        <w:rPr>
          <w:rFonts w:ascii="Times New Roman" w:hAnsi="Times New Roman" w:cs="Times New Roman"/>
          <w:sz w:val="22"/>
          <w:lang w:val="id-ID"/>
        </w:rPr>
      </w:pPr>
    </w:p>
    <w:p w:rsidR="009F36E7" w:rsidRPr="00327DE4" w:rsidRDefault="00F61DC3">
      <w:pPr>
        <w:numPr>
          <w:ilvl w:val="0"/>
          <w:numId w:val="2"/>
        </w:numPr>
        <w:jc w:val="both"/>
        <w:rPr>
          <w:rFonts w:ascii="Times New Roman" w:hAnsi="Times New Roman" w:cs="Times New Roman"/>
          <w:sz w:val="22"/>
          <w:lang w:val="id-ID"/>
        </w:rPr>
      </w:pPr>
      <w:r w:rsidRPr="00327DE4">
        <w:rPr>
          <w:rFonts w:ascii="Times New Roman" w:hAnsi="Times New Roman" w:cs="Times New Roman"/>
          <w:sz w:val="22"/>
          <w:lang w:val="id-ID"/>
        </w:rPr>
        <w:t>Pengertian Pancasila secara Historris</w:t>
      </w:r>
    </w:p>
    <w:p w:rsidR="009F36E7" w:rsidRPr="00327DE4" w:rsidRDefault="00F61DC3">
      <w:pPr>
        <w:ind w:left="226"/>
        <w:jc w:val="both"/>
        <w:rPr>
          <w:rFonts w:ascii="Times New Roman" w:hAnsi="Times New Roman" w:cs="Times New Roman"/>
          <w:sz w:val="22"/>
          <w:lang w:val="id-ID"/>
        </w:rPr>
      </w:pPr>
      <w:r w:rsidRPr="00327DE4">
        <w:rPr>
          <w:rFonts w:ascii="Times New Roman" w:hAnsi="Times New Roman" w:cs="Times New Roman"/>
          <w:sz w:val="22"/>
          <w:lang w:val="id-ID"/>
        </w:rPr>
        <w:t xml:space="preserve">     Pada tanggal 1 Juni 1945 Ir</w:t>
      </w:r>
      <w:r w:rsidR="00DF0C8F">
        <w:rPr>
          <w:rFonts w:ascii="Times New Roman" w:hAnsi="Times New Roman" w:cs="Times New Roman"/>
          <w:sz w:val="22"/>
          <w:lang w:val="id-ID"/>
        </w:rPr>
        <w:t>.Soekarno b</w:t>
      </w:r>
      <w:bookmarkStart w:id="0" w:name="_GoBack"/>
      <w:bookmarkEnd w:id="0"/>
      <w:r w:rsidRPr="00327DE4">
        <w:rPr>
          <w:rFonts w:ascii="Times New Roman" w:hAnsi="Times New Roman" w:cs="Times New Roman"/>
          <w:sz w:val="22"/>
          <w:lang w:val="id-ID"/>
        </w:rPr>
        <w:t>erpidato dengan teks mengenai rumusan pancasila sebagai dasar Negara, pada tanggal 17 Agustus 1945.Indonesia memproklamirkan Kemerdekaan keesokan harinya tanggal 18 agustus 1945 disahkan lah UUD 1945 termasuk pembukaannya.</w:t>
      </w:r>
    </w:p>
    <w:p w:rsidR="009F36E7" w:rsidRPr="00327DE4" w:rsidRDefault="009F36E7">
      <w:pPr>
        <w:ind w:left="226"/>
        <w:jc w:val="both"/>
        <w:rPr>
          <w:rFonts w:ascii="Times New Roman" w:hAnsi="Times New Roman" w:cs="Times New Roman"/>
          <w:sz w:val="22"/>
          <w:lang w:val="id-ID"/>
        </w:rPr>
      </w:pPr>
    </w:p>
    <w:p w:rsidR="009F36E7" w:rsidRPr="00327DE4" w:rsidRDefault="00F61DC3">
      <w:pPr>
        <w:numPr>
          <w:ilvl w:val="0"/>
          <w:numId w:val="2"/>
        </w:numPr>
        <w:jc w:val="both"/>
        <w:rPr>
          <w:rFonts w:ascii="Times New Roman" w:hAnsi="Times New Roman" w:cs="Times New Roman"/>
          <w:sz w:val="22"/>
          <w:lang w:val="id-ID"/>
        </w:rPr>
      </w:pPr>
      <w:r w:rsidRPr="00327DE4">
        <w:rPr>
          <w:rFonts w:ascii="Times New Roman" w:hAnsi="Times New Roman" w:cs="Times New Roman"/>
          <w:sz w:val="22"/>
          <w:lang w:val="id-ID"/>
        </w:rPr>
        <w:t>Pancasila secara Terminologi</w:t>
      </w:r>
    </w:p>
    <w:p w:rsidR="009F36E7" w:rsidRPr="00327DE4" w:rsidRDefault="00F61DC3">
      <w:pPr>
        <w:ind w:left="226"/>
        <w:jc w:val="both"/>
        <w:rPr>
          <w:rFonts w:ascii="Times New Roman" w:hAnsi="Times New Roman" w:cs="Times New Roman"/>
          <w:sz w:val="22"/>
          <w:lang w:val="id-ID"/>
        </w:rPr>
      </w:pPr>
      <w:r w:rsidRPr="00327DE4">
        <w:rPr>
          <w:rFonts w:ascii="Times New Roman" w:hAnsi="Times New Roman" w:cs="Times New Roman"/>
          <w:sz w:val="22"/>
          <w:lang w:val="id-ID"/>
        </w:rPr>
        <w:t xml:space="preserve">     Proklamasi 17 Agustus 1945 telah melahirkan Negara Republik Indonesia. Pada tanggal 18 Agustus 1945 berhasil mengesahkan UUD 1945 di mana di dalam pembukaan yang terdiri dari empat alinea didalamnya tercantum Rumusan Pancasila. Rumusan Pancasila sebagaimana tercantum dalam pembukaan UUD 1945 inilah yang secara konstitusional sah dan benar sebagai dasar negara RI, yang di sahkan oleh PPKI yang mewakili seluruh rakyat Indonesia.</w:t>
      </w:r>
    </w:p>
    <w:p w:rsidR="009F36E7" w:rsidRPr="00327DE4" w:rsidRDefault="009F36E7">
      <w:pPr>
        <w:jc w:val="both"/>
        <w:rPr>
          <w:rFonts w:ascii="Times New Roman" w:hAnsi="Times New Roman" w:cs="Times New Roman"/>
          <w:sz w:val="22"/>
          <w:lang w:val="id-ID"/>
        </w:rPr>
      </w:pPr>
    </w:p>
    <w:p w:rsidR="009F36E7" w:rsidRPr="00327DE4" w:rsidRDefault="00F61DC3">
      <w:pPr>
        <w:numPr>
          <w:ilvl w:val="0"/>
          <w:numId w:val="1"/>
        </w:numPr>
        <w:jc w:val="both"/>
        <w:rPr>
          <w:rFonts w:ascii="Times New Roman" w:hAnsi="Times New Roman" w:cs="Times New Roman"/>
          <w:sz w:val="22"/>
          <w:lang w:val="id-ID"/>
        </w:rPr>
      </w:pPr>
      <w:r w:rsidRPr="00327DE4">
        <w:rPr>
          <w:rFonts w:ascii="Times New Roman" w:hAnsi="Times New Roman" w:cs="Times New Roman"/>
          <w:sz w:val="22"/>
          <w:lang w:val="id-ID"/>
        </w:rPr>
        <w:t>Pancasila Sebagai Dasar Negara</w:t>
      </w:r>
    </w:p>
    <w:p w:rsidR="009F36E7" w:rsidRPr="00327DE4" w:rsidRDefault="00F61DC3">
      <w:pPr>
        <w:ind w:left="220" w:hangingChars="100" w:hanging="220"/>
        <w:jc w:val="both"/>
        <w:rPr>
          <w:rFonts w:ascii="Times New Roman" w:hAnsi="Times New Roman" w:cs="Times New Roman"/>
          <w:sz w:val="22"/>
          <w:lang w:val="id-ID"/>
        </w:rPr>
      </w:pPr>
      <w:r w:rsidRPr="00327DE4">
        <w:rPr>
          <w:rFonts w:ascii="Times New Roman" w:hAnsi="Times New Roman" w:cs="Times New Roman"/>
          <w:sz w:val="22"/>
          <w:lang w:val="id-ID"/>
        </w:rPr>
        <w:t xml:space="preserve">     Pengertian pancasila sebagai dasar negara diperoleh dari alinea ke empat Pembukaan UUD 1945sebagaimana tertuang  dalam memorandum DPRGR 9 Juni 1966 yang menandaskan pancasila sebagai pandangan hidup bangsa yang telah dimurnikan dan dipadatkan oleh PPKI atas nama rakyat indonesia. Ketetapan MPR No.V/MPR/1973 dan ketetapan MPR No.IX/MPR/1978 yang menegaskan Kedudukan Pancasila sebagai sumber dari segala sumber hukum atau sumber tertib hukum diindonesia.</w:t>
      </w:r>
    </w:p>
    <w:p w:rsidR="009F36E7" w:rsidRPr="00327DE4" w:rsidRDefault="00F61DC3">
      <w:pPr>
        <w:ind w:left="220" w:hangingChars="100" w:hanging="220"/>
        <w:jc w:val="both"/>
        <w:rPr>
          <w:rFonts w:ascii="Times New Roman" w:hAnsi="Times New Roman" w:cs="Times New Roman"/>
          <w:sz w:val="22"/>
          <w:lang w:val="id-ID"/>
        </w:rPr>
      </w:pPr>
      <w:r w:rsidRPr="00327DE4">
        <w:rPr>
          <w:rFonts w:ascii="Times New Roman" w:hAnsi="Times New Roman" w:cs="Times New Roman"/>
          <w:sz w:val="22"/>
          <w:lang w:val="id-ID"/>
        </w:rPr>
        <w:tab/>
      </w:r>
      <w:r w:rsidRPr="00327DE4">
        <w:rPr>
          <w:rFonts w:ascii="Times New Roman" w:hAnsi="Times New Roman" w:cs="Times New Roman"/>
          <w:sz w:val="22"/>
          <w:lang w:val="id-ID"/>
        </w:rPr>
        <w:tab/>
        <w:t>Penetapan Pancasila sebagai dasar negara itu memberikan pengertian bahwa Negara Indonesia adalah negara Pancasila. Hal itu mengandung arti bahwa negara harus tunduk kepadanya , membela dan melaksanakannya dalam seluruh perundang-undangan. Kirdi Dipoyudo menjelaskan “Negara pancasila adalah suatu negara yang didirikan, dipertahankan dan dikembangkan dengan tujuan untuk melindungi dan mengembangkan martabat dan hak-hak azazi semua warga bangsa Indonesia yang adil dan beradab, agar masing-masing dapat hidup layak sebagai manusia.</w:t>
      </w:r>
    </w:p>
    <w:p w:rsidR="009F36E7" w:rsidRPr="00327DE4" w:rsidRDefault="00F61DC3">
      <w:pPr>
        <w:ind w:left="220" w:hangingChars="100" w:hanging="220"/>
        <w:jc w:val="both"/>
        <w:rPr>
          <w:rFonts w:ascii="Times New Roman" w:hAnsi="Times New Roman" w:cs="Times New Roman"/>
          <w:sz w:val="22"/>
          <w:lang w:val="id-ID"/>
        </w:rPr>
      </w:pPr>
      <w:r w:rsidRPr="00327DE4">
        <w:rPr>
          <w:rFonts w:ascii="Times New Roman" w:hAnsi="Times New Roman" w:cs="Times New Roman"/>
          <w:sz w:val="22"/>
          <w:lang w:val="id-ID"/>
        </w:rPr>
        <w:tab/>
      </w:r>
      <w:r w:rsidRPr="00327DE4">
        <w:rPr>
          <w:rFonts w:ascii="Times New Roman" w:hAnsi="Times New Roman" w:cs="Times New Roman"/>
          <w:sz w:val="22"/>
          <w:lang w:val="id-ID"/>
        </w:rPr>
        <w:tab/>
        <w:t>Pancasila yang tertuang dalam pembukaan UUD 1945 dan ditegaskan keseragaman sistematikanya melalui Instruksi presiden No.12 Tahun 1968tersusun secra hirarkis-piramidal.Setiap sila (dasar/azas) memiliki hubungan yang saling mengaku dan menjiwa satu sama lain sedemikian rupa hingga tidak dapat dipisah-pisahkan.</w:t>
      </w:r>
    </w:p>
    <w:p w:rsidR="009F36E7" w:rsidRPr="00327DE4" w:rsidRDefault="00F61DC3">
      <w:pPr>
        <w:ind w:left="220" w:hangingChars="100" w:hanging="220"/>
        <w:jc w:val="both"/>
        <w:rPr>
          <w:rFonts w:ascii="Times New Roman" w:hAnsi="Times New Roman" w:cs="Times New Roman"/>
          <w:sz w:val="22"/>
          <w:lang w:val="id-ID"/>
        </w:rPr>
      </w:pPr>
      <w:r w:rsidRPr="00327DE4">
        <w:rPr>
          <w:rFonts w:ascii="Times New Roman" w:hAnsi="Times New Roman" w:cs="Times New Roman"/>
          <w:sz w:val="22"/>
          <w:lang w:val="id-ID"/>
        </w:rPr>
        <w:tab/>
      </w:r>
      <w:r w:rsidRPr="00327DE4">
        <w:rPr>
          <w:rFonts w:ascii="Times New Roman" w:hAnsi="Times New Roman" w:cs="Times New Roman"/>
          <w:sz w:val="22"/>
          <w:lang w:val="id-ID"/>
        </w:rPr>
        <w:tab/>
        <w:t>Sebagai alasan mengapa pancasila harus dipandang sebagai satu kesatuan yang bulat dan utuh ialah karena setiap sila dalam pancasila tidak dapat diantitesiskan satu sama lain.Oleh karena itu , Pancasila merupakan sumber hukum dasar nasional. Dalam hal ini, pancasila merupakan sumber kaidah hukum negara yang konstitusional mengatur negara republik Indonesia  beserta seluruh unsur-unsurnya yaitu rakyat, wilayah,sera pemerintahan Negara.</w:t>
      </w:r>
    </w:p>
    <w:p w:rsidR="009F36E7" w:rsidRPr="00327DE4" w:rsidRDefault="00F61DC3">
      <w:pPr>
        <w:ind w:left="220" w:hangingChars="100" w:hanging="220"/>
        <w:jc w:val="both"/>
        <w:rPr>
          <w:rFonts w:ascii="Times New Roman" w:hAnsi="Times New Roman" w:cs="Times New Roman"/>
          <w:sz w:val="22"/>
          <w:lang w:val="id-ID"/>
        </w:rPr>
      </w:pPr>
      <w:r w:rsidRPr="00327DE4">
        <w:rPr>
          <w:rFonts w:ascii="Times New Roman" w:hAnsi="Times New Roman" w:cs="Times New Roman"/>
          <w:sz w:val="22"/>
          <w:lang w:val="id-ID"/>
        </w:rPr>
        <w:tab/>
      </w:r>
      <w:r w:rsidRPr="00327DE4">
        <w:rPr>
          <w:rFonts w:ascii="Times New Roman" w:hAnsi="Times New Roman" w:cs="Times New Roman"/>
          <w:sz w:val="22"/>
          <w:lang w:val="id-ID"/>
        </w:rPr>
        <w:tab/>
        <w:t>Kedudukan Pancasila sebagai dasar negara dapat diperinci sebagai berikut:</w:t>
      </w:r>
    </w:p>
    <w:p w:rsidR="009F36E7" w:rsidRPr="00327DE4" w:rsidRDefault="00F61DC3">
      <w:pPr>
        <w:numPr>
          <w:ilvl w:val="0"/>
          <w:numId w:val="3"/>
        </w:numPr>
        <w:jc w:val="both"/>
        <w:rPr>
          <w:rFonts w:ascii="Times New Roman" w:hAnsi="Times New Roman" w:cs="Times New Roman"/>
          <w:sz w:val="22"/>
          <w:lang w:val="id-ID"/>
        </w:rPr>
      </w:pPr>
      <w:r w:rsidRPr="00327DE4">
        <w:rPr>
          <w:rFonts w:ascii="Times New Roman" w:hAnsi="Times New Roman" w:cs="Times New Roman"/>
          <w:sz w:val="22"/>
          <w:lang w:val="id-ID"/>
        </w:rPr>
        <w:t>Pancasila sebagai dasar negara adalah sumber dari segala sumber hukum Indonesia</w:t>
      </w:r>
    </w:p>
    <w:p w:rsidR="009F36E7" w:rsidRPr="00327DE4" w:rsidRDefault="00F61DC3">
      <w:pPr>
        <w:numPr>
          <w:ilvl w:val="0"/>
          <w:numId w:val="3"/>
        </w:numPr>
        <w:jc w:val="both"/>
        <w:rPr>
          <w:rFonts w:ascii="Times New Roman" w:hAnsi="Times New Roman" w:cs="Times New Roman"/>
          <w:sz w:val="22"/>
          <w:lang w:val="id-ID"/>
        </w:rPr>
      </w:pPr>
      <w:r w:rsidRPr="00327DE4">
        <w:rPr>
          <w:rFonts w:ascii="Times New Roman" w:hAnsi="Times New Roman" w:cs="Times New Roman"/>
          <w:sz w:val="22"/>
          <w:lang w:val="id-ID"/>
        </w:rPr>
        <w:t>Meliputi suasana kebatinan dari UUD 1945</w:t>
      </w:r>
    </w:p>
    <w:p w:rsidR="009F36E7" w:rsidRPr="00327DE4" w:rsidRDefault="00327DE4" w:rsidP="00327DE4">
      <w:pPr>
        <w:numPr>
          <w:ilvl w:val="0"/>
          <w:numId w:val="3"/>
        </w:numPr>
        <w:ind w:left="450" w:hanging="270"/>
        <w:jc w:val="both"/>
        <w:rPr>
          <w:rFonts w:ascii="Times New Roman" w:hAnsi="Times New Roman" w:cs="Times New Roman"/>
          <w:sz w:val="22"/>
          <w:lang w:val="id-ID"/>
        </w:rPr>
      </w:pPr>
      <w:r>
        <w:rPr>
          <w:rFonts w:ascii="Times New Roman" w:hAnsi="Times New Roman" w:cs="Times New Roman"/>
          <w:sz w:val="22"/>
        </w:rPr>
        <w:lastRenderedPageBreak/>
        <w:t xml:space="preserve"> </w:t>
      </w:r>
      <w:r w:rsidR="00F61DC3" w:rsidRPr="00327DE4">
        <w:rPr>
          <w:rFonts w:ascii="Times New Roman" w:hAnsi="Times New Roman" w:cs="Times New Roman"/>
          <w:sz w:val="22"/>
          <w:lang w:val="id-ID"/>
        </w:rPr>
        <w:t>Mewujudkan cita-cita hukum bagi hukum dasar ne</w:t>
      </w:r>
      <w:r>
        <w:rPr>
          <w:rFonts w:ascii="Times New Roman" w:hAnsi="Times New Roman" w:cs="Times New Roman"/>
          <w:sz w:val="22"/>
          <w:lang w:val="id-ID"/>
        </w:rPr>
        <w:t xml:space="preserve">gara (baik hukum dasar tertulis </w:t>
      </w:r>
      <w:r>
        <w:rPr>
          <w:rFonts w:ascii="Times New Roman" w:hAnsi="Times New Roman" w:cs="Times New Roman"/>
          <w:sz w:val="22"/>
        </w:rPr>
        <w:t xml:space="preserve">  </w:t>
      </w:r>
      <w:r w:rsidR="00F61DC3" w:rsidRPr="00327DE4">
        <w:rPr>
          <w:rFonts w:ascii="Times New Roman" w:hAnsi="Times New Roman" w:cs="Times New Roman"/>
          <w:sz w:val="22"/>
          <w:lang w:val="id-ID"/>
        </w:rPr>
        <w:t>maupun tiak terulis)</w:t>
      </w:r>
    </w:p>
    <w:p w:rsidR="009F36E7" w:rsidRPr="00327DE4" w:rsidRDefault="00327DE4" w:rsidP="00327DE4">
      <w:pPr>
        <w:numPr>
          <w:ilvl w:val="0"/>
          <w:numId w:val="3"/>
        </w:numPr>
        <w:tabs>
          <w:tab w:val="left" w:pos="360"/>
        </w:tabs>
        <w:ind w:left="450" w:hanging="270"/>
        <w:jc w:val="both"/>
        <w:rPr>
          <w:rFonts w:ascii="Times New Roman" w:hAnsi="Times New Roman" w:cs="Times New Roman"/>
          <w:sz w:val="22"/>
          <w:lang w:val="id-ID"/>
        </w:rPr>
      </w:pPr>
      <w:r>
        <w:rPr>
          <w:rFonts w:ascii="Times New Roman" w:hAnsi="Times New Roman" w:cs="Times New Roman"/>
          <w:sz w:val="22"/>
        </w:rPr>
        <w:t xml:space="preserve"> </w:t>
      </w:r>
      <w:r w:rsidR="00F61DC3" w:rsidRPr="00327DE4">
        <w:rPr>
          <w:rFonts w:ascii="Times New Roman" w:hAnsi="Times New Roman" w:cs="Times New Roman"/>
          <w:sz w:val="22"/>
          <w:lang w:val="id-ID"/>
        </w:rPr>
        <w:t xml:space="preserve">Mengandung norma yang mengharuskan UUD mengandung isi yang mewajibkan pemerintah pemerintah dan lain-lain penyelenggara negara </w:t>
      </w:r>
    </w:p>
    <w:p w:rsidR="009F36E7" w:rsidRDefault="00327DE4" w:rsidP="00327DE4">
      <w:pPr>
        <w:numPr>
          <w:ilvl w:val="0"/>
          <w:numId w:val="3"/>
        </w:numPr>
        <w:ind w:left="450" w:hanging="270"/>
        <w:jc w:val="both"/>
        <w:rPr>
          <w:rFonts w:ascii="Times New Roman" w:hAnsi="Times New Roman" w:cs="Times New Roman"/>
          <w:sz w:val="22"/>
          <w:lang w:val="id-ID"/>
        </w:rPr>
      </w:pPr>
      <w:r>
        <w:rPr>
          <w:rFonts w:ascii="Times New Roman" w:hAnsi="Times New Roman" w:cs="Times New Roman"/>
          <w:sz w:val="22"/>
        </w:rPr>
        <w:t xml:space="preserve"> </w:t>
      </w:r>
      <w:r w:rsidR="00F61DC3" w:rsidRPr="00327DE4">
        <w:rPr>
          <w:rFonts w:ascii="Times New Roman" w:hAnsi="Times New Roman" w:cs="Times New Roman"/>
          <w:sz w:val="22"/>
          <w:lang w:val="id-ID"/>
        </w:rPr>
        <w:t>Merupakan sumber semangat abadi UUD 1945, bagi penyelenggaara neg</w:t>
      </w:r>
      <w:r>
        <w:rPr>
          <w:rFonts w:ascii="Times New Roman" w:hAnsi="Times New Roman" w:cs="Times New Roman"/>
          <w:sz w:val="22"/>
          <w:lang w:val="id-ID"/>
        </w:rPr>
        <w:t xml:space="preserve">ara., para pelaksana pemerintahan. </w:t>
      </w:r>
    </w:p>
    <w:p w:rsidR="00327DE4" w:rsidRPr="00327DE4" w:rsidRDefault="00327DE4" w:rsidP="00327DE4">
      <w:pPr>
        <w:ind w:left="450"/>
        <w:jc w:val="both"/>
        <w:rPr>
          <w:rFonts w:ascii="Times New Roman" w:hAnsi="Times New Roman" w:cs="Times New Roman"/>
          <w:sz w:val="22"/>
        </w:rPr>
      </w:pPr>
    </w:p>
    <w:p w:rsidR="00327DE4" w:rsidRPr="001E6F5C" w:rsidRDefault="00327DE4" w:rsidP="00327DE4">
      <w:pPr>
        <w:pStyle w:val="ListParagraph"/>
        <w:numPr>
          <w:ilvl w:val="0"/>
          <w:numId w:val="1"/>
        </w:numPr>
        <w:ind w:left="180" w:hanging="270"/>
        <w:jc w:val="both"/>
        <w:rPr>
          <w:rFonts w:ascii="Times New Roman" w:hAnsi="Times New Roman" w:cs="Times New Roman"/>
          <w:noProof/>
          <w:sz w:val="22"/>
          <w:lang w:val="en-ID"/>
        </w:rPr>
      </w:pPr>
      <w:r w:rsidRPr="001E6F5C">
        <w:rPr>
          <w:rFonts w:ascii="Times New Roman" w:hAnsi="Times New Roman" w:cs="Times New Roman"/>
          <w:noProof/>
          <w:sz w:val="22"/>
          <w:lang w:val="en-ID"/>
        </w:rPr>
        <w:t>Fungsi Pokok Pancasila sebagai Dasar Negara</w:t>
      </w:r>
    </w:p>
    <w:p w:rsidR="009F36E7" w:rsidRPr="001E6F5C" w:rsidRDefault="00327DE4" w:rsidP="00327DE4">
      <w:pPr>
        <w:ind w:left="180"/>
        <w:jc w:val="both"/>
        <w:rPr>
          <w:rFonts w:ascii="Times New Roman" w:hAnsi="Times New Roman" w:cs="Times New Roman"/>
          <w:noProof/>
          <w:sz w:val="22"/>
          <w:lang w:val="en-ID"/>
        </w:rPr>
      </w:pPr>
      <w:r w:rsidRPr="001E6F5C">
        <w:rPr>
          <w:rFonts w:ascii="Times New Roman" w:hAnsi="Times New Roman" w:cs="Times New Roman"/>
          <w:noProof/>
          <w:sz w:val="22"/>
          <w:lang w:val="en-ID"/>
        </w:rPr>
        <w:t>Pancasila sebagai dasar Negara Indoensia mempunyai beberapa fungsi pokok, yaitu:</w:t>
      </w:r>
    </w:p>
    <w:p w:rsidR="00327DE4" w:rsidRPr="001E6F5C" w:rsidRDefault="00327DE4" w:rsidP="00327DE4">
      <w:pPr>
        <w:pStyle w:val="ListParagraph"/>
        <w:numPr>
          <w:ilvl w:val="0"/>
          <w:numId w:val="4"/>
        </w:numPr>
        <w:jc w:val="both"/>
        <w:rPr>
          <w:rFonts w:ascii="Times New Roman" w:hAnsi="Times New Roman" w:cs="Times New Roman"/>
          <w:noProof/>
          <w:sz w:val="22"/>
          <w:lang w:val="en-ID"/>
        </w:rPr>
      </w:pPr>
      <w:r w:rsidRPr="001E6F5C">
        <w:rPr>
          <w:rFonts w:ascii="Times New Roman" w:hAnsi="Times New Roman" w:cs="Times New Roman"/>
          <w:noProof/>
          <w:sz w:val="22"/>
          <w:lang w:val="en-ID"/>
        </w:rPr>
        <w:t>Pancasila dasar negara sesuai dengan pembukaan UUD 1945 dan yang pada hakikatnya adalah sebagai sumber dari segala sumber hukum atau sumber tertib hukun.hal ini tertuang dalam ketetapan MPR No.XX/MPRS/1966 dan ketetapan MPR No.V/MP/1973 serta ketatapan MNo.IX/MPR/1978 merupakan pengertian yuridis ketatanegaraan dan Tap MPR No.III/MPR/2000 tentang sumber Hukum dan tata Urutan Peraturan Perundang-undangan.</w:t>
      </w:r>
    </w:p>
    <w:p w:rsidR="00327DE4" w:rsidRPr="001E6F5C" w:rsidRDefault="00327DE4" w:rsidP="00327DE4">
      <w:pPr>
        <w:pStyle w:val="ListParagraph"/>
        <w:numPr>
          <w:ilvl w:val="0"/>
          <w:numId w:val="4"/>
        </w:numPr>
        <w:jc w:val="both"/>
        <w:rPr>
          <w:rFonts w:ascii="Times New Roman" w:hAnsi="Times New Roman" w:cs="Times New Roman"/>
          <w:noProof/>
          <w:sz w:val="22"/>
          <w:lang w:val="en-ID"/>
        </w:rPr>
      </w:pPr>
      <w:r w:rsidRPr="001E6F5C">
        <w:rPr>
          <w:rFonts w:ascii="Times New Roman" w:hAnsi="Times New Roman" w:cs="Times New Roman"/>
          <w:noProof/>
          <w:sz w:val="22"/>
          <w:lang w:val="en-ID"/>
        </w:rPr>
        <w:t xml:space="preserve">Pancasila sebagai pengantar hidup kemasyarakatan pada umumnya </w:t>
      </w:r>
      <w:r w:rsidR="00580838" w:rsidRPr="001E6F5C">
        <w:rPr>
          <w:rFonts w:ascii="Times New Roman" w:hAnsi="Times New Roman" w:cs="Times New Roman"/>
          <w:noProof/>
          <w:sz w:val="22"/>
          <w:lang w:val="en-ID"/>
        </w:rPr>
        <w:t>(merupakan pengertian panxcasila yang bersifat sosiologis).</w:t>
      </w:r>
    </w:p>
    <w:p w:rsidR="00580838" w:rsidRDefault="00580838" w:rsidP="00327DE4">
      <w:pPr>
        <w:pStyle w:val="ListParagraph"/>
        <w:numPr>
          <w:ilvl w:val="0"/>
          <w:numId w:val="4"/>
        </w:numPr>
        <w:jc w:val="both"/>
        <w:rPr>
          <w:rFonts w:ascii="Times New Roman" w:hAnsi="Times New Roman" w:cs="Times New Roman"/>
          <w:noProof/>
          <w:sz w:val="22"/>
          <w:lang w:val="en-ID"/>
        </w:rPr>
      </w:pPr>
      <w:r w:rsidRPr="001E6F5C">
        <w:rPr>
          <w:rFonts w:ascii="Times New Roman" w:hAnsi="Times New Roman" w:cs="Times New Roman"/>
          <w:noProof/>
          <w:sz w:val="22"/>
          <w:lang w:val="en-ID"/>
        </w:rPr>
        <w:t>Pancasila sebagai pengatur tingkah laku pribadi dan cara-cara mencari kebenaran (merupakan pengertian Pancasila yang bersifat etis dan filosofis)</w:t>
      </w:r>
    </w:p>
    <w:p w:rsidR="00B93947" w:rsidRPr="001E6F5C" w:rsidRDefault="00B93947" w:rsidP="00B93947">
      <w:pPr>
        <w:pStyle w:val="ListParagraph"/>
        <w:ind w:left="540"/>
        <w:jc w:val="both"/>
        <w:rPr>
          <w:rFonts w:ascii="Times New Roman" w:hAnsi="Times New Roman" w:cs="Times New Roman"/>
          <w:noProof/>
          <w:sz w:val="22"/>
          <w:lang w:val="en-ID"/>
        </w:rPr>
      </w:pPr>
    </w:p>
    <w:p w:rsidR="009F36E7" w:rsidRDefault="00B93947" w:rsidP="00B93947">
      <w:pPr>
        <w:pStyle w:val="ListParagraph"/>
        <w:numPr>
          <w:ilvl w:val="0"/>
          <w:numId w:val="1"/>
        </w:numPr>
        <w:ind w:hanging="810"/>
        <w:jc w:val="both"/>
        <w:rPr>
          <w:rFonts w:ascii="Times New Roman" w:hAnsi="Times New Roman" w:cs="Times New Roman"/>
          <w:noProof/>
          <w:sz w:val="22"/>
          <w:lang w:val="en-ID"/>
        </w:rPr>
      </w:pPr>
      <w:r>
        <w:rPr>
          <w:rFonts w:ascii="Times New Roman" w:hAnsi="Times New Roman" w:cs="Times New Roman"/>
          <w:noProof/>
          <w:sz w:val="22"/>
          <w:lang w:val="en-ID"/>
        </w:rPr>
        <w:t>Makna Sila-Sila Pancasila</w:t>
      </w:r>
    </w:p>
    <w:p w:rsidR="00B93947" w:rsidRDefault="00B93947" w:rsidP="00B93947">
      <w:pPr>
        <w:pStyle w:val="ListParagraph"/>
        <w:numPr>
          <w:ilvl w:val="0"/>
          <w:numId w:val="5"/>
        </w:numPr>
        <w:ind w:left="540"/>
        <w:jc w:val="both"/>
        <w:rPr>
          <w:rFonts w:ascii="Times New Roman" w:hAnsi="Times New Roman" w:cs="Times New Roman"/>
          <w:noProof/>
          <w:sz w:val="22"/>
          <w:lang w:val="en-ID"/>
        </w:rPr>
      </w:pPr>
      <w:r>
        <w:rPr>
          <w:rFonts w:ascii="Times New Roman" w:hAnsi="Times New Roman" w:cs="Times New Roman"/>
          <w:noProof/>
          <w:sz w:val="22"/>
          <w:lang w:val="en-ID"/>
        </w:rPr>
        <w:t>Makna dan Arti Sila Ketuhanan Yang Maha Esa</w:t>
      </w:r>
    </w:p>
    <w:p w:rsidR="00B93947" w:rsidRDefault="00B93947" w:rsidP="00B93947">
      <w:pPr>
        <w:pStyle w:val="ListParagraph"/>
        <w:ind w:left="540"/>
        <w:jc w:val="both"/>
        <w:rPr>
          <w:rFonts w:ascii="Times New Roman" w:hAnsi="Times New Roman" w:cs="Times New Roman"/>
          <w:noProof/>
          <w:sz w:val="22"/>
          <w:lang w:val="en-ID"/>
        </w:rPr>
      </w:pPr>
      <w:r>
        <w:rPr>
          <w:rFonts w:ascii="Times New Roman" w:hAnsi="Times New Roman" w:cs="Times New Roman"/>
          <w:noProof/>
          <w:sz w:val="22"/>
          <w:lang w:val="en-ID"/>
        </w:rPr>
        <w:t>Pengakuan atas eksistensi (keberadaan) Tuhan sebagai pencipta alam beserta isinya. Oleh karena itu, sebagai manusia yang beriman harus taat kepada Tuhan Yanag Maha esa.</w:t>
      </w:r>
    </w:p>
    <w:p w:rsidR="00B93947" w:rsidRDefault="00B93947" w:rsidP="00B93947">
      <w:pPr>
        <w:pStyle w:val="ListParagraph"/>
        <w:numPr>
          <w:ilvl w:val="0"/>
          <w:numId w:val="5"/>
        </w:numPr>
        <w:ind w:left="540"/>
        <w:jc w:val="both"/>
        <w:rPr>
          <w:rFonts w:ascii="Times New Roman" w:hAnsi="Times New Roman" w:cs="Times New Roman"/>
          <w:noProof/>
          <w:sz w:val="22"/>
          <w:lang w:val="en-ID"/>
        </w:rPr>
      </w:pPr>
      <w:r>
        <w:rPr>
          <w:rFonts w:ascii="Times New Roman" w:hAnsi="Times New Roman" w:cs="Times New Roman"/>
          <w:noProof/>
          <w:sz w:val="22"/>
          <w:lang w:val="en-ID"/>
        </w:rPr>
        <w:t>Makna dan Arti Sila Kemanusiaan yang Adil dan beradab</w:t>
      </w:r>
    </w:p>
    <w:p w:rsidR="00B93947" w:rsidRDefault="00B93947" w:rsidP="00B93947">
      <w:pPr>
        <w:pStyle w:val="ListParagraph"/>
        <w:ind w:left="540"/>
        <w:jc w:val="both"/>
        <w:rPr>
          <w:rFonts w:ascii="Times New Roman" w:hAnsi="Times New Roman" w:cs="Times New Roman"/>
          <w:noProof/>
          <w:sz w:val="22"/>
          <w:lang w:val="en-ID"/>
        </w:rPr>
      </w:pPr>
      <w:r>
        <w:rPr>
          <w:rFonts w:ascii="Times New Roman" w:hAnsi="Times New Roman" w:cs="Times New Roman"/>
          <w:noProof/>
          <w:sz w:val="22"/>
          <w:lang w:val="en-ID"/>
        </w:rPr>
        <w:t>Manusia ditempatkan sesuai dengan bakatnya. Hal ini berarti bahwa manusia mempunyai derajat yang sama di hadapan hukum.Sejalan dengan sifat universal bahwa kemanusiaan itu dimiliki oleh semua bangsa, maka hal itupun kita terapkan dalam kehidupan bangsa Indonesia.</w:t>
      </w:r>
    </w:p>
    <w:p w:rsidR="00B93947" w:rsidRDefault="00B93947" w:rsidP="00B93947">
      <w:pPr>
        <w:pStyle w:val="ListParagraph"/>
        <w:numPr>
          <w:ilvl w:val="0"/>
          <w:numId w:val="5"/>
        </w:numPr>
        <w:ind w:left="540"/>
        <w:jc w:val="both"/>
        <w:rPr>
          <w:rFonts w:ascii="Times New Roman" w:hAnsi="Times New Roman" w:cs="Times New Roman"/>
          <w:noProof/>
          <w:sz w:val="22"/>
          <w:lang w:val="en-ID"/>
        </w:rPr>
      </w:pPr>
      <w:r>
        <w:rPr>
          <w:rFonts w:ascii="Times New Roman" w:hAnsi="Times New Roman" w:cs="Times New Roman"/>
          <w:noProof/>
          <w:sz w:val="22"/>
          <w:lang w:val="en-ID"/>
        </w:rPr>
        <w:t>Makna dan Arti Sila Persatuan Indonesia</w:t>
      </w:r>
    </w:p>
    <w:p w:rsidR="00B93947" w:rsidRDefault="002F50F8" w:rsidP="00B93947">
      <w:pPr>
        <w:pStyle w:val="ListParagraph"/>
        <w:ind w:left="540"/>
        <w:jc w:val="both"/>
        <w:rPr>
          <w:rFonts w:ascii="Times New Roman" w:hAnsi="Times New Roman" w:cs="Times New Roman"/>
          <w:noProof/>
          <w:sz w:val="22"/>
          <w:lang w:val="en-ID"/>
        </w:rPr>
      </w:pPr>
      <w:r>
        <w:rPr>
          <w:rFonts w:ascii="Times New Roman" w:hAnsi="Times New Roman" w:cs="Times New Roman"/>
          <w:noProof/>
          <w:sz w:val="22"/>
          <w:lang w:val="en-ID"/>
        </w:rPr>
        <w:t>Makna persatuan hakekatnya adalah satu, yang artinya bua</w:t>
      </w:r>
    </w:p>
    <w:p w:rsidR="002F50F8" w:rsidRDefault="002F50F8" w:rsidP="00B93947">
      <w:pPr>
        <w:pStyle w:val="ListParagraph"/>
        <w:ind w:left="540"/>
        <w:jc w:val="both"/>
        <w:rPr>
          <w:rFonts w:ascii="Times New Roman" w:hAnsi="Times New Roman" w:cs="Times New Roman"/>
          <w:noProof/>
          <w:sz w:val="22"/>
          <w:lang w:val="en-ID"/>
        </w:rPr>
      </w:pPr>
      <w:r>
        <w:rPr>
          <w:rFonts w:ascii="Times New Roman" w:hAnsi="Times New Roman" w:cs="Times New Roman"/>
          <w:noProof/>
          <w:sz w:val="22"/>
          <w:lang w:val="en-ID"/>
        </w:rPr>
        <w:t>Lat tidak terpecah. Jika persatuan Indonesia dikaitkan dengan pengertian modern sekarang ini, maka disebut nasionalisme.</w:t>
      </w:r>
    </w:p>
    <w:p w:rsidR="002F50F8" w:rsidRDefault="002F50F8" w:rsidP="002F50F8">
      <w:pPr>
        <w:pStyle w:val="ListParagraph"/>
        <w:numPr>
          <w:ilvl w:val="0"/>
          <w:numId w:val="5"/>
        </w:numPr>
        <w:ind w:left="540"/>
        <w:jc w:val="both"/>
        <w:rPr>
          <w:rFonts w:ascii="Times New Roman" w:hAnsi="Times New Roman" w:cs="Times New Roman"/>
          <w:noProof/>
          <w:sz w:val="22"/>
          <w:lang w:val="en-ID"/>
        </w:rPr>
      </w:pPr>
      <w:r>
        <w:rPr>
          <w:rFonts w:ascii="Times New Roman" w:hAnsi="Times New Roman" w:cs="Times New Roman"/>
          <w:noProof/>
          <w:sz w:val="22"/>
          <w:lang w:val="en-ID"/>
        </w:rPr>
        <w:t>Makna dan Arti sila Kerakyatan yang dipimpin oleh hikmah kebijaksanaan dalam permusyawaratan perwakilan</w:t>
      </w:r>
    </w:p>
    <w:p w:rsidR="002F50F8" w:rsidRDefault="002F50F8" w:rsidP="002F50F8">
      <w:pPr>
        <w:pStyle w:val="ListParagraph"/>
        <w:ind w:left="540"/>
        <w:jc w:val="both"/>
        <w:rPr>
          <w:rFonts w:ascii="Times New Roman" w:hAnsi="Times New Roman" w:cs="Times New Roman"/>
          <w:noProof/>
          <w:sz w:val="22"/>
          <w:lang w:val="en-ID"/>
        </w:rPr>
      </w:pPr>
      <w:r>
        <w:rPr>
          <w:rFonts w:ascii="Times New Roman" w:hAnsi="Times New Roman" w:cs="Times New Roman"/>
          <w:noProof/>
          <w:sz w:val="22"/>
          <w:lang w:val="en-ID"/>
        </w:rPr>
        <w:t>Perbedaan secara umum demokrasi di barat dan di Indonesia yaitu terletak pada pemusyawaratan. Pemusyawaratan diusahakan agar  dapat menghasilkan keputusan-keputusan yang diambil secara bulat. Kebijaksanaan ini merupakan suati prinsip bahwa yang diputuskan itu memang bermanfaat bagi kepentingan rakyat.</w:t>
      </w:r>
    </w:p>
    <w:p w:rsidR="00D37E21" w:rsidRDefault="00D37E21" w:rsidP="00D37E21">
      <w:pPr>
        <w:pStyle w:val="ListParagraph"/>
        <w:numPr>
          <w:ilvl w:val="0"/>
          <w:numId w:val="5"/>
        </w:numPr>
        <w:ind w:left="540"/>
        <w:jc w:val="both"/>
        <w:rPr>
          <w:rFonts w:ascii="Times New Roman" w:hAnsi="Times New Roman" w:cs="Times New Roman"/>
          <w:noProof/>
          <w:sz w:val="22"/>
          <w:lang w:val="en-ID"/>
        </w:rPr>
      </w:pPr>
      <w:r>
        <w:rPr>
          <w:rFonts w:ascii="Times New Roman" w:hAnsi="Times New Roman" w:cs="Times New Roman"/>
          <w:noProof/>
          <w:sz w:val="22"/>
          <w:lang w:val="en-ID"/>
        </w:rPr>
        <w:t>Makna dan Arti Sila Kemanusiaan Yang Adil dan Beradab</w:t>
      </w:r>
    </w:p>
    <w:p w:rsidR="00D37E21" w:rsidRDefault="00D37E21" w:rsidP="00D37E21">
      <w:pPr>
        <w:pStyle w:val="ListParagraph"/>
        <w:ind w:left="540"/>
        <w:jc w:val="both"/>
        <w:rPr>
          <w:rFonts w:ascii="Times New Roman" w:hAnsi="Times New Roman" w:cs="Times New Roman"/>
          <w:noProof/>
          <w:sz w:val="22"/>
          <w:lang w:val="en-ID"/>
        </w:rPr>
      </w:pPr>
      <w:r>
        <w:rPr>
          <w:rFonts w:ascii="Times New Roman" w:hAnsi="Times New Roman" w:cs="Times New Roman"/>
          <w:noProof/>
          <w:sz w:val="22"/>
          <w:lang w:val="en-ID"/>
        </w:rPr>
        <w:t>Keadilan berarti adanya persamaan dan saling menghargai karya orang lain, jadi seseorang bertindak adil  apabila dan memberikan sesuatu kepada orang lain sesuai dengan haknya. Kemakmuran yang merata bagi seluruh rakyat dalam arti dinamis dan meningkat.</w:t>
      </w:r>
    </w:p>
    <w:p w:rsidR="00D37E21" w:rsidRDefault="00D37E21" w:rsidP="00D37E21">
      <w:pPr>
        <w:jc w:val="both"/>
        <w:rPr>
          <w:rFonts w:ascii="Times New Roman" w:hAnsi="Times New Roman" w:cs="Times New Roman"/>
          <w:noProof/>
          <w:sz w:val="22"/>
          <w:lang w:val="en-ID"/>
        </w:rPr>
      </w:pPr>
    </w:p>
    <w:p w:rsidR="00D37E21" w:rsidRDefault="00D37E21" w:rsidP="00D37E21">
      <w:pPr>
        <w:pStyle w:val="ListParagraph"/>
        <w:numPr>
          <w:ilvl w:val="0"/>
          <w:numId w:val="1"/>
        </w:numPr>
        <w:ind w:hanging="810"/>
        <w:jc w:val="both"/>
        <w:rPr>
          <w:rFonts w:ascii="Times New Roman" w:hAnsi="Times New Roman" w:cs="Times New Roman"/>
          <w:noProof/>
          <w:sz w:val="22"/>
          <w:lang w:val="en-ID"/>
        </w:rPr>
      </w:pPr>
      <w:r>
        <w:rPr>
          <w:rFonts w:ascii="Times New Roman" w:hAnsi="Times New Roman" w:cs="Times New Roman"/>
          <w:noProof/>
          <w:sz w:val="22"/>
          <w:lang w:val="en-ID"/>
        </w:rPr>
        <w:t>Nilai-nilai Pancasila sebagai Dasasr Negara</w:t>
      </w:r>
    </w:p>
    <w:p w:rsidR="00D37E21" w:rsidRDefault="00AF6D1C" w:rsidP="00D37E21">
      <w:pPr>
        <w:pStyle w:val="ListParagraph"/>
        <w:ind w:left="180"/>
        <w:jc w:val="both"/>
        <w:rPr>
          <w:rFonts w:ascii="Times New Roman" w:hAnsi="Times New Roman" w:cs="Times New Roman"/>
          <w:noProof/>
          <w:sz w:val="22"/>
          <w:lang w:val="en-ID"/>
        </w:rPr>
      </w:pPr>
      <w:r>
        <w:rPr>
          <w:rFonts w:ascii="Times New Roman" w:hAnsi="Times New Roman" w:cs="Times New Roman"/>
          <w:noProof/>
          <w:sz w:val="22"/>
          <w:lang w:val="en-ID"/>
        </w:rPr>
        <w:t>Nilai-nilai pancasila sebagai dasar Negara menjadikan setiap tingkah laku dan setiap pengambilan keputusan para penyelenggara negara dan pelaksana pemerintahan haru selalu berpedoman pada pancasila, dan tetap memelihara budi pekerti kemanusiaan yang luhur serta memegang teguh cita-cita moral bangsa.</w:t>
      </w:r>
    </w:p>
    <w:p w:rsidR="00F01540" w:rsidRDefault="00F01540" w:rsidP="00D37E21">
      <w:pPr>
        <w:pStyle w:val="ListParagraph"/>
        <w:ind w:left="180"/>
        <w:jc w:val="both"/>
        <w:rPr>
          <w:rFonts w:ascii="Times New Roman" w:hAnsi="Times New Roman" w:cs="Times New Roman"/>
          <w:noProof/>
          <w:sz w:val="22"/>
          <w:lang w:val="en-ID"/>
        </w:rPr>
      </w:pPr>
      <w:r>
        <w:rPr>
          <w:rFonts w:ascii="Times New Roman" w:hAnsi="Times New Roman" w:cs="Times New Roman"/>
          <w:noProof/>
          <w:sz w:val="22"/>
          <w:lang w:val="en-ID"/>
        </w:rPr>
        <w:tab/>
        <w:t xml:space="preserve">Pancasila mengarahkan pembangunan agar selalu dilaksanakan demi kesejahteraan umat manusia dengan rasa nasionalisme, kebebasan bangsa dan keluhuran </w:t>
      </w:r>
      <w:r w:rsidR="00DD0BDA">
        <w:rPr>
          <w:rFonts w:ascii="Times New Roman" w:hAnsi="Times New Roman" w:cs="Times New Roman"/>
          <w:noProof/>
          <w:sz w:val="22"/>
          <w:lang w:val="en-ID"/>
        </w:rPr>
        <w:t>bangsa sebagai bagian dari umat manusia di dunia. Pembangunan di segala bidang selalu mendasarkan pada nilai-nilai Pancasila.</w:t>
      </w:r>
    </w:p>
    <w:p w:rsidR="00DD0BDA" w:rsidRDefault="00DD0BDA" w:rsidP="00DD0BDA">
      <w:pPr>
        <w:pStyle w:val="ListParagraph"/>
        <w:numPr>
          <w:ilvl w:val="0"/>
          <w:numId w:val="6"/>
        </w:numPr>
        <w:jc w:val="both"/>
        <w:rPr>
          <w:rFonts w:ascii="Times New Roman" w:hAnsi="Times New Roman" w:cs="Times New Roman"/>
          <w:noProof/>
          <w:sz w:val="22"/>
          <w:lang w:val="en-ID"/>
        </w:rPr>
      </w:pPr>
      <w:r>
        <w:rPr>
          <w:rFonts w:ascii="Times New Roman" w:hAnsi="Times New Roman" w:cs="Times New Roman"/>
          <w:noProof/>
          <w:sz w:val="22"/>
          <w:lang w:val="en-ID"/>
        </w:rPr>
        <w:lastRenderedPageBreak/>
        <w:t>Di bidang Politik misalnya, Pancasila menjadi landasan bagi pembangunan politik, dan dalam praktiknya menghindarkan praktik-praktik politik tak bermoral dan tak bermartabatsebagai bangsa yang memiliki cita-cita moral dan budi pekerti yang luhur.</w:t>
      </w:r>
    </w:p>
    <w:p w:rsidR="00DD0BDA" w:rsidRDefault="00DD0BDA" w:rsidP="00DD0BDA">
      <w:pPr>
        <w:pStyle w:val="ListParagraph"/>
        <w:numPr>
          <w:ilvl w:val="0"/>
          <w:numId w:val="6"/>
        </w:numPr>
        <w:jc w:val="both"/>
        <w:rPr>
          <w:rFonts w:ascii="Times New Roman" w:hAnsi="Times New Roman" w:cs="Times New Roman"/>
          <w:noProof/>
          <w:sz w:val="22"/>
          <w:lang w:val="en-ID"/>
        </w:rPr>
      </w:pPr>
      <w:r>
        <w:rPr>
          <w:rFonts w:ascii="Times New Roman" w:hAnsi="Times New Roman" w:cs="Times New Roman"/>
          <w:noProof/>
          <w:sz w:val="22"/>
          <w:lang w:val="en-ID"/>
        </w:rPr>
        <w:t>Di bidang Hukum demikian halnya.Pancasila sebagai paradigma pembangunan hukum ditunjukkan dalam setiap perumusan peraturan perundang-undang nasional yang harus selalu memperhatikan dan menampung aspirsasi rakyat.</w:t>
      </w:r>
    </w:p>
    <w:p w:rsidR="00DD0BDA" w:rsidRDefault="00DD0BDA" w:rsidP="00DD0BDA">
      <w:pPr>
        <w:pStyle w:val="ListParagraph"/>
        <w:numPr>
          <w:ilvl w:val="0"/>
          <w:numId w:val="6"/>
        </w:numPr>
        <w:jc w:val="both"/>
        <w:rPr>
          <w:rFonts w:ascii="Times New Roman" w:hAnsi="Times New Roman" w:cs="Times New Roman"/>
          <w:noProof/>
          <w:sz w:val="22"/>
          <w:lang w:val="en-ID"/>
        </w:rPr>
      </w:pPr>
      <w:r>
        <w:rPr>
          <w:rFonts w:ascii="Times New Roman" w:hAnsi="Times New Roman" w:cs="Times New Roman"/>
          <w:noProof/>
          <w:sz w:val="22"/>
          <w:lang w:val="en-ID"/>
        </w:rPr>
        <w:t>Di bidang Sosial Budaya. Pancasila merupakan sumber normatif dalam pengembangan aspek sosial budaya yang mendasarkan pada nilai-nilai kemanusiaan, nilai ketuhanan dan nilai keberadaban</w:t>
      </w:r>
    </w:p>
    <w:p w:rsidR="00407399" w:rsidRDefault="00407399" w:rsidP="00DD0BDA">
      <w:pPr>
        <w:pStyle w:val="ListParagraph"/>
        <w:numPr>
          <w:ilvl w:val="0"/>
          <w:numId w:val="6"/>
        </w:numPr>
        <w:jc w:val="both"/>
        <w:rPr>
          <w:rFonts w:ascii="Times New Roman" w:hAnsi="Times New Roman" w:cs="Times New Roman"/>
          <w:noProof/>
          <w:sz w:val="22"/>
          <w:lang w:val="en-ID"/>
        </w:rPr>
      </w:pPr>
      <w:r>
        <w:rPr>
          <w:rFonts w:ascii="Times New Roman" w:hAnsi="Times New Roman" w:cs="Times New Roman"/>
          <w:noProof/>
          <w:sz w:val="22"/>
          <w:lang w:val="en-ID"/>
        </w:rPr>
        <w:t>Di Bidang Ekonomi. Pancasila juga menjadi landasan nilai dalam pelaksanaan pembangunan ekonomi. Pembangunan ekonomi yang berdasarkan atas nilai-nilai Pancasila selalu mendasarkan pada nilai kemanusiaan., artinya pembangunan ekonomi untuk kesejahteraan umat manusia.</w:t>
      </w:r>
    </w:p>
    <w:p w:rsidR="00407399" w:rsidRDefault="00407399" w:rsidP="00407399">
      <w:pPr>
        <w:ind w:left="180"/>
        <w:jc w:val="both"/>
        <w:rPr>
          <w:rFonts w:ascii="Times New Roman" w:hAnsi="Times New Roman" w:cs="Times New Roman"/>
          <w:noProof/>
          <w:sz w:val="22"/>
          <w:lang w:val="en-ID"/>
        </w:rPr>
      </w:pPr>
    </w:p>
    <w:p w:rsidR="00407399" w:rsidRDefault="00407399" w:rsidP="00407399">
      <w:pPr>
        <w:pStyle w:val="ListParagraph"/>
        <w:numPr>
          <w:ilvl w:val="0"/>
          <w:numId w:val="1"/>
        </w:numPr>
        <w:ind w:left="180" w:hanging="270"/>
        <w:jc w:val="both"/>
        <w:rPr>
          <w:rFonts w:ascii="Times New Roman" w:hAnsi="Times New Roman" w:cs="Times New Roman"/>
          <w:noProof/>
          <w:sz w:val="22"/>
          <w:lang w:val="en-ID"/>
        </w:rPr>
      </w:pPr>
      <w:r>
        <w:rPr>
          <w:rFonts w:ascii="Times New Roman" w:hAnsi="Times New Roman" w:cs="Times New Roman"/>
          <w:noProof/>
          <w:sz w:val="22"/>
          <w:lang w:val="en-ID"/>
        </w:rPr>
        <w:t>Pancasila Memenuhi Syarat Sebagai Dasar Negara</w:t>
      </w:r>
    </w:p>
    <w:p w:rsidR="00407399" w:rsidRDefault="00915380" w:rsidP="00915380">
      <w:pPr>
        <w:pStyle w:val="ListParagraph"/>
        <w:ind w:left="180" w:firstLine="540"/>
        <w:jc w:val="both"/>
        <w:rPr>
          <w:rFonts w:ascii="Times New Roman" w:hAnsi="Times New Roman" w:cs="Times New Roman"/>
          <w:noProof/>
          <w:sz w:val="22"/>
          <w:lang w:val="en-ID"/>
        </w:rPr>
      </w:pPr>
      <w:r>
        <w:rPr>
          <w:rFonts w:ascii="Times New Roman" w:hAnsi="Times New Roman" w:cs="Times New Roman"/>
          <w:noProof/>
          <w:sz w:val="22"/>
          <w:lang w:val="en-ID"/>
        </w:rPr>
        <w:t>Dalam kehidupan berbangsa dan bernegara dasar negara Pancasila perlu dipahami konsep, prinsip dan nilai yang terkandung di dalamnya agar dapat d</w:t>
      </w:r>
      <w:r w:rsidR="00EC58AB">
        <w:rPr>
          <w:rFonts w:ascii="Times New Roman" w:hAnsi="Times New Roman" w:cs="Times New Roman"/>
          <w:noProof/>
          <w:sz w:val="22"/>
          <w:lang w:val="en-ID"/>
        </w:rPr>
        <w:t>engan tepat menginplementasinya. Pancasila memenuhi  syarat sebagai dasar negara bagi Negara Kesatuan Republik Indonesia dengan alasan sebagai berikut:</w:t>
      </w:r>
    </w:p>
    <w:p w:rsidR="00EC58AB" w:rsidRDefault="00EC58AB" w:rsidP="00EC58AB">
      <w:pPr>
        <w:pStyle w:val="ListParagraph"/>
        <w:numPr>
          <w:ilvl w:val="0"/>
          <w:numId w:val="7"/>
        </w:numPr>
        <w:jc w:val="both"/>
        <w:rPr>
          <w:rFonts w:ascii="Times New Roman" w:hAnsi="Times New Roman" w:cs="Times New Roman"/>
          <w:noProof/>
          <w:sz w:val="22"/>
          <w:lang w:val="en-ID"/>
        </w:rPr>
      </w:pPr>
      <w:r>
        <w:rPr>
          <w:rFonts w:ascii="Times New Roman" w:hAnsi="Times New Roman" w:cs="Times New Roman"/>
          <w:noProof/>
          <w:sz w:val="22"/>
          <w:lang w:val="en-ID"/>
        </w:rPr>
        <w:t xml:space="preserve">Pancasila mempunyai potensi menampung keadaan pluralistik masyarakat Indonesia yang beraneka ragam, suku, ras dan antar golongan </w:t>
      </w:r>
    </w:p>
    <w:p w:rsidR="00F3152D" w:rsidRDefault="00F3152D" w:rsidP="00EC58AB">
      <w:pPr>
        <w:pStyle w:val="ListParagraph"/>
        <w:numPr>
          <w:ilvl w:val="0"/>
          <w:numId w:val="7"/>
        </w:numPr>
        <w:jc w:val="both"/>
        <w:rPr>
          <w:rFonts w:ascii="Times New Roman" w:hAnsi="Times New Roman" w:cs="Times New Roman"/>
          <w:noProof/>
          <w:sz w:val="22"/>
          <w:lang w:val="en-ID"/>
        </w:rPr>
      </w:pPr>
      <w:r>
        <w:rPr>
          <w:rFonts w:ascii="Times New Roman" w:hAnsi="Times New Roman" w:cs="Times New Roman"/>
          <w:noProof/>
          <w:sz w:val="22"/>
          <w:lang w:val="en-ID"/>
        </w:rPr>
        <w:t>Pancasila memberikan jaminan terealisasinya kehidupan yang pluralistik, dengan menjunjung tinggi dan menghargai manusia sesuai dengan harkat dan martabatkan sebagai makhluk Tuhan secara berkeadilan yang disesuaikan dengan kemampuan dan hasil usahanya.</w:t>
      </w:r>
    </w:p>
    <w:p w:rsidR="00F3152D" w:rsidRDefault="00F3152D" w:rsidP="00EC58AB">
      <w:pPr>
        <w:pStyle w:val="ListParagraph"/>
        <w:numPr>
          <w:ilvl w:val="0"/>
          <w:numId w:val="7"/>
        </w:numPr>
        <w:jc w:val="both"/>
        <w:rPr>
          <w:rFonts w:ascii="Times New Roman" w:hAnsi="Times New Roman" w:cs="Times New Roman"/>
          <w:noProof/>
          <w:sz w:val="22"/>
          <w:lang w:val="en-ID"/>
        </w:rPr>
      </w:pPr>
      <w:r>
        <w:rPr>
          <w:rFonts w:ascii="Times New Roman" w:hAnsi="Times New Roman" w:cs="Times New Roman"/>
          <w:noProof/>
          <w:sz w:val="22"/>
          <w:lang w:val="en-ID"/>
        </w:rPr>
        <w:t>Pancasila memiliki potensi menjamin keutuhan Negara Kesatuan Republik Indonesia yang terbentang dari sabang sampai merauke.</w:t>
      </w:r>
    </w:p>
    <w:p w:rsidR="00F3152D" w:rsidRDefault="00F3152D" w:rsidP="00EC58AB">
      <w:pPr>
        <w:pStyle w:val="ListParagraph"/>
        <w:numPr>
          <w:ilvl w:val="0"/>
          <w:numId w:val="7"/>
        </w:numPr>
        <w:jc w:val="both"/>
        <w:rPr>
          <w:rFonts w:ascii="Times New Roman" w:hAnsi="Times New Roman" w:cs="Times New Roman"/>
          <w:noProof/>
          <w:sz w:val="22"/>
          <w:lang w:val="en-ID"/>
        </w:rPr>
      </w:pPr>
      <w:r>
        <w:rPr>
          <w:rFonts w:ascii="Times New Roman" w:hAnsi="Times New Roman" w:cs="Times New Roman"/>
          <w:noProof/>
          <w:sz w:val="22"/>
          <w:lang w:val="en-ID"/>
        </w:rPr>
        <w:t>Pancasila memberikan jaminan berlangsungnya demokrasi dan hak-hak asasi manusia sesuai sebagai budaya bangsa.</w:t>
      </w:r>
    </w:p>
    <w:p w:rsidR="00F3152D" w:rsidRPr="00EC58AB" w:rsidRDefault="00F3152D" w:rsidP="00EC58AB">
      <w:pPr>
        <w:pStyle w:val="ListParagraph"/>
        <w:numPr>
          <w:ilvl w:val="0"/>
          <w:numId w:val="7"/>
        </w:numPr>
        <w:jc w:val="both"/>
        <w:rPr>
          <w:rFonts w:ascii="Times New Roman" w:hAnsi="Times New Roman" w:cs="Times New Roman"/>
          <w:noProof/>
          <w:sz w:val="22"/>
          <w:lang w:val="en-ID"/>
        </w:rPr>
      </w:pPr>
      <w:r>
        <w:rPr>
          <w:rFonts w:ascii="Times New Roman" w:hAnsi="Times New Roman" w:cs="Times New Roman"/>
          <w:noProof/>
          <w:sz w:val="22"/>
          <w:lang w:val="en-ID"/>
        </w:rPr>
        <w:t>Pancasila menjamin terwujudnya masyarakat yang adil dan sejahtera sesuai dengan Sila Keadilan</w:t>
      </w:r>
      <w:r w:rsidR="00F61DC3">
        <w:rPr>
          <w:rFonts w:ascii="Times New Roman" w:hAnsi="Times New Roman" w:cs="Times New Roman"/>
          <w:noProof/>
          <w:sz w:val="22"/>
          <w:lang w:val="en-ID"/>
        </w:rPr>
        <w:t xml:space="preserve"> sosial bagi seluruh rakyat sebagai acuan dalam mencapai tujuan tersebut</w:t>
      </w:r>
    </w:p>
    <w:sectPr w:rsidR="00F3152D" w:rsidRPr="00EC58A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8B5BDB0"/>
    <w:multiLevelType w:val="singleLevel"/>
    <w:tmpl w:val="A8B5BDB0"/>
    <w:lvl w:ilvl="0">
      <w:start w:val="1"/>
      <w:numFmt w:val="decimal"/>
      <w:suff w:val="space"/>
      <w:lvlText w:val="%1."/>
      <w:lvlJc w:val="left"/>
      <w:pPr>
        <w:ind w:left="180" w:firstLine="0"/>
      </w:pPr>
    </w:lvl>
  </w:abstractNum>
  <w:abstractNum w:abstractNumId="1">
    <w:nsid w:val="DF1EEB5B"/>
    <w:multiLevelType w:val="singleLevel"/>
    <w:tmpl w:val="DF1EEB5B"/>
    <w:lvl w:ilvl="0">
      <w:start w:val="1"/>
      <w:numFmt w:val="decimal"/>
      <w:suff w:val="space"/>
      <w:lvlText w:val="%1."/>
      <w:lvlJc w:val="left"/>
      <w:pPr>
        <w:ind w:left="226" w:firstLine="0"/>
      </w:pPr>
    </w:lvl>
  </w:abstractNum>
  <w:abstractNum w:abstractNumId="2">
    <w:nsid w:val="FFB0414F"/>
    <w:multiLevelType w:val="singleLevel"/>
    <w:tmpl w:val="FFB0414F"/>
    <w:lvl w:ilvl="0">
      <w:start w:val="1"/>
      <w:numFmt w:val="upperLetter"/>
      <w:suff w:val="space"/>
      <w:lvlText w:val="%1."/>
      <w:lvlJc w:val="left"/>
    </w:lvl>
  </w:abstractNum>
  <w:abstractNum w:abstractNumId="3">
    <w:nsid w:val="33CC501E"/>
    <w:multiLevelType w:val="hybridMultilevel"/>
    <w:tmpl w:val="CB029FE4"/>
    <w:lvl w:ilvl="0" w:tplc="DEAE69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48734B0"/>
    <w:multiLevelType w:val="hybridMultilevel"/>
    <w:tmpl w:val="84369174"/>
    <w:lvl w:ilvl="0" w:tplc="15C0C29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565C4C79"/>
    <w:multiLevelType w:val="hybridMultilevel"/>
    <w:tmpl w:val="C52A6FF6"/>
    <w:lvl w:ilvl="0" w:tplc="B1B6207E">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6">
    <w:nsid w:val="567A4565"/>
    <w:multiLevelType w:val="hybridMultilevel"/>
    <w:tmpl w:val="31A01B82"/>
    <w:lvl w:ilvl="0" w:tplc="7D8A78C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
  </w:num>
  <w:num w:numId="2">
    <w:abstractNumId w:val="1"/>
  </w:num>
  <w:num w:numId="3">
    <w:abstractNumId w:val="0"/>
  </w:num>
  <w:num w:numId="4">
    <w:abstractNumId w:val="4"/>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7562EF"/>
    <w:rsid w:val="001B0518"/>
    <w:rsid w:val="001E6F5C"/>
    <w:rsid w:val="002F50F8"/>
    <w:rsid w:val="00327DE4"/>
    <w:rsid w:val="00407399"/>
    <w:rsid w:val="00580838"/>
    <w:rsid w:val="00915380"/>
    <w:rsid w:val="009F36E7"/>
    <w:rsid w:val="00AF6D1C"/>
    <w:rsid w:val="00B93947"/>
    <w:rsid w:val="00C64467"/>
    <w:rsid w:val="00D37E21"/>
    <w:rsid w:val="00DD0BDA"/>
    <w:rsid w:val="00DF0C8F"/>
    <w:rsid w:val="00EC58AB"/>
    <w:rsid w:val="00F01540"/>
    <w:rsid w:val="00F3152D"/>
    <w:rsid w:val="00F61DC3"/>
    <w:rsid w:val="070E6F20"/>
    <w:rsid w:val="09C56195"/>
    <w:rsid w:val="21CD5401"/>
    <w:rsid w:val="25AD0C5F"/>
    <w:rsid w:val="30D675AD"/>
    <w:rsid w:val="32FC175E"/>
    <w:rsid w:val="66605802"/>
    <w:rsid w:val="677562EF"/>
    <w:rsid w:val="7ED341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DAF3731-16B7-4F5B-B14A-7A2B806F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rsid w:val="00327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523</TotalTime>
  <Pages>3</Pages>
  <Words>1302</Words>
  <Characters>7425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Seven</cp:lastModifiedBy>
  <cp:revision>13</cp:revision>
  <dcterms:created xsi:type="dcterms:W3CDTF">2023-09-20T04:16:00Z</dcterms:created>
  <dcterms:modified xsi:type="dcterms:W3CDTF">2025-10-20T08:30:00Z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EC0B080D666E4014A4943A7BBDFFCF3B</vt:lpwstr>
  </property>
</Properties>
</file>