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8C5" w:rsidRDefault="006E2859">
      <w:pPr>
        <w:jc w:val="center"/>
        <w:rPr>
          <w:lang w:val="id-ID"/>
        </w:rPr>
      </w:pPr>
      <w:r>
        <w:rPr>
          <w:lang w:val="id-ID"/>
        </w:rPr>
        <w:t>BAB X</w:t>
      </w:r>
    </w:p>
    <w:p w:rsidR="006A78C5" w:rsidRDefault="006E2859">
      <w:pPr>
        <w:jc w:val="center"/>
        <w:rPr>
          <w:lang w:val="id-ID"/>
        </w:rPr>
      </w:pPr>
      <w:r>
        <w:rPr>
          <w:lang w:val="id-ID"/>
        </w:rPr>
        <w:t>IDENTITAS NASIONAL</w:t>
      </w:r>
    </w:p>
    <w:p w:rsidR="006A78C5" w:rsidRDefault="006A78C5">
      <w:pPr>
        <w:jc w:val="center"/>
        <w:rPr>
          <w:lang w:val="id-ID"/>
        </w:rPr>
      </w:pPr>
    </w:p>
    <w:p w:rsidR="006A78C5" w:rsidRDefault="006A78C5">
      <w:pPr>
        <w:rPr>
          <w:lang w:val="id-ID"/>
        </w:rPr>
      </w:pPr>
    </w:p>
    <w:p w:rsidR="006A78C5" w:rsidRDefault="006E2859">
      <w:pPr>
        <w:numPr>
          <w:ilvl w:val="0"/>
          <w:numId w:val="1"/>
        </w:numPr>
        <w:rPr>
          <w:lang w:val="id-ID"/>
        </w:rPr>
      </w:pPr>
      <w:r>
        <w:rPr>
          <w:lang w:val="id-ID"/>
        </w:rPr>
        <w:t xml:space="preserve"> </w:t>
      </w:r>
      <w:r>
        <w:rPr>
          <w:b/>
          <w:bCs/>
          <w:lang w:val="id-ID"/>
        </w:rPr>
        <w:t>Definisi Identitas Nasional Indonesia</w:t>
      </w:r>
    </w:p>
    <w:p w:rsidR="006A78C5" w:rsidRDefault="006E2859">
      <w:pPr>
        <w:ind w:left="200" w:hangingChars="100" w:hanging="200"/>
        <w:jc w:val="both"/>
        <w:rPr>
          <w:lang w:val="id-ID"/>
        </w:rPr>
      </w:pPr>
      <w:r>
        <w:rPr>
          <w:lang w:val="id-ID"/>
        </w:rPr>
        <w:tab/>
        <w:t xml:space="preserve"> </w:t>
      </w:r>
      <w:r>
        <w:rPr>
          <w:lang w:val="id-ID"/>
        </w:rPr>
        <w:tab/>
        <w:t xml:space="preserve">Sebagai sebuah negara yang besar, negara Indonesia memiliki identitas yang menjadi ciri khusus  dan mampu membedakan dengan negara lain, Identitas nasional indonesia telah diatur dalam UU no,24 Tahun 2009, sedangkansecara alamiah identitas nasional Indonesia adalah segala hal yang melekat dan ada di negara Indonesia. Salah satu contoh identitas nasional Indonesia adalah bendera merah putih dan garuda pancasila . Urgensi identitas nasional Indonesia harus diketahui oleh setiap warga negara, karena dengan identitas tersebut akan menumbuhkan  rasa bangga dan cinta terhadap tanah air. </w:t>
      </w:r>
    </w:p>
    <w:p w:rsidR="006A78C5" w:rsidRDefault="006A78C5">
      <w:pPr>
        <w:ind w:left="200" w:hangingChars="100" w:hanging="200"/>
        <w:jc w:val="both"/>
        <w:rPr>
          <w:lang w:val="id-ID"/>
        </w:rPr>
      </w:pPr>
    </w:p>
    <w:p w:rsidR="006A78C5" w:rsidRDefault="006E2859">
      <w:pPr>
        <w:ind w:left="200" w:hangingChars="100" w:hanging="200"/>
        <w:jc w:val="both"/>
        <w:rPr>
          <w:lang w:val="id-ID"/>
        </w:rPr>
      </w:pPr>
      <w:r>
        <w:rPr>
          <w:lang w:val="id-ID"/>
        </w:rPr>
        <w:tab/>
      </w:r>
      <w:r>
        <w:rPr>
          <w:lang w:val="id-ID"/>
        </w:rPr>
        <w:tab/>
        <w:t xml:space="preserve">Secara etimologis, kata identitas berasal dari bahasa Inggris  </w:t>
      </w:r>
      <w:r>
        <w:rPr>
          <w:i/>
          <w:iCs/>
          <w:lang w:val="id-ID"/>
        </w:rPr>
        <w:t xml:space="preserve">identitiy </w:t>
      </w:r>
      <w:r>
        <w:rPr>
          <w:lang w:val="id-ID"/>
        </w:rPr>
        <w:t>yang memiliki makna jati diri, ciri-ciri, atau suatu yang ada dan melekat pada seseorang atau benda yang mampu membedakan dirinya dengan yang lainnya(Syarbaini,2014. Sementara, nasional berarti sekelompok manusia yang hidup dalam lingkungan yang besar sesuai dengan suku, ras, agama,budaya, bahasa, dan lain sebagainya. Nasional Indonesia berarti sekelompok manusia yang terdiri dari berbagai suku,ras,agama,budaya,dan bahasa dilingkungan wilayah negara Indonesia. Dari pengertian setiap makna kata tersebut, identitas nasional Indonesia berarti ciri-ciri yang melekat oada bangsa Indonesia terdiri dari berbagai suku,ras,agama, dan budaya berada di wilayah negara indonesia.</w:t>
      </w:r>
    </w:p>
    <w:p w:rsidR="006A78C5" w:rsidRDefault="006A78C5">
      <w:pPr>
        <w:ind w:left="200" w:hangingChars="100" w:hanging="200"/>
        <w:jc w:val="both"/>
        <w:rPr>
          <w:lang w:val="id-ID"/>
        </w:rPr>
      </w:pPr>
    </w:p>
    <w:p w:rsidR="006A78C5" w:rsidRDefault="006E2859">
      <w:pPr>
        <w:ind w:left="200" w:hangingChars="100" w:hanging="200"/>
        <w:jc w:val="both"/>
        <w:rPr>
          <w:lang w:val="id-ID"/>
        </w:rPr>
      </w:pPr>
      <w:r>
        <w:rPr>
          <w:lang w:val="id-ID"/>
        </w:rPr>
        <w:tab/>
      </w:r>
      <w:r>
        <w:rPr>
          <w:lang w:val="id-ID"/>
        </w:rPr>
        <w:tab/>
        <w:t>Secara terminologi, identitas nasional muncul pertama kali ketika ada perasaaan dan nasib yang sama-sama dijajah oleh bangsa asing yak ni pada tahun 1908 yang dikenal dengan kebangkitan nasional. Pada tahun tersebut bangsa Indonesia mulai sadar akan pentingnya identitas nasional karena tanpa kesadaran tersebut mungkin selamanya Indonesia tidak akan pernah berdikari. Begitu juga, identitas nasional yang kita miliki saat ini merupakan akibat dari pengaruh adanya penjajahan bangsa lain. Adanya kebangkitan nasional mengindikasikan bahwa bangsa Indonesia adalah bangsa yang memiliki harga diri yang tinggi, ingin bersatu, dan menunjukkan identitas di kancah dunia.</w:t>
      </w:r>
    </w:p>
    <w:p w:rsidR="006A78C5" w:rsidRDefault="006A78C5">
      <w:pPr>
        <w:ind w:left="200" w:hangingChars="100" w:hanging="200"/>
        <w:jc w:val="both"/>
        <w:rPr>
          <w:lang w:val="id-ID"/>
        </w:rPr>
      </w:pPr>
    </w:p>
    <w:p w:rsidR="006A78C5" w:rsidRDefault="006E2859">
      <w:pPr>
        <w:ind w:left="200" w:hangingChars="100" w:hanging="200"/>
        <w:jc w:val="both"/>
        <w:rPr>
          <w:lang w:val="id-ID"/>
        </w:rPr>
      </w:pPr>
      <w:r>
        <w:rPr>
          <w:lang w:val="id-ID"/>
        </w:rPr>
        <w:tab/>
      </w:r>
      <w:r>
        <w:rPr>
          <w:lang w:val="id-ID"/>
        </w:rPr>
        <w:tab/>
        <w:t xml:space="preserve">Secara sosiologis, identitas nasional dibentuk dari hasil kesepakatan melalui perwakilan dari masing-masing kelompok masyarakat dalam bentuk interaksi,komunikasi,dan kebudayaan bail sebelum kemerdekaan maupun setelah kemerdekaan. Identitas nasional menjadi jati diri yang unik yang bersumber dari sosial kemasyarakatan untuk pemersatu sekaligus wakil dari bebagai identitas yang ada di Indonesia.  </w:t>
      </w:r>
    </w:p>
    <w:p w:rsidR="006A78C5" w:rsidRDefault="006A78C5">
      <w:pPr>
        <w:ind w:left="200" w:hangingChars="100" w:hanging="200"/>
        <w:jc w:val="both"/>
        <w:rPr>
          <w:lang w:val="id-ID"/>
        </w:rPr>
      </w:pPr>
    </w:p>
    <w:p w:rsidR="006A78C5" w:rsidRDefault="006E2859">
      <w:pPr>
        <w:ind w:left="200" w:hangingChars="100" w:hanging="200"/>
        <w:jc w:val="both"/>
        <w:rPr>
          <w:lang w:val="id-ID"/>
        </w:rPr>
      </w:pPr>
      <w:r>
        <w:rPr>
          <w:lang w:val="id-ID"/>
        </w:rPr>
        <w:tab/>
      </w:r>
      <w:r>
        <w:rPr>
          <w:lang w:val="id-ID"/>
        </w:rPr>
        <w:tab/>
        <w:t>Secara politis, identitas nasional sebagai penciri khusus bangsa Indonesia yang terdiri dari bendera merah putih , bahasa nasional Indonesia, lambang negara Garuda Pancasila, dan Lagu Kebangsaan Indonesai Raya. Identitas nasional tersebut buah dari kegiatan politik para bapak pendiri bangsa dalam rangka mewujudan bangsa yang berdaulat. Identitas nasional dipakai sebagai syarat mendirikan negara Indonesia dan menyelenggarakan negara yang berdasarkan hukum.</w:t>
      </w:r>
    </w:p>
    <w:p w:rsidR="006A78C5" w:rsidRDefault="006A78C5">
      <w:pPr>
        <w:jc w:val="both"/>
        <w:rPr>
          <w:lang w:val="id-ID"/>
        </w:rPr>
      </w:pPr>
    </w:p>
    <w:p w:rsidR="006A78C5" w:rsidRDefault="006E2859">
      <w:pPr>
        <w:numPr>
          <w:ilvl w:val="0"/>
          <w:numId w:val="1"/>
        </w:numPr>
        <w:jc w:val="both"/>
        <w:rPr>
          <w:b/>
          <w:bCs/>
          <w:lang w:val="id-ID"/>
        </w:rPr>
      </w:pPr>
      <w:r>
        <w:rPr>
          <w:b/>
          <w:bCs/>
          <w:lang w:val="id-ID"/>
        </w:rPr>
        <w:t>Tujuan Identitas Nasional Indonesia</w:t>
      </w:r>
    </w:p>
    <w:p w:rsidR="006A78C5" w:rsidRDefault="006E2859">
      <w:pPr>
        <w:ind w:left="200" w:firstLineChars="110" w:firstLine="220"/>
        <w:jc w:val="both"/>
        <w:rPr>
          <w:lang w:val="id-ID"/>
        </w:rPr>
      </w:pPr>
      <w:r>
        <w:rPr>
          <w:lang w:val="id-ID"/>
        </w:rPr>
        <w:tab/>
        <w:t>Ada 4 tujuan utama, mengapa diperlukan identitas nasional Indonesia, yaitu:</w:t>
      </w:r>
    </w:p>
    <w:p w:rsidR="006A78C5" w:rsidRDefault="006E2859">
      <w:pPr>
        <w:numPr>
          <w:ilvl w:val="0"/>
          <w:numId w:val="2"/>
        </w:numPr>
        <w:ind w:leftChars="100" w:left="320" w:hangingChars="60" w:hanging="120"/>
        <w:jc w:val="both"/>
        <w:rPr>
          <w:lang w:val="id-ID"/>
        </w:rPr>
      </w:pPr>
      <w:r>
        <w:rPr>
          <w:lang w:val="id-ID"/>
        </w:rPr>
        <w:t>untuk standarisasi penggunaan identitas kenegaraan , baik secara formal maupun tidak formal</w:t>
      </w:r>
    </w:p>
    <w:p w:rsidR="006A78C5" w:rsidRDefault="006E2859">
      <w:pPr>
        <w:numPr>
          <w:ilvl w:val="0"/>
          <w:numId w:val="2"/>
        </w:numPr>
        <w:ind w:leftChars="100" w:left="320" w:hangingChars="60" w:hanging="120"/>
        <w:jc w:val="both"/>
        <w:rPr>
          <w:lang w:val="id-ID"/>
        </w:rPr>
      </w:pPr>
      <w:r>
        <w:rPr>
          <w:lang w:val="id-ID"/>
        </w:rPr>
        <w:t>Untuk meningkatkan persatuan dan kesatuan bangsa Indonesia</w:t>
      </w:r>
    </w:p>
    <w:p w:rsidR="006A78C5" w:rsidRDefault="006E2859">
      <w:pPr>
        <w:numPr>
          <w:ilvl w:val="0"/>
          <w:numId w:val="2"/>
        </w:numPr>
        <w:ind w:leftChars="100" w:left="320" w:hangingChars="60" w:hanging="120"/>
        <w:jc w:val="both"/>
        <w:rPr>
          <w:lang w:val="id-ID"/>
        </w:rPr>
      </w:pPr>
      <w:r>
        <w:rPr>
          <w:lang w:val="id-ID"/>
        </w:rPr>
        <w:t>Untuk menunjukan marwah kedaulatan negara Indonesia</w:t>
      </w:r>
    </w:p>
    <w:p w:rsidR="006A78C5" w:rsidRDefault="006E2859">
      <w:pPr>
        <w:numPr>
          <w:ilvl w:val="0"/>
          <w:numId w:val="2"/>
        </w:numPr>
        <w:ind w:leftChars="100" w:left="320" w:hangingChars="60" w:hanging="120"/>
        <w:jc w:val="both"/>
        <w:rPr>
          <w:lang w:val="id-ID"/>
        </w:rPr>
      </w:pPr>
      <w:r>
        <w:rPr>
          <w:lang w:val="id-ID"/>
        </w:rPr>
        <w:t>Untuk menunjukkan sera menjaga kehormatan negara Indonesia, baik secara nasional maupun Internasional.</w:t>
      </w:r>
    </w:p>
    <w:p w:rsidR="006A78C5" w:rsidRDefault="006A78C5">
      <w:pPr>
        <w:jc w:val="both"/>
        <w:rPr>
          <w:lang w:val="id-ID"/>
        </w:rPr>
      </w:pPr>
    </w:p>
    <w:p w:rsidR="006A78C5" w:rsidRDefault="006E2859">
      <w:pPr>
        <w:numPr>
          <w:ilvl w:val="0"/>
          <w:numId w:val="1"/>
        </w:numPr>
        <w:jc w:val="both"/>
        <w:rPr>
          <w:b/>
          <w:bCs/>
          <w:lang w:val="id-ID"/>
        </w:rPr>
      </w:pPr>
      <w:r>
        <w:rPr>
          <w:b/>
          <w:bCs/>
          <w:lang w:val="id-ID"/>
        </w:rPr>
        <w:t>Bentuk-bentuk Identitas Nasional Indonesia</w:t>
      </w:r>
    </w:p>
    <w:p w:rsidR="006A78C5" w:rsidRDefault="006E2859">
      <w:pPr>
        <w:jc w:val="both"/>
        <w:rPr>
          <w:lang w:val="id-ID"/>
        </w:rPr>
      </w:pPr>
      <w:r>
        <w:rPr>
          <w:lang w:val="id-ID"/>
        </w:rPr>
        <w:tab/>
        <w:t>Sesuai UU No.24 Tahun 2009, bahwa bentuk identitas  nasional Indonesia, sebagai berikut:</w:t>
      </w:r>
    </w:p>
    <w:p w:rsidR="006A78C5" w:rsidRDefault="006E2859">
      <w:pPr>
        <w:numPr>
          <w:ilvl w:val="0"/>
          <w:numId w:val="3"/>
        </w:numPr>
        <w:jc w:val="both"/>
        <w:rPr>
          <w:lang w:val="id-ID"/>
        </w:rPr>
      </w:pPr>
      <w:r>
        <w:rPr>
          <w:lang w:val="id-ID"/>
        </w:rPr>
        <w:t>Bendera merah putih</w:t>
      </w:r>
    </w:p>
    <w:p w:rsidR="006A78C5" w:rsidRDefault="006E2859">
      <w:pPr>
        <w:numPr>
          <w:ilvl w:val="0"/>
          <w:numId w:val="3"/>
        </w:numPr>
        <w:jc w:val="both"/>
        <w:rPr>
          <w:lang w:val="id-ID"/>
        </w:rPr>
      </w:pPr>
      <w:r>
        <w:rPr>
          <w:lang w:val="id-ID"/>
        </w:rPr>
        <w:t>Bahas Indonesia</w:t>
      </w:r>
    </w:p>
    <w:p w:rsidR="006A78C5" w:rsidRDefault="006E2859">
      <w:pPr>
        <w:numPr>
          <w:ilvl w:val="0"/>
          <w:numId w:val="3"/>
        </w:numPr>
        <w:jc w:val="both"/>
        <w:rPr>
          <w:lang w:val="id-ID"/>
        </w:rPr>
      </w:pPr>
      <w:r>
        <w:rPr>
          <w:lang w:val="id-ID"/>
        </w:rPr>
        <w:t xml:space="preserve">Garuda Pancasila </w:t>
      </w:r>
    </w:p>
    <w:p w:rsidR="006A78C5" w:rsidRDefault="006E2859">
      <w:pPr>
        <w:numPr>
          <w:ilvl w:val="0"/>
          <w:numId w:val="3"/>
        </w:numPr>
        <w:jc w:val="both"/>
        <w:rPr>
          <w:lang w:val="id-ID"/>
        </w:rPr>
      </w:pPr>
      <w:r>
        <w:rPr>
          <w:lang w:val="id-ID"/>
        </w:rPr>
        <w:t>Lagu Kebangsaan Indonesia Raya</w:t>
      </w:r>
    </w:p>
    <w:p w:rsidR="006A78C5" w:rsidRDefault="006E2859">
      <w:pPr>
        <w:ind w:left="180"/>
        <w:jc w:val="both"/>
        <w:rPr>
          <w:lang w:val="id-ID"/>
        </w:rPr>
      </w:pPr>
      <w:r>
        <w:rPr>
          <w:lang w:val="id-ID"/>
        </w:rPr>
        <w:lastRenderedPageBreak/>
        <w:tab/>
        <w:t>Identitas nasional tersebut terintegrasi menjadi jati diri negara Indonesia. Dalam</w:t>
      </w:r>
      <w:r>
        <w:rPr>
          <w:i/>
          <w:iCs/>
          <w:lang w:val="id-ID"/>
        </w:rPr>
        <w:t xml:space="preserve"> proses pembentukannya</w:t>
      </w:r>
      <w:r>
        <w:rPr>
          <w:lang w:val="id-ID"/>
        </w:rPr>
        <w:t>, identitas nasional terbentuk karena melibatkan perwakilan semua unsur yang ada di wilayah Indonesia seperti bahasa, suku, ras, agama, dan budaya dari Sabang sampai Merauke. Dari</w:t>
      </w:r>
      <w:r>
        <w:rPr>
          <w:i/>
          <w:iCs/>
          <w:lang w:val="id-ID"/>
        </w:rPr>
        <w:t xml:space="preserve"> aspek penyelenggaraan negara</w:t>
      </w:r>
      <w:r>
        <w:rPr>
          <w:lang w:val="id-ID"/>
        </w:rPr>
        <w:t>, identitas nasional befungsi sebagai instrumental negara.</w:t>
      </w:r>
    </w:p>
    <w:p w:rsidR="006A78C5" w:rsidRDefault="006E2859">
      <w:pPr>
        <w:ind w:left="180"/>
        <w:jc w:val="both"/>
        <w:rPr>
          <w:lang w:val="id-ID"/>
        </w:rPr>
      </w:pPr>
      <w:r>
        <w:rPr>
          <w:lang w:val="id-ID"/>
        </w:rPr>
        <w:tab/>
      </w:r>
    </w:p>
    <w:p w:rsidR="006A78C5" w:rsidRDefault="006E2859">
      <w:pPr>
        <w:ind w:left="180"/>
        <w:jc w:val="both"/>
        <w:rPr>
          <w:lang w:val="id-ID"/>
        </w:rPr>
      </w:pPr>
      <w:r>
        <w:rPr>
          <w:lang w:val="id-ID"/>
        </w:rPr>
        <w:tab/>
        <w:t>Dalam penyelenggaraan negara, penggunaan identitas nasional Indonesia harus sesuai dengan aturan UU No,24 tahun 2009 karena sesuai fungsinya identitas nasional berfungsi untuk keselarasan, keserasian, keseimbangan, dan ketertiban. Apabila penggunaan tidak sesuai dengan disintegrasi dan degradasi rasa nasionalisme kebangsaan. Contoh penggunaan identitas nasional Indonesia menurut UU No.24tahun 2009 yaitu bendera yang didunakan di atas meja berukuran 10 cm x 15 cm. Namun, apabila penggunaannya secara rinci tidak tertuang dalam UU tersebut, dapat menyesuaikan sesua kebutuhan, dengan prinsip tidak mengubah hal-hal yang bersifat esensial dan fundamental.</w:t>
      </w:r>
    </w:p>
    <w:p w:rsidR="006A78C5" w:rsidRDefault="006A78C5">
      <w:pPr>
        <w:ind w:left="180"/>
        <w:jc w:val="both"/>
        <w:rPr>
          <w:lang w:val="id-ID"/>
        </w:rPr>
      </w:pPr>
    </w:p>
    <w:p w:rsidR="006A78C5" w:rsidRDefault="006E2859">
      <w:pPr>
        <w:numPr>
          <w:ilvl w:val="0"/>
          <w:numId w:val="1"/>
        </w:numPr>
        <w:jc w:val="both"/>
        <w:rPr>
          <w:b/>
          <w:bCs/>
          <w:lang w:val="id-ID"/>
        </w:rPr>
      </w:pPr>
      <w:r>
        <w:rPr>
          <w:b/>
          <w:bCs/>
          <w:lang w:val="id-ID"/>
        </w:rPr>
        <w:t>Cara Mengetahui Identitas Nasional Indonesia</w:t>
      </w:r>
    </w:p>
    <w:p w:rsidR="006A78C5" w:rsidRDefault="006E2859">
      <w:pPr>
        <w:ind w:left="200" w:hangingChars="100" w:hanging="200"/>
        <w:jc w:val="both"/>
        <w:rPr>
          <w:lang w:val="id-ID"/>
        </w:rPr>
      </w:pPr>
      <w:r>
        <w:rPr>
          <w:lang w:val="id-ID"/>
        </w:rPr>
        <w:tab/>
      </w:r>
      <w:r>
        <w:rPr>
          <w:lang w:val="id-ID"/>
        </w:rPr>
        <w:tab/>
        <w:t>Cara yang tepat untuk mengetahui identitas nasional Indonesia adalah membandingkan negara Indonesia dengan negara lainnya. Segala hal yang menjadi pembeda dengan negara lainnya tersebut berarti identitas nasional Indonesia. Negara Indionesia memiliki suku mencapai 1340 , bahas daerah mencapai 2500, agama berjumlah 6 agama yang secara resmi diakui oleh pemerintah (BPS,2010), itu semua merupakan identitas alami yang dimiliki negara Indonesia dan tidak dimiliki oleh negara lainnya. Sementara, identitas nasional Indonesia yang bersifat fundemantal, yakni Garuda Pancasila dan instrumental seperti bendera merah putih, bahasa Indonesia mudah untuk ditemukan karena ketika kita ke institusi pemerintah semua dipasang, baik di ruangan maupun di lapangan upacara.</w:t>
      </w:r>
    </w:p>
    <w:p w:rsidR="006A78C5" w:rsidRDefault="006A78C5">
      <w:pPr>
        <w:ind w:left="200" w:hangingChars="100" w:hanging="200"/>
        <w:jc w:val="both"/>
        <w:rPr>
          <w:lang w:val="id-ID"/>
        </w:rPr>
      </w:pPr>
    </w:p>
    <w:p w:rsidR="006A78C5" w:rsidRDefault="006E2859">
      <w:pPr>
        <w:numPr>
          <w:ilvl w:val="0"/>
          <w:numId w:val="1"/>
        </w:numPr>
        <w:jc w:val="both"/>
        <w:rPr>
          <w:b/>
          <w:bCs/>
          <w:lang w:val="id-ID"/>
        </w:rPr>
      </w:pPr>
      <w:r>
        <w:rPr>
          <w:b/>
          <w:bCs/>
          <w:lang w:val="id-ID"/>
        </w:rPr>
        <w:t>Faktor-faktor yang Mempengaruhi Identitas Nasional</w:t>
      </w:r>
    </w:p>
    <w:p w:rsidR="006A78C5" w:rsidRDefault="006E2859">
      <w:pPr>
        <w:ind w:left="200" w:hangingChars="100" w:hanging="200"/>
        <w:jc w:val="both"/>
        <w:rPr>
          <w:lang w:val="id-ID"/>
        </w:rPr>
      </w:pPr>
      <w:r>
        <w:rPr>
          <w:lang w:val="id-ID"/>
        </w:rPr>
        <w:tab/>
      </w:r>
      <w:r>
        <w:rPr>
          <w:lang w:val="id-ID"/>
        </w:rPr>
        <w:tab/>
        <w:t>Ada dua faktor identitas nasional, yaitu faktor primordial dan faktor kondisional (Syarbaini,2014). Faktor primordial merupakan identitas muncul secara alami karena sosial, geografis, lingkungan, dan kebiasaan masyarakat, sedangkan faktor kondisional merupakan identitas nasional yang muncul karena pengaruh dari luar seperti globalisasi, penjajahan, dan masuknya budaya luar.</w:t>
      </w:r>
    </w:p>
    <w:p w:rsidR="006A78C5" w:rsidRDefault="006E2859">
      <w:pPr>
        <w:numPr>
          <w:ilvl w:val="0"/>
          <w:numId w:val="4"/>
        </w:numPr>
        <w:jc w:val="both"/>
        <w:rPr>
          <w:lang w:val="id-ID"/>
        </w:rPr>
      </w:pPr>
      <w:r>
        <w:rPr>
          <w:lang w:val="id-ID"/>
        </w:rPr>
        <w:t>Faktor Primordial (Faktor bawaan/Alamiah Ada dengan Sendirinya)</w:t>
      </w:r>
    </w:p>
    <w:p w:rsidR="006A78C5" w:rsidRDefault="006E2859">
      <w:pPr>
        <w:numPr>
          <w:ilvl w:val="1"/>
          <w:numId w:val="4"/>
        </w:numPr>
        <w:jc w:val="both"/>
        <w:rPr>
          <w:lang w:val="id-ID"/>
        </w:rPr>
      </w:pPr>
      <w:r>
        <w:rPr>
          <w:lang w:val="id-ID"/>
        </w:rPr>
        <w:t>Geografi</w:t>
      </w:r>
    </w:p>
    <w:p w:rsidR="006A78C5" w:rsidRDefault="006E2859">
      <w:pPr>
        <w:ind w:left="1140"/>
        <w:jc w:val="both"/>
        <w:rPr>
          <w:lang w:val="id-ID"/>
        </w:rPr>
      </w:pPr>
      <w:r>
        <w:rPr>
          <w:lang w:val="id-ID"/>
        </w:rPr>
        <w:tab/>
        <w:t xml:space="preserve">   Secara geografi wilayah Indonesia berada di antara dua benua dan dua samudra. </w:t>
      </w:r>
      <w:r>
        <w:rPr>
          <w:lang w:val="id-ID"/>
        </w:rPr>
        <w:tab/>
        <w:t xml:space="preserve">    Indonesia merupakan negara kepulauan dan kemaritiman yang tersebar dari </w:t>
      </w:r>
      <w:r>
        <w:rPr>
          <w:lang w:val="id-ID"/>
        </w:rPr>
        <w:tab/>
        <w:t xml:space="preserve"> </w:t>
      </w:r>
      <w:r>
        <w:rPr>
          <w:lang w:val="id-ID"/>
        </w:rPr>
        <w:tab/>
        <w:t xml:space="preserve">    Sabang sampai Merauke.</w:t>
      </w:r>
    </w:p>
    <w:p w:rsidR="006A78C5" w:rsidRDefault="006E2859">
      <w:pPr>
        <w:numPr>
          <w:ilvl w:val="1"/>
          <w:numId w:val="4"/>
        </w:numPr>
        <w:jc w:val="both"/>
        <w:rPr>
          <w:lang w:val="id-ID"/>
        </w:rPr>
      </w:pPr>
      <w:r>
        <w:rPr>
          <w:lang w:val="id-ID"/>
        </w:rPr>
        <w:t xml:space="preserve"> Demografi</w:t>
      </w:r>
    </w:p>
    <w:p w:rsidR="006A78C5" w:rsidRDefault="006E2859">
      <w:pPr>
        <w:ind w:left="1140"/>
        <w:jc w:val="both"/>
        <w:rPr>
          <w:lang w:val="id-ID"/>
        </w:rPr>
      </w:pPr>
      <w:r>
        <w:rPr>
          <w:lang w:val="id-ID"/>
        </w:rPr>
        <w:tab/>
        <w:t xml:space="preserve">    Jumlah penduduk Indonesia mencapai 275 juta jiwa, yang sebagian besar tersebar </w:t>
      </w:r>
      <w:r>
        <w:rPr>
          <w:lang w:val="id-ID"/>
        </w:rPr>
        <w:tab/>
        <w:t xml:space="preserve">    di Pulau Jawa. </w:t>
      </w:r>
    </w:p>
    <w:p w:rsidR="006A78C5" w:rsidRDefault="006E2859">
      <w:pPr>
        <w:numPr>
          <w:ilvl w:val="1"/>
          <w:numId w:val="4"/>
        </w:numPr>
        <w:jc w:val="both"/>
        <w:rPr>
          <w:lang w:val="id-ID"/>
        </w:rPr>
      </w:pPr>
      <w:r>
        <w:rPr>
          <w:lang w:val="id-ID"/>
        </w:rPr>
        <w:t xml:space="preserve"> Kebudayaan</w:t>
      </w:r>
    </w:p>
    <w:p w:rsidR="006A78C5" w:rsidRDefault="006E2859">
      <w:pPr>
        <w:ind w:left="1140"/>
        <w:jc w:val="both"/>
        <w:rPr>
          <w:lang w:val="id-ID"/>
        </w:rPr>
      </w:pPr>
      <w:r>
        <w:rPr>
          <w:lang w:val="id-ID"/>
        </w:rPr>
        <w:tab/>
        <w:t xml:space="preserve">    Akibat dari beragamnya suku, ras, bahasa, dan wilayah, Indonesia memiliki </w:t>
      </w:r>
      <w:r>
        <w:rPr>
          <w:lang w:val="id-ID"/>
        </w:rPr>
        <w:tab/>
      </w:r>
      <w:r>
        <w:rPr>
          <w:lang w:val="id-ID"/>
        </w:rPr>
        <w:tab/>
        <w:t xml:space="preserve">   berbagai kebudayaan yang melekat pada warganya. Tidak ada kebudayaan yang  </w:t>
      </w:r>
      <w:r>
        <w:rPr>
          <w:lang w:val="id-ID"/>
        </w:rPr>
        <w:tab/>
        <w:t xml:space="preserve">    sama persis dari Sabang sampai Merauke.</w:t>
      </w:r>
    </w:p>
    <w:p w:rsidR="006A78C5" w:rsidRDefault="006E2859">
      <w:pPr>
        <w:numPr>
          <w:ilvl w:val="1"/>
          <w:numId w:val="4"/>
        </w:numPr>
        <w:jc w:val="both"/>
        <w:rPr>
          <w:lang w:val="id-ID"/>
        </w:rPr>
      </w:pPr>
      <w:r>
        <w:rPr>
          <w:lang w:val="id-ID"/>
        </w:rPr>
        <w:t xml:space="preserve"> Watak/Karakter Masyarakt</w:t>
      </w:r>
    </w:p>
    <w:p w:rsidR="006A78C5" w:rsidRPr="00E106C8" w:rsidRDefault="006E2859" w:rsidP="00E106C8">
      <w:pPr>
        <w:ind w:left="1620"/>
        <w:jc w:val="both"/>
        <w:rPr>
          <w:noProof/>
          <w:lang w:val="en-ID"/>
        </w:rPr>
      </w:pPr>
      <w:r>
        <w:rPr>
          <w:lang w:val="id-ID"/>
        </w:rPr>
        <w:t>Watak bangsa Indonesia</w:t>
      </w:r>
      <w:r w:rsidR="00E106C8" w:rsidRPr="00E106C8">
        <w:rPr>
          <w:noProof/>
          <w:lang w:val="en-ID"/>
        </w:rPr>
        <w:t xml:space="preserve"> adalah suka gotong royong , ramah dan peduli terhadap     sesame.</w:t>
      </w:r>
    </w:p>
    <w:p w:rsidR="00E106C8" w:rsidRDefault="00E106C8" w:rsidP="00E106C8">
      <w:pPr>
        <w:pStyle w:val="ListParagraph"/>
        <w:numPr>
          <w:ilvl w:val="0"/>
          <w:numId w:val="4"/>
        </w:numPr>
        <w:ind w:left="990" w:hanging="270"/>
        <w:jc w:val="both"/>
        <w:rPr>
          <w:noProof/>
          <w:lang w:val="en-ID"/>
        </w:rPr>
      </w:pPr>
      <w:r w:rsidRPr="00E106C8">
        <w:rPr>
          <w:noProof/>
          <w:lang w:val="en-ID"/>
        </w:rPr>
        <w:t xml:space="preserve">Faktor kondisional </w:t>
      </w:r>
      <w:r>
        <w:rPr>
          <w:noProof/>
          <w:lang w:val="en-ID"/>
        </w:rPr>
        <w:t>(</w:t>
      </w:r>
      <w:r w:rsidRPr="00E106C8">
        <w:rPr>
          <w:noProof/>
          <w:lang w:val="en-ID"/>
        </w:rPr>
        <w:t>Faktor yang Berbentuk Situasi dan Kondisi Tertentu Serta Bersifat dari Luar</w:t>
      </w:r>
      <w:r>
        <w:rPr>
          <w:noProof/>
          <w:lang w:val="en-ID"/>
        </w:rPr>
        <w:t>)</w:t>
      </w:r>
    </w:p>
    <w:p w:rsidR="00E106C8" w:rsidRDefault="00E106C8" w:rsidP="00E106C8">
      <w:pPr>
        <w:pStyle w:val="ListParagraph"/>
        <w:ind w:left="990"/>
        <w:jc w:val="both"/>
        <w:rPr>
          <w:noProof/>
          <w:lang w:val="en-ID"/>
        </w:rPr>
      </w:pPr>
      <w:r>
        <w:rPr>
          <w:noProof/>
          <w:lang w:val="en-ID"/>
        </w:rPr>
        <w:t>Faktor kondisional identitas nasional Indonesia adalah sejarah Indonesia. Sebelum berdirinya negara Indonesia, Indonesia memiliki memiliki sejarah yang sangat panjang baik sebelum kemerdekaan maupun setelah kemerdekaan. Negara Indonesia merdeka karena perjuangan  murni bangsa Indonesia atau para pahlawan memperjuangkan kemerdekaan Indonesia.</w:t>
      </w:r>
    </w:p>
    <w:p w:rsidR="00F20431" w:rsidRDefault="00F20431" w:rsidP="00F20431">
      <w:pPr>
        <w:jc w:val="both"/>
        <w:rPr>
          <w:noProof/>
          <w:lang w:val="en-ID"/>
        </w:rPr>
      </w:pPr>
    </w:p>
    <w:p w:rsidR="00F20431" w:rsidRDefault="00F20431" w:rsidP="00F20431">
      <w:pPr>
        <w:pStyle w:val="ListParagraph"/>
        <w:numPr>
          <w:ilvl w:val="0"/>
          <w:numId w:val="1"/>
        </w:numPr>
        <w:ind w:hanging="720"/>
        <w:jc w:val="both"/>
        <w:rPr>
          <w:noProof/>
          <w:lang w:val="en-ID"/>
        </w:rPr>
      </w:pPr>
      <w:r>
        <w:rPr>
          <w:noProof/>
          <w:lang w:val="en-ID"/>
        </w:rPr>
        <w:t>Unsur-unsur Identitas Nasional Indonesia</w:t>
      </w:r>
    </w:p>
    <w:p w:rsidR="00F20431" w:rsidRDefault="00F20431" w:rsidP="00F20431">
      <w:pPr>
        <w:pStyle w:val="ListParagraph"/>
        <w:ind w:left="180" w:firstLine="540"/>
        <w:jc w:val="both"/>
        <w:rPr>
          <w:noProof/>
          <w:lang w:val="en-ID"/>
        </w:rPr>
      </w:pPr>
      <w:r>
        <w:rPr>
          <w:noProof/>
          <w:lang w:val="en-ID"/>
        </w:rPr>
        <w:t>Unsur-unsur identitas nasional Indonesia sesuai dengan penyelenggaraan negara Indonesia, yaitu tertuang dalam sila-sila Pancasila Hal itu dapat dirinci dalam 5 aspek berikut ini:</w:t>
      </w:r>
    </w:p>
    <w:p w:rsidR="00F20431" w:rsidRDefault="00F20431" w:rsidP="00F20431">
      <w:pPr>
        <w:pStyle w:val="ListParagraph"/>
        <w:numPr>
          <w:ilvl w:val="3"/>
          <w:numId w:val="1"/>
        </w:numPr>
        <w:tabs>
          <w:tab w:val="clear" w:pos="1680"/>
          <w:tab w:val="left" w:pos="990"/>
        </w:tabs>
        <w:ind w:hanging="960"/>
        <w:jc w:val="both"/>
        <w:rPr>
          <w:noProof/>
          <w:lang w:val="en-ID"/>
        </w:rPr>
      </w:pPr>
      <w:r>
        <w:rPr>
          <w:noProof/>
          <w:lang w:val="en-ID"/>
        </w:rPr>
        <w:lastRenderedPageBreak/>
        <w:t>Indonesia merupakan negara yang religius</w:t>
      </w:r>
    </w:p>
    <w:p w:rsidR="00F20431" w:rsidRDefault="00F20431" w:rsidP="00F20431">
      <w:pPr>
        <w:pStyle w:val="ListParagraph"/>
        <w:numPr>
          <w:ilvl w:val="3"/>
          <w:numId w:val="1"/>
        </w:numPr>
        <w:tabs>
          <w:tab w:val="clear" w:pos="1680"/>
          <w:tab w:val="left" w:pos="990"/>
        </w:tabs>
        <w:ind w:hanging="960"/>
        <w:jc w:val="both"/>
        <w:rPr>
          <w:noProof/>
          <w:lang w:val="en-ID"/>
        </w:rPr>
      </w:pPr>
      <w:r>
        <w:rPr>
          <w:noProof/>
          <w:lang w:val="en-ID"/>
        </w:rPr>
        <w:t>Indonesia memiliki rasa kemanusiaan yang tinggiuntuk mencapai keadilan bersama</w:t>
      </w:r>
    </w:p>
    <w:p w:rsidR="00F20431" w:rsidRDefault="00F20431" w:rsidP="00F20431">
      <w:pPr>
        <w:pStyle w:val="ListParagraph"/>
        <w:numPr>
          <w:ilvl w:val="3"/>
          <w:numId w:val="1"/>
        </w:numPr>
        <w:tabs>
          <w:tab w:val="clear" w:pos="1680"/>
          <w:tab w:val="left" w:pos="990"/>
        </w:tabs>
        <w:ind w:hanging="960"/>
        <w:jc w:val="both"/>
        <w:rPr>
          <w:noProof/>
          <w:lang w:val="en-ID"/>
        </w:rPr>
      </w:pPr>
      <w:r>
        <w:rPr>
          <w:noProof/>
          <w:lang w:val="en-ID"/>
        </w:rPr>
        <w:t>Indonesia sejatinya adalah satu, yaitu NKRI, walaupun terdiri dari berbagai perbedaan</w:t>
      </w:r>
    </w:p>
    <w:p w:rsidR="00F20431" w:rsidRDefault="00F20431" w:rsidP="00F20431">
      <w:pPr>
        <w:pStyle w:val="ListParagraph"/>
        <w:numPr>
          <w:ilvl w:val="3"/>
          <w:numId w:val="1"/>
        </w:numPr>
        <w:tabs>
          <w:tab w:val="clear" w:pos="1680"/>
          <w:tab w:val="left" w:pos="990"/>
        </w:tabs>
        <w:ind w:left="990" w:hanging="240"/>
        <w:jc w:val="both"/>
        <w:rPr>
          <w:noProof/>
          <w:lang w:val="en-ID"/>
        </w:rPr>
      </w:pPr>
      <w:r>
        <w:rPr>
          <w:noProof/>
          <w:lang w:val="en-ID"/>
        </w:rPr>
        <w:t>Indonesia dalam menyelesaian masalah dan penyelenggaraan negara dilakukan dengan cara musyawarah melalui wakil-wakil rakyat.</w:t>
      </w:r>
    </w:p>
    <w:p w:rsidR="003F2B91" w:rsidRDefault="006E2859" w:rsidP="003F2B91">
      <w:pPr>
        <w:pStyle w:val="ListParagraph"/>
        <w:numPr>
          <w:ilvl w:val="3"/>
          <w:numId w:val="1"/>
        </w:numPr>
        <w:tabs>
          <w:tab w:val="clear" w:pos="1680"/>
          <w:tab w:val="left" w:pos="990"/>
        </w:tabs>
        <w:ind w:left="990" w:hanging="240"/>
        <w:jc w:val="both"/>
        <w:rPr>
          <w:noProof/>
          <w:lang w:val="en-ID"/>
        </w:rPr>
      </w:pPr>
      <w:r>
        <w:rPr>
          <w:noProof/>
          <w:lang w:val="en-ID"/>
        </w:rPr>
        <w:t>Indonesia menjunjung keadilan dan kesejahteraan bagi semua rakyat tanpa membeda bedakan perbe</w:t>
      </w:r>
      <w:r w:rsidR="003F2B91">
        <w:rPr>
          <w:noProof/>
          <w:lang w:val="en-ID"/>
        </w:rPr>
        <w:t>daan.</w:t>
      </w:r>
    </w:p>
    <w:p w:rsidR="003F2B91" w:rsidRDefault="003F2B91" w:rsidP="003F2B91">
      <w:pPr>
        <w:tabs>
          <w:tab w:val="left" w:pos="990"/>
        </w:tabs>
        <w:ind w:left="990"/>
        <w:jc w:val="both"/>
        <w:rPr>
          <w:noProof/>
          <w:lang w:val="en-ID"/>
        </w:rPr>
      </w:pPr>
      <w:r>
        <w:rPr>
          <w:noProof/>
          <w:lang w:val="en-ID"/>
        </w:rPr>
        <w:t>Menurut Syarbaeni (2014), ada 2 jenis unsur unsur identitas nasional, yaitu identitas nasional berdasarkan proses pembentukannya dan identitas nasional berdasarkan fungsinya. Identitas nasional berdasarkan pembentukan secara alami seperti suku bangsa,bahasa daerah,kebudayaan dan agama, Identitas secara fungsinya dibagi menjadi 2m yaitu identitas sebagai fundamental yaitu pancasila dan identitas sebagai instrumental yaitu bahasa Indonesia, bendera merah putih, dan lagu kebangsaan Indonesia Raya.</w:t>
      </w:r>
    </w:p>
    <w:p w:rsidR="003F2B91" w:rsidRDefault="003F2B91" w:rsidP="003F2B91">
      <w:pPr>
        <w:pStyle w:val="ListParagraph"/>
        <w:numPr>
          <w:ilvl w:val="0"/>
          <w:numId w:val="1"/>
        </w:numPr>
        <w:tabs>
          <w:tab w:val="left" w:pos="990"/>
        </w:tabs>
        <w:ind w:hanging="720"/>
        <w:jc w:val="both"/>
        <w:rPr>
          <w:noProof/>
          <w:lang w:val="en-ID"/>
        </w:rPr>
      </w:pPr>
      <w:r>
        <w:rPr>
          <w:noProof/>
          <w:lang w:val="en-ID"/>
        </w:rPr>
        <w:t>Sifat-Sifat Identitas Nasional</w:t>
      </w:r>
    </w:p>
    <w:p w:rsidR="003F2B91" w:rsidRDefault="003F2B91" w:rsidP="003F2B91">
      <w:pPr>
        <w:pStyle w:val="ListParagraph"/>
        <w:tabs>
          <w:tab w:val="left" w:pos="990"/>
        </w:tabs>
        <w:jc w:val="both"/>
        <w:rPr>
          <w:noProof/>
          <w:lang w:val="en-ID"/>
        </w:rPr>
      </w:pPr>
      <w:r>
        <w:rPr>
          <w:noProof/>
          <w:lang w:val="en-ID"/>
        </w:rPr>
        <w:t>Sifat identitas nasional dibedakan menjadi 2, yaitu stais dan dinamis.Berkiut penjelasannya.</w:t>
      </w:r>
    </w:p>
    <w:p w:rsidR="003F2B91" w:rsidRDefault="003F2B91" w:rsidP="003F2B91">
      <w:pPr>
        <w:pStyle w:val="ListParagraph"/>
        <w:numPr>
          <w:ilvl w:val="3"/>
          <w:numId w:val="1"/>
        </w:numPr>
        <w:tabs>
          <w:tab w:val="left" w:pos="990"/>
        </w:tabs>
        <w:jc w:val="both"/>
        <w:rPr>
          <w:noProof/>
          <w:lang w:val="en-ID"/>
        </w:rPr>
      </w:pPr>
      <w:r>
        <w:rPr>
          <w:noProof/>
          <w:lang w:val="en-ID"/>
        </w:rPr>
        <w:t>Statis</w:t>
      </w:r>
    </w:p>
    <w:p w:rsidR="003F2B91" w:rsidRDefault="003F2B91" w:rsidP="003F2B91">
      <w:pPr>
        <w:pStyle w:val="ListParagraph"/>
        <w:tabs>
          <w:tab w:val="left" w:pos="990"/>
        </w:tabs>
        <w:ind w:left="1680"/>
        <w:jc w:val="both"/>
        <w:rPr>
          <w:noProof/>
          <w:lang w:val="en-ID"/>
        </w:rPr>
      </w:pPr>
      <w:r>
        <w:rPr>
          <w:noProof/>
          <w:lang w:val="en-ID"/>
        </w:rPr>
        <w:t>Identitas nasional bersifat statis maksudnya adalah unsur-unsur identitas nasional yang wajib diestarikan dan tidak berubah walaupun kemajuan zaman berubah sangat cepat seperti bahasa daerah,budaya, kesenian dsb.</w:t>
      </w:r>
    </w:p>
    <w:p w:rsidR="003F2B91" w:rsidRDefault="003F2B91" w:rsidP="003F2B91">
      <w:pPr>
        <w:pStyle w:val="ListParagraph"/>
        <w:tabs>
          <w:tab w:val="left" w:pos="990"/>
        </w:tabs>
        <w:ind w:left="1680"/>
        <w:jc w:val="both"/>
        <w:rPr>
          <w:noProof/>
          <w:lang w:val="en-ID"/>
        </w:rPr>
      </w:pPr>
      <w:r>
        <w:rPr>
          <w:noProof/>
          <w:lang w:val="en-ID"/>
        </w:rPr>
        <w:tab/>
        <w:t>Untuk menuju negara yang berdaulat dan memiliki identitas yang kuat, maka penggunaan bahasa daerah, pelaksanaan kebudayaan</w:t>
      </w:r>
      <w:r w:rsidR="0067277F">
        <w:rPr>
          <w:noProof/>
          <w:lang w:val="en-ID"/>
        </w:rPr>
        <w:t>, dan perunjukan seni daerah harus dilestarikan.Beditu pula, dalama hal bahas adaerah, agar keberadaannya tidak tinggal nama saja diperlukan penggunaandalam lingkungan rumah dan daerah. Bagi daerah, bahasa daerah merupakan bahasa ibu sehingga tidak perlu malu ,menggunakannya terutama ketika berinteraksi dengan keluarga, kerabat, atau tetangga</w:t>
      </w:r>
    </w:p>
    <w:p w:rsidR="0067277F" w:rsidRDefault="0067277F" w:rsidP="0067277F">
      <w:pPr>
        <w:pStyle w:val="ListParagraph"/>
        <w:numPr>
          <w:ilvl w:val="3"/>
          <w:numId w:val="1"/>
        </w:numPr>
        <w:tabs>
          <w:tab w:val="left" w:pos="990"/>
        </w:tabs>
        <w:jc w:val="both"/>
        <w:rPr>
          <w:noProof/>
          <w:lang w:val="en-ID"/>
        </w:rPr>
      </w:pPr>
      <w:r>
        <w:rPr>
          <w:noProof/>
          <w:lang w:val="en-ID"/>
        </w:rPr>
        <w:t>Dinamis</w:t>
      </w:r>
    </w:p>
    <w:p w:rsidR="0067277F" w:rsidRDefault="0067277F" w:rsidP="0067277F">
      <w:pPr>
        <w:pStyle w:val="ListParagraph"/>
        <w:tabs>
          <w:tab w:val="left" w:pos="990"/>
        </w:tabs>
        <w:ind w:left="1680"/>
        <w:jc w:val="both"/>
        <w:rPr>
          <w:noProof/>
          <w:lang w:val="en-ID"/>
        </w:rPr>
      </w:pPr>
      <w:r>
        <w:rPr>
          <w:noProof/>
          <w:lang w:val="en-ID"/>
        </w:rPr>
        <w:t>Identitas nasioal bersifat dinamis maksudnya adalah unsur-unsur identitas nasional dalam aspek tertentu terus bergerak atau berubah seiring dengan perkembangan zaman yang semakin majum seperti teknologi, informasi dan sebagainya</w:t>
      </w:r>
    </w:p>
    <w:p w:rsidR="0067277F" w:rsidRDefault="0067277F" w:rsidP="0067277F">
      <w:pPr>
        <w:tabs>
          <w:tab w:val="left" w:pos="990"/>
        </w:tabs>
        <w:jc w:val="both"/>
        <w:rPr>
          <w:noProof/>
          <w:lang w:val="en-ID"/>
        </w:rPr>
      </w:pPr>
      <w:r>
        <w:rPr>
          <w:noProof/>
          <w:lang w:val="en-ID"/>
        </w:rPr>
        <w:t xml:space="preserve">  </w:t>
      </w:r>
    </w:p>
    <w:p w:rsidR="0067277F" w:rsidRDefault="0067277F" w:rsidP="0067277F">
      <w:pPr>
        <w:pStyle w:val="ListParagraph"/>
        <w:numPr>
          <w:ilvl w:val="0"/>
          <w:numId w:val="1"/>
        </w:numPr>
        <w:tabs>
          <w:tab w:val="left" w:pos="990"/>
        </w:tabs>
        <w:ind w:hanging="720"/>
        <w:jc w:val="both"/>
        <w:rPr>
          <w:noProof/>
          <w:lang w:val="en-ID"/>
        </w:rPr>
      </w:pPr>
      <w:r>
        <w:rPr>
          <w:noProof/>
          <w:lang w:val="en-ID"/>
        </w:rPr>
        <w:t>Urgensi Identitas Nasional</w:t>
      </w:r>
    </w:p>
    <w:p w:rsidR="007705CA" w:rsidRDefault="007705CA" w:rsidP="007705CA">
      <w:pPr>
        <w:pStyle w:val="ListParagraph"/>
        <w:tabs>
          <w:tab w:val="left" w:pos="990"/>
        </w:tabs>
        <w:jc w:val="both"/>
        <w:rPr>
          <w:noProof/>
          <w:lang w:val="en-ID"/>
        </w:rPr>
      </w:pPr>
      <w:r>
        <w:rPr>
          <w:noProof/>
          <w:lang w:val="en-ID"/>
        </w:rPr>
        <w:tab/>
        <w:t>Ada 3 alasan utama identitas nasional menjadi urgen untuk dibahas dan diamalkan oleh seluruh warga negara indonesia alasan tersebuta antara lain:</w:t>
      </w:r>
    </w:p>
    <w:p w:rsidR="007705CA" w:rsidRDefault="007705CA" w:rsidP="00865DEE">
      <w:pPr>
        <w:pStyle w:val="ListParagraph"/>
        <w:numPr>
          <w:ilvl w:val="3"/>
          <w:numId w:val="1"/>
        </w:numPr>
        <w:tabs>
          <w:tab w:val="clear" w:pos="1680"/>
          <w:tab w:val="left" w:pos="851"/>
        </w:tabs>
        <w:ind w:left="1134" w:hanging="425"/>
        <w:jc w:val="both"/>
        <w:rPr>
          <w:noProof/>
          <w:lang w:val="en-ID"/>
        </w:rPr>
      </w:pPr>
      <w:r>
        <w:rPr>
          <w:noProof/>
          <w:lang w:val="en-ID"/>
        </w:rPr>
        <w:t>Bangsa indonesia dapat dikethaui jati dirinya</w:t>
      </w:r>
      <w:r w:rsidR="00865DEE">
        <w:rPr>
          <w:noProof/>
          <w:lang w:val="en-ID"/>
        </w:rPr>
        <w:t xml:space="preserve"> dan membedakan denga bangsa yang lainnya. Ke depan, eksistensi sebuah negara dilihat dari bagaimana negara tersebut melestarikan identitas nasional.</w:t>
      </w:r>
    </w:p>
    <w:p w:rsidR="002779D9" w:rsidRDefault="002779D9" w:rsidP="00865DEE">
      <w:pPr>
        <w:pStyle w:val="ListParagraph"/>
        <w:numPr>
          <w:ilvl w:val="3"/>
          <w:numId w:val="1"/>
        </w:numPr>
        <w:tabs>
          <w:tab w:val="clear" w:pos="1680"/>
          <w:tab w:val="left" w:pos="851"/>
        </w:tabs>
        <w:ind w:left="1134" w:hanging="425"/>
        <w:jc w:val="both"/>
        <w:rPr>
          <w:noProof/>
          <w:lang w:val="en-ID"/>
        </w:rPr>
      </w:pPr>
      <w:r>
        <w:rPr>
          <w:noProof/>
          <w:lang w:val="en-ID"/>
        </w:rPr>
        <w:t>Identitas nasional digunakan untuk persatuan bangsa dari berbagai perbedaan dan karakteristik</w:t>
      </w:r>
    </w:p>
    <w:p w:rsidR="002779D9" w:rsidRDefault="002779D9" w:rsidP="00865DEE">
      <w:pPr>
        <w:pStyle w:val="ListParagraph"/>
        <w:numPr>
          <w:ilvl w:val="3"/>
          <w:numId w:val="1"/>
        </w:numPr>
        <w:tabs>
          <w:tab w:val="clear" w:pos="1680"/>
          <w:tab w:val="left" w:pos="851"/>
        </w:tabs>
        <w:ind w:left="1134" w:hanging="425"/>
        <w:jc w:val="both"/>
        <w:rPr>
          <w:noProof/>
          <w:lang w:val="en-ID"/>
        </w:rPr>
      </w:pPr>
      <w:r>
        <w:rPr>
          <w:noProof/>
          <w:lang w:val="en-ID"/>
        </w:rPr>
        <w:t>Identitas nasional digunakan sebagai marwah danharga diri untuk membangun kewibawaan bangsa Indonesia.</w:t>
      </w:r>
    </w:p>
    <w:p w:rsidR="002779D9" w:rsidRDefault="002779D9" w:rsidP="002779D9">
      <w:pPr>
        <w:pStyle w:val="ListParagraph"/>
        <w:numPr>
          <w:ilvl w:val="0"/>
          <w:numId w:val="1"/>
        </w:numPr>
        <w:tabs>
          <w:tab w:val="left" w:pos="851"/>
        </w:tabs>
        <w:ind w:hanging="720"/>
        <w:jc w:val="both"/>
        <w:rPr>
          <w:noProof/>
          <w:lang w:val="en-ID"/>
        </w:rPr>
      </w:pPr>
      <w:r>
        <w:rPr>
          <w:noProof/>
          <w:lang w:val="en-ID"/>
        </w:rPr>
        <w:t>Identitas Nasional sebagai Pembangunan Karakter Integritas Bangsa Indonesia</w:t>
      </w:r>
    </w:p>
    <w:p w:rsidR="002779D9" w:rsidRDefault="002779D9" w:rsidP="002779D9">
      <w:pPr>
        <w:tabs>
          <w:tab w:val="left" w:pos="851"/>
        </w:tabs>
        <w:ind w:left="284" w:firstLine="436"/>
        <w:jc w:val="both"/>
        <w:rPr>
          <w:noProof/>
          <w:lang w:val="en-ID"/>
        </w:rPr>
      </w:pPr>
      <w:r>
        <w:rPr>
          <w:noProof/>
          <w:lang w:val="en-ID"/>
        </w:rPr>
        <w:t>Identitas nasional Indonesia digunakan sebagai wujud karakter bangsa Indonesia yang melekat pada semua warga negara Indonesia. Karakter tersebut sesuai yang tercantum dalam sila-sila pancasila, sebagai berikut:</w:t>
      </w:r>
    </w:p>
    <w:p w:rsidR="002779D9" w:rsidRDefault="002779D9" w:rsidP="002779D9">
      <w:pPr>
        <w:pStyle w:val="ListParagraph"/>
        <w:numPr>
          <w:ilvl w:val="3"/>
          <w:numId w:val="1"/>
        </w:numPr>
        <w:tabs>
          <w:tab w:val="left" w:pos="851"/>
        </w:tabs>
        <w:jc w:val="both"/>
        <w:rPr>
          <w:noProof/>
          <w:lang w:val="en-ID"/>
        </w:rPr>
      </w:pPr>
      <w:r>
        <w:rPr>
          <w:noProof/>
          <w:lang w:val="en-ID"/>
        </w:rPr>
        <w:t>Religius</w:t>
      </w:r>
    </w:p>
    <w:p w:rsidR="002779D9" w:rsidRDefault="002779D9" w:rsidP="002779D9">
      <w:pPr>
        <w:pStyle w:val="ListParagraph"/>
        <w:numPr>
          <w:ilvl w:val="3"/>
          <w:numId w:val="1"/>
        </w:numPr>
        <w:tabs>
          <w:tab w:val="left" w:pos="851"/>
        </w:tabs>
        <w:jc w:val="both"/>
        <w:rPr>
          <w:noProof/>
          <w:lang w:val="en-ID"/>
        </w:rPr>
      </w:pPr>
      <w:r>
        <w:rPr>
          <w:noProof/>
          <w:lang w:val="en-ID"/>
        </w:rPr>
        <w:t>Memiliki rasa kemanusiaan, rasa keadilan, dan beradab yang tinggi</w:t>
      </w:r>
    </w:p>
    <w:p w:rsidR="002779D9" w:rsidRDefault="002779D9" w:rsidP="002779D9">
      <w:pPr>
        <w:pStyle w:val="ListParagraph"/>
        <w:numPr>
          <w:ilvl w:val="3"/>
          <w:numId w:val="1"/>
        </w:numPr>
        <w:tabs>
          <w:tab w:val="left" w:pos="851"/>
        </w:tabs>
        <w:jc w:val="both"/>
        <w:rPr>
          <w:noProof/>
          <w:lang w:val="en-ID"/>
        </w:rPr>
      </w:pPr>
      <w:r>
        <w:rPr>
          <w:noProof/>
          <w:lang w:val="en-ID"/>
        </w:rPr>
        <w:t>Memiliki rasa persatuan yang kuat terhadap NKRI.</w:t>
      </w:r>
    </w:p>
    <w:p w:rsidR="002779D9" w:rsidRDefault="002779D9" w:rsidP="002779D9">
      <w:pPr>
        <w:pStyle w:val="ListParagraph"/>
        <w:numPr>
          <w:ilvl w:val="3"/>
          <w:numId w:val="1"/>
        </w:numPr>
        <w:tabs>
          <w:tab w:val="left" w:pos="851"/>
        </w:tabs>
        <w:jc w:val="both"/>
        <w:rPr>
          <w:noProof/>
          <w:lang w:val="en-ID"/>
        </w:rPr>
      </w:pPr>
      <w:r>
        <w:rPr>
          <w:noProof/>
          <w:lang w:val="en-ID"/>
        </w:rPr>
        <w:t>Bermusyawarah dalam menyelesaikan segalka permasalahan dan menunjuk wakil-wakil rakyat dalam penyelenggaraan negara untuk mewakili aspirasinya</w:t>
      </w:r>
    </w:p>
    <w:p w:rsidR="002779D9" w:rsidRDefault="002779D9" w:rsidP="002779D9">
      <w:pPr>
        <w:pStyle w:val="ListParagraph"/>
        <w:numPr>
          <w:ilvl w:val="3"/>
          <w:numId w:val="1"/>
        </w:numPr>
        <w:tabs>
          <w:tab w:val="left" w:pos="851"/>
        </w:tabs>
        <w:jc w:val="both"/>
        <w:rPr>
          <w:noProof/>
          <w:lang w:val="en-ID"/>
        </w:rPr>
      </w:pPr>
      <w:r>
        <w:rPr>
          <w:noProof/>
          <w:lang w:val="en-ID"/>
        </w:rPr>
        <w:t>Memiliki jiwa sosial yang tinggi diwujudkan dengan gotong royong</w:t>
      </w:r>
      <w:r w:rsidR="001F34FB">
        <w:rPr>
          <w:noProof/>
          <w:lang w:val="en-ID"/>
        </w:rPr>
        <w:t>.</w:t>
      </w:r>
    </w:p>
    <w:p w:rsidR="001F34FB" w:rsidRDefault="001F34FB" w:rsidP="001F34FB">
      <w:pPr>
        <w:tabs>
          <w:tab w:val="left" w:pos="851"/>
        </w:tabs>
        <w:jc w:val="both"/>
        <w:rPr>
          <w:noProof/>
          <w:lang w:val="en-ID"/>
        </w:rPr>
      </w:pPr>
      <w:r>
        <w:rPr>
          <w:noProof/>
          <w:lang w:val="en-ID"/>
        </w:rPr>
        <w:tab/>
        <w:t>Semua karakter tersebut menjadi cirikhas bangsa Indonesia yang nota bene dikenal sebagai bangsa yang agamis, rasa kemanusiaannya tinggi, kekeluargaannya kokoh, menyelesaianmasalah dengan cara musyawarahm dan suka menolong sesama yang mengalami kesulitan.</w:t>
      </w:r>
    </w:p>
    <w:p w:rsidR="00B728BF" w:rsidRDefault="00B728BF" w:rsidP="001F34FB">
      <w:pPr>
        <w:tabs>
          <w:tab w:val="left" w:pos="851"/>
        </w:tabs>
        <w:jc w:val="both"/>
        <w:rPr>
          <w:noProof/>
          <w:lang w:val="en-ID"/>
        </w:rPr>
      </w:pPr>
      <w:r>
        <w:rPr>
          <w:noProof/>
          <w:lang w:val="en-ID"/>
        </w:rPr>
        <w:lastRenderedPageBreak/>
        <w:tab/>
        <w:t>Sebelum menuju ke identitas nasional, terlebih dahulu setiap individu harus memiliki identitas yang tercermin dari nilai-nilai pancasila.</w:t>
      </w:r>
      <w:r w:rsidR="00D25C4F">
        <w:rPr>
          <w:noProof/>
          <w:lang w:val="en-ID"/>
        </w:rPr>
        <w:t>Identitas nasional akan sangat kentara apabila unit kecil perorang mengamalkan identitas di lingkungan keluarga, tetangga, desamkecamatan, kabupaten, kota, sampai akhirnya serempak menjadi identitas nasional.</w:t>
      </w:r>
    </w:p>
    <w:p w:rsidR="00D25C4F" w:rsidRDefault="00D25C4F" w:rsidP="001F34FB">
      <w:pPr>
        <w:tabs>
          <w:tab w:val="left" w:pos="851"/>
        </w:tabs>
        <w:jc w:val="both"/>
        <w:rPr>
          <w:noProof/>
          <w:lang w:val="en-ID"/>
        </w:rPr>
      </w:pPr>
      <w:r>
        <w:rPr>
          <w:noProof/>
          <w:lang w:val="en-ID"/>
        </w:rPr>
        <w:t>Begitu pula karakter integritas, dapat digalakkan menjadi gerakan nasioa\nal. Prinsipnya dilakukan secara kompak, peduli, tidak pandang bulu, dan digaungkan secara terus menerus.</w:t>
      </w:r>
    </w:p>
    <w:p w:rsidR="00D25C4F" w:rsidRPr="001F34FB" w:rsidRDefault="00D25C4F" w:rsidP="001F34FB">
      <w:pPr>
        <w:tabs>
          <w:tab w:val="left" w:pos="851"/>
        </w:tabs>
        <w:jc w:val="both"/>
        <w:rPr>
          <w:noProof/>
          <w:lang w:val="en-ID"/>
        </w:rPr>
      </w:pPr>
      <w:bookmarkStart w:id="0" w:name="_GoBack"/>
      <w:bookmarkEnd w:id="0"/>
    </w:p>
    <w:p w:rsidR="006A78C5" w:rsidRPr="00E106C8" w:rsidRDefault="006E2859">
      <w:pPr>
        <w:ind w:left="1140"/>
        <w:jc w:val="both"/>
        <w:rPr>
          <w:noProof/>
          <w:lang w:val="en-ID"/>
        </w:rPr>
      </w:pPr>
      <w:r w:rsidRPr="00E106C8">
        <w:rPr>
          <w:noProof/>
          <w:lang w:val="en-ID"/>
        </w:rPr>
        <w:tab/>
        <w:t xml:space="preserve">    </w:t>
      </w:r>
    </w:p>
    <w:sectPr w:rsidR="006A78C5" w:rsidRPr="00E106C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2BCFBC"/>
    <w:multiLevelType w:val="singleLevel"/>
    <w:tmpl w:val="9D2BCFBC"/>
    <w:lvl w:ilvl="0">
      <w:start w:val="1"/>
      <w:numFmt w:val="decimal"/>
      <w:suff w:val="space"/>
      <w:lvlText w:val="%1."/>
      <w:lvlJc w:val="left"/>
      <w:pPr>
        <w:ind w:left="465" w:firstLine="0"/>
      </w:pPr>
    </w:lvl>
  </w:abstractNum>
  <w:abstractNum w:abstractNumId="1" w15:restartNumberingAfterBreak="0">
    <w:nsid w:val="AE5874C4"/>
    <w:multiLevelType w:val="multilevel"/>
    <w:tmpl w:val="AE5874C4"/>
    <w:lvl w:ilvl="0">
      <w:start w:val="1"/>
      <w:numFmt w:val="upperLetter"/>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513BFC"/>
    <w:multiLevelType w:val="singleLevel"/>
    <w:tmpl w:val="00513BFC"/>
    <w:lvl w:ilvl="0">
      <w:start w:val="1"/>
      <w:numFmt w:val="decimal"/>
      <w:suff w:val="space"/>
      <w:lvlText w:val="%1."/>
      <w:lvlJc w:val="left"/>
      <w:pPr>
        <w:ind w:left="180" w:firstLine="0"/>
      </w:pPr>
    </w:lvl>
  </w:abstractNum>
  <w:abstractNum w:abstractNumId="3" w15:restartNumberingAfterBreak="0">
    <w:nsid w:val="681E9C11"/>
    <w:multiLevelType w:val="multilevel"/>
    <w:tmpl w:val="681E9C11"/>
    <w:lvl w:ilvl="0">
      <w:start w:val="1"/>
      <w:numFmt w:val="decimal"/>
      <w:suff w:val="space"/>
      <w:lvlText w:val="%1."/>
      <w:lvlJc w:val="left"/>
      <w:pPr>
        <w:ind w:left="720" w:firstLine="0"/>
      </w:pPr>
    </w:lvl>
    <w:lvl w:ilvl="1">
      <w:start w:val="1"/>
      <w:numFmt w:val="lowerLetter"/>
      <w:lvlText w:val="%2)"/>
      <w:lvlJc w:val="left"/>
      <w:pPr>
        <w:tabs>
          <w:tab w:val="left" w:pos="840"/>
        </w:tabs>
        <w:ind w:left="1560" w:hanging="420"/>
      </w:pPr>
      <w:rPr>
        <w:rFonts w:hint="default"/>
      </w:rPr>
    </w:lvl>
    <w:lvl w:ilvl="2">
      <w:start w:val="1"/>
      <w:numFmt w:val="lowerRoman"/>
      <w:lvlText w:val="%3."/>
      <w:lvlJc w:val="left"/>
      <w:pPr>
        <w:tabs>
          <w:tab w:val="left" w:pos="1260"/>
        </w:tabs>
        <w:ind w:left="1980" w:hanging="420"/>
      </w:pPr>
      <w:rPr>
        <w:rFonts w:hint="default"/>
      </w:rPr>
    </w:lvl>
    <w:lvl w:ilvl="3">
      <w:start w:val="1"/>
      <w:numFmt w:val="decimal"/>
      <w:lvlText w:val="%4."/>
      <w:lvlJc w:val="left"/>
      <w:pPr>
        <w:tabs>
          <w:tab w:val="left" w:pos="1680"/>
        </w:tabs>
        <w:ind w:left="2400" w:hanging="420"/>
      </w:pPr>
      <w:rPr>
        <w:rFonts w:hint="default"/>
      </w:rPr>
    </w:lvl>
    <w:lvl w:ilvl="4">
      <w:start w:val="1"/>
      <w:numFmt w:val="lowerLetter"/>
      <w:lvlText w:val="%5)"/>
      <w:lvlJc w:val="left"/>
      <w:pPr>
        <w:tabs>
          <w:tab w:val="left" w:pos="2100"/>
        </w:tabs>
        <w:ind w:left="2820" w:hanging="420"/>
      </w:pPr>
      <w:rPr>
        <w:rFonts w:hint="default"/>
      </w:rPr>
    </w:lvl>
    <w:lvl w:ilvl="5">
      <w:start w:val="1"/>
      <w:numFmt w:val="lowerRoman"/>
      <w:lvlText w:val="%6."/>
      <w:lvlJc w:val="left"/>
      <w:pPr>
        <w:tabs>
          <w:tab w:val="left" w:pos="2520"/>
        </w:tabs>
        <w:ind w:left="3240" w:hanging="420"/>
      </w:pPr>
      <w:rPr>
        <w:rFonts w:hint="default"/>
      </w:rPr>
    </w:lvl>
    <w:lvl w:ilvl="6">
      <w:start w:val="1"/>
      <w:numFmt w:val="decimal"/>
      <w:lvlText w:val="%7."/>
      <w:lvlJc w:val="left"/>
      <w:pPr>
        <w:tabs>
          <w:tab w:val="left" w:pos="2940"/>
        </w:tabs>
        <w:ind w:left="3660" w:hanging="420"/>
      </w:pPr>
      <w:rPr>
        <w:rFonts w:hint="default"/>
      </w:rPr>
    </w:lvl>
    <w:lvl w:ilvl="7">
      <w:start w:val="1"/>
      <w:numFmt w:val="lowerLetter"/>
      <w:lvlText w:val="%8)"/>
      <w:lvlJc w:val="left"/>
      <w:pPr>
        <w:tabs>
          <w:tab w:val="left" w:pos="3360"/>
        </w:tabs>
        <w:ind w:left="4080" w:hanging="420"/>
      </w:pPr>
      <w:rPr>
        <w:rFonts w:hint="default"/>
      </w:rPr>
    </w:lvl>
    <w:lvl w:ilvl="8">
      <w:start w:val="1"/>
      <w:numFmt w:val="lowerRoman"/>
      <w:lvlText w:val="%9."/>
      <w:lvlJc w:val="left"/>
      <w:pPr>
        <w:tabs>
          <w:tab w:val="left" w:pos="3780"/>
        </w:tabs>
        <w:ind w:left="450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03005"/>
    <w:rsid w:val="001F34FB"/>
    <w:rsid w:val="002779D9"/>
    <w:rsid w:val="003F2B91"/>
    <w:rsid w:val="0067277F"/>
    <w:rsid w:val="006A78C5"/>
    <w:rsid w:val="006E2859"/>
    <w:rsid w:val="007705CA"/>
    <w:rsid w:val="00865DEE"/>
    <w:rsid w:val="00A81460"/>
    <w:rsid w:val="00B728BF"/>
    <w:rsid w:val="00BE72BF"/>
    <w:rsid w:val="00D25C4F"/>
    <w:rsid w:val="00E106C8"/>
    <w:rsid w:val="00F20431"/>
    <w:rsid w:val="064B4A79"/>
    <w:rsid w:val="0CBA0771"/>
    <w:rsid w:val="22896E39"/>
    <w:rsid w:val="27303005"/>
    <w:rsid w:val="40D667EF"/>
    <w:rsid w:val="41487A27"/>
    <w:rsid w:val="6189763D"/>
    <w:rsid w:val="68C94977"/>
    <w:rsid w:val="73BC5E5C"/>
    <w:rsid w:val="77EB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F6055C-61CA-455C-B151-7B2DDB2D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E10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B0B7-EB74-4C29-9959-40476E96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Asep</cp:lastModifiedBy>
  <cp:revision>9</cp:revision>
  <dcterms:created xsi:type="dcterms:W3CDTF">2023-05-11T02:10:00Z</dcterms:created>
  <dcterms:modified xsi:type="dcterms:W3CDTF">2023-05-18T06:51:00Z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18A0FC9A229343D086482B2A1C751288</vt:lpwstr>
  </property>
</Properties>
</file>