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id-ID"/>
        </w:rPr>
      </w:pPr>
      <w:bookmarkStart w:id="0" w:name="_GoBack"/>
      <w:r>
        <w:rPr>
          <w:rFonts w:hint="default"/>
          <w:lang w:val="id-ID"/>
        </w:rPr>
        <w:t>BAB XI</w:t>
      </w:r>
    </w:p>
    <w:p>
      <w:pPr>
        <w:jc w:val="center"/>
        <w:rPr>
          <w:rFonts w:hint="default"/>
          <w:lang w:val="id-ID"/>
        </w:rPr>
      </w:pPr>
      <w:r>
        <w:rPr>
          <w:rFonts w:hint="default"/>
          <w:lang w:val="id-ID"/>
        </w:rPr>
        <w:t>PANCASILA DAN INTEGRASI BANGSA</w:t>
      </w:r>
    </w:p>
    <w:bookmarkEnd w:id="0"/>
    <w:p>
      <w:pPr>
        <w:rPr>
          <w:rFonts w:hint="default"/>
          <w:lang w:val="id-ID"/>
        </w:rPr>
      </w:pPr>
    </w:p>
    <w:p>
      <w:pPr>
        <w:jc w:val="both"/>
        <w:rPr>
          <w:rFonts w:hint="default"/>
          <w:lang w:val="id-ID"/>
        </w:rPr>
      </w:pPr>
      <w:r>
        <w:rPr>
          <w:rFonts w:hint="default"/>
          <w:lang w:val="id-ID"/>
        </w:rPr>
        <w:t xml:space="preserve">Negara Indinesia adalah negara pluralistik yang terdiri atas beragam suku, bahasa, adat istiadat, golongan dan agama. Negara sebagai organisasi yang mewujudkan kesejahteraan dan kecerdasan masyarakat dan juga untuk maksud mempererat hubungan -hubungan antar suku, sosial dan budaya dalam masyarakat di dalam organisasi negara.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E01B2"/>
    <w:rsid w:val="561E0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2023-11-29T04:26:00Z</dcterms:created>
  <dc:creator>Seven</dc:creator>
  <cp:lastModifiedBy>Seven</cp:lastModifiedBy>
  <dcterms:modified xsi:type="dcterms:W3CDTF">2023-11-29T04:33:13Z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D165E658F0E04369A99BC3BF91C45FAB</vt:lpwstr>
  </property>
</Properties>
</file>