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1DC6E" w14:textId="105F02EA" w:rsidR="00ED1858" w:rsidRDefault="003E3134">
      <w:proofErr w:type="gramStart"/>
      <w:r>
        <w:t>MATERI  III</w:t>
      </w:r>
      <w:proofErr w:type="gramEnd"/>
      <w:r>
        <w:t xml:space="preserve"> </w:t>
      </w:r>
    </w:p>
    <w:p w14:paraId="290346AD" w14:textId="77777777" w:rsidR="003E3134" w:rsidRDefault="003E3134"/>
    <w:p w14:paraId="0ED815E7" w14:textId="77777777" w:rsidR="003E3134" w:rsidRDefault="003E3134"/>
    <w:p w14:paraId="5F0555A0" w14:textId="74CE0591" w:rsidR="003E3134" w:rsidRDefault="003E3134">
      <w:r>
        <w:t>STRATEGI PEMASARAN DIGITAL</w:t>
      </w:r>
    </w:p>
    <w:p w14:paraId="149F6398" w14:textId="77777777" w:rsidR="003E3134" w:rsidRPr="003E3134" w:rsidRDefault="003E3134" w:rsidP="003E3134">
      <w:pPr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Strategi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pemasaran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digital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adalah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 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rencana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terstruktur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untuk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menggunakan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saluran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online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seperti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media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sosial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, SEO, dan email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untuk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membangun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kehadiran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bisnis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,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menarik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dan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melibatkan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pelanggan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,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serta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mencapai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tujuan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bisnis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yang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spesifik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. 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Tujuannya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adalah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meningkatkan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kesadaran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merek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dan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menarik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pelanggan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baru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,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seringkali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dengan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mengoptimalkan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berbagai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jenis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media,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termasuk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owned media, paid media, dan earned media,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untuk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hasil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yang optimal. </w:t>
      </w:r>
    </w:p>
    <w:p w14:paraId="41BC8B2C" w14:textId="77777777" w:rsidR="003E3134" w:rsidRPr="003E3134" w:rsidRDefault="003E3134" w:rsidP="003E3134">
      <w:pPr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Berikut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adalah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beberapa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strategi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pemasaran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digital yang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umum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digunakan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:</w:t>
      </w:r>
    </w:p>
    <w:p w14:paraId="7933DF5D" w14:textId="77777777" w:rsidR="003E3134" w:rsidRPr="003E3134" w:rsidRDefault="003E3134" w:rsidP="003E3134">
      <w:pPr>
        <w:numPr>
          <w:ilvl w:val="0"/>
          <w:numId w:val="1"/>
        </w:numPr>
        <w:spacing w:after="120" w:line="360" w:lineRule="atLeast"/>
        <w:rPr>
          <w:rFonts w:ascii="Arial" w:eastAsia="Times New Roman" w:hAnsi="Arial" w:cs="Arial"/>
          <w:color w:val="001D35"/>
          <w:kern w:val="0"/>
          <w14:ligatures w14:val="none"/>
        </w:rPr>
      </w:pPr>
      <w:hyperlink r:id="rId5" w:history="1">
        <w:r w:rsidRPr="003E3134">
          <w:rPr>
            <w:rFonts w:ascii="Arial" w:eastAsia="Times New Roman" w:hAnsi="Arial" w:cs="Arial"/>
            <w:b/>
            <w:bCs/>
            <w:color w:val="0000FF"/>
            <w:kern w:val="0"/>
            <w:u w:val="single"/>
            <w14:ligatures w14:val="none"/>
          </w:rPr>
          <w:t>Search Engine Optimization (SEO)</w:t>
        </w:r>
      </w:hyperlink>
      <w:r w:rsidRPr="003E3134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:</w:t>
      </w:r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 </w:t>
      </w:r>
    </w:p>
    <w:p w14:paraId="560CDE75" w14:textId="77777777" w:rsidR="003E3134" w:rsidRPr="003E3134" w:rsidRDefault="003E3134" w:rsidP="003E3134">
      <w:pPr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Mengoptimalkan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konten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website agar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mudah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ditemukan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dan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mendapatkan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peringkat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tinggi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di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mesin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pencari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seperti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Google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melalui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penggunaan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keyword yang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tepat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dan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pembangunan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backlink. </w:t>
      </w:r>
    </w:p>
    <w:p w14:paraId="46BF0918" w14:textId="77777777" w:rsidR="003E3134" w:rsidRPr="003E3134" w:rsidRDefault="003E3134" w:rsidP="003E3134">
      <w:pPr>
        <w:numPr>
          <w:ilvl w:val="0"/>
          <w:numId w:val="1"/>
        </w:numPr>
        <w:spacing w:after="12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Pr="003E3134">
          <w:rPr>
            <w:rFonts w:ascii="Arial" w:eastAsia="Times New Roman" w:hAnsi="Arial" w:cs="Arial"/>
            <w:b/>
            <w:bCs/>
            <w:color w:val="0000FF"/>
            <w:kern w:val="0"/>
            <w:u w:val="single"/>
            <w14:ligatures w14:val="none"/>
          </w:rPr>
          <w:t>Search Engine Marketing (SEM)</w:t>
        </w:r>
      </w:hyperlink>
      <w:r w:rsidRPr="003E3134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:</w:t>
      </w:r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 </w:t>
      </w:r>
    </w:p>
    <w:p w14:paraId="29CCA859" w14:textId="77777777" w:rsidR="003E3134" w:rsidRPr="003E3134" w:rsidRDefault="003E3134" w:rsidP="003E3134">
      <w:pPr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Menggunakan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iklan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berbayar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seperti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Google Ads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untuk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menjangkau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audiens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lebih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luas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dengan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cepat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dan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menargetkan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lokasi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spesifik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. </w:t>
      </w:r>
    </w:p>
    <w:p w14:paraId="2B6334E0" w14:textId="77777777" w:rsidR="003E3134" w:rsidRPr="003E3134" w:rsidRDefault="003E3134" w:rsidP="003E3134">
      <w:pPr>
        <w:numPr>
          <w:ilvl w:val="0"/>
          <w:numId w:val="1"/>
        </w:numPr>
        <w:spacing w:after="12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7" w:history="1">
        <w:r w:rsidRPr="003E3134">
          <w:rPr>
            <w:rFonts w:ascii="Arial" w:eastAsia="Times New Roman" w:hAnsi="Arial" w:cs="Arial"/>
            <w:b/>
            <w:bCs/>
            <w:color w:val="0000FF"/>
            <w:kern w:val="0"/>
            <w:u w:val="single"/>
            <w14:ligatures w14:val="none"/>
          </w:rPr>
          <w:t>Social Media Marketing</w:t>
        </w:r>
      </w:hyperlink>
      <w:r w:rsidRPr="003E3134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:</w:t>
      </w:r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 </w:t>
      </w:r>
    </w:p>
    <w:p w14:paraId="17F04759" w14:textId="77777777" w:rsidR="003E3134" w:rsidRPr="003E3134" w:rsidRDefault="003E3134" w:rsidP="003E3134">
      <w:pPr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Memanfaatkan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platform media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sosial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untuk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mempromosikan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produk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dan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membangun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interaksi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dengan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audiens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,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seringkali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melalui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konten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berkualitas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,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iklan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media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sosial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,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atau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kerja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sama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dengan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Key Opinion Leader (KOL). </w:t>
      </w:r>
    </w:p>
    <w:p w14:paraId="77EDF03A" w14:textId="77777777" w:rsidR="003E3134" w:rsidRPr="003E3134" w:rsidRDefault="003E3134" w:rsidP="003E3134">
      <w:pPr>
        <w:numPr>
          <w:ilvl w:val="0"/>
          <w:numId w:val="1"/>
        </w:numPr>
        <w:spacing w:after="12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history="1">
        <w:r w:rsidRPr="003E3134">
          <w:rPr>
            <w:rFonts w:ascii="Arial" w:eastAsia="Times New Roman" w:hAnsi="Arial" w:cs="Arial"/>
            <w:b/>
            <w:bCs/>
            <w:color w:val="0000FF"/>
            <w:kern w:val="0"/>
            <w:u w:val="single"/>
            <w14:ligatures w14:val="none"/>
          </w:rPr>
          <w:t>Content Marketing</w:t>
        </w:r>
      </w:hyperlink>
      <w:r w:rsidRPr="003E3134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:</w:t>
      </w:r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 </w:t>
      </w:r>
    </w:p>
    <w:p w14:paraId="7E25EB89" w14:textId="77777777" w:rsidR="003E3134" w:rsidRPr="003E3134" w:rsidRDefault="003E3134" w:rsidP="003E3134">
      <w:pPr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Membuat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dan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mendistribusikan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konten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berkualitas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untuk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menarik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dan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mempertahankan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audiens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yang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jelas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,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seperti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postingan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blog, video,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atau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infografis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. </w:t>
      </w:r>
    </w:p>
    <w:p w14:paraId="0FC9DA63" w14:textId="77777777" w:rsidR="003E3134" w:rsidRPr="003E3134" w:rsidRDefault="003E3134" w:rsidP="003E3134">
      <w:pPr>
        <w:numPr>
          <w:ilvl w:val="0"/>
          <w:numId w:val="1"/>
        </w:numPr>
        <w:spacing w:after="12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9" w:history="1">
        <w:r w:rsidRPr="003E3134">
          <w:rPr>
            <w:rFonts w:ascii="Arial" w:eastAsia="Times New Roman" w:hAnsi="Arial" w:cs="Arial"/>
            <w:b/>
            <w:bCs/>
            <w:color w:val="0000FF"/>
            <w:kern w:val="0"/>
            <w:u w:val="single"/>
            <w14:ligatures w14:val="none"/>
          </w:rPr>
          <w:t>Email Marketing</w:t>
        </w:r>
      </w:hyperlink>
      <w:r w:rsidRPr="003E3134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:</w:t>
      </w:r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 </w:t>
      </w:r>
    </w:p>
    <w:p w14:paraId="4DCBC5EE" w14:textId="77777777" w:rsidR="003E3134" w:rsidRPr="003E3134" w:rsidRDefault="003E3134" w:rsidP="003E3134">
      <w:pPr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Mengirimkan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pesan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promosi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,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penawaran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khusus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, dan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informasi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lainnya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langsung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ke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pelanggan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melalui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email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untuk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membangun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loyalitas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dan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meningkatkan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konversi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. </w:t>
      </w:r>
    </w:p>
    <w:p w14:paraId="1D751D9F" w14:textId="77777777" w:rsidR="003E3134" w:rsidRPr="003E3134" w:rsidRDefault="003E3134" w:rsidP="003E3134">
      <w:pPr>
        <w:numPr>
          <w:ilvl w:val="0"/>
          <w:numId w:val="1"/>
        </w:numPr>
        <w:spacing w:after="12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10" w:history="1">
        <w:r w:rsidRPr="003E3134">
          <w:rPr>
            <w:rFonts w:ascii="Arial" w:eastAsia="Times New Roman" w:hAnsi="Arial" w:cs="Arial"/>
            <w:b/>
            <w:bCs/>
            <w:color w:val="0000FF"/>
            <w:kern w:val="0"/>
            <w:u w:val="single"/>
            <w14:ligatures w14:val="none"/>
          </w:rPr>
          <w:t>Influencer Marketing</w:t>
        </w:r>
      </w:hyperlink>
      <w:r w:rsidRPr="003E3134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:</w:t>
      </w:r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 </w:t>
      </w:r>
    </w:p>
    <w:p w14:paraId="30FE0E4A" w14:textId="77777777" w:rsidR="003E3134" w:rsidRPr="003E3134" w:rsidRDefault="003E3134" w:rsidP="003E3134">
      <w:pPr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lastRenderedPageBreak/>
        <w:t>Berkolaborasi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dengan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individu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yang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memiliki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pengaruh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besar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di media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sosial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untuk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mempromosikan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produk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kepada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pengikut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mereka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yang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sesuai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dengan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target pasar. </w:t>
      </w:r>
    </w:p>
    <w:p w14:paraId="1D770932" w14:textId="77777777" w:rsidR="003E3134" w:rsidRPr="003E3134" w:rsidRDefault="003E3134" w:rsidP="003E3134">
      <w:pPr>
        <w:numPr>
          <w:ilvl w:val="0"/>
          <w:numId w:val="1"/>
        </w:numPr>
        <w:spacing w:after="12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11" w:history="1">
        <w:r w:rsidRPr="003E3134">
          <w:rPr>
            <w:rFonts w:ascii="Arial" w:eastAsia="Times New Roman" w:hAnsi="Arial" w:cs="Arial"/>
            <w:b/>
            <w:bCs/>
            <w:color w:val="0000FF"/>
            <w:kern w:val="0"/>
            <w:u w:val="single"/>
            <w14:ligatures w14:val="none"/>
          </w:rPr>
          <w:t>Affiliate Marketing</w:t>
        </w:r>
      </w:hyperlink>
      <w:r w:rsidRPr="003E3134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:</w:t>
      </w:r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 </w:t>
      </w:r>
    </w:p>
    <w:p w14:paraId="7AA8949C" w14:textId="77777777" w:rsidR="003E3134" w:rsidRPr="003E3134" w:rsidRDefault="003E3134" w:rsidP="003E3134">
      <w:pPr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Memberikan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komisi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kepada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pihak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ketiga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(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afiliasi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)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setiap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kali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mereka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berhasil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menjual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produk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melalui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tautan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mereka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. </w:t>
      </w:r>
    </w:p>
    <w:p w14:paraId="305A0F85" w14:textId="77777777" w:rsidR="003E3134" w:rsidRPr="003E3134" w:rsidRDefault="003E3134" w:rsidP="003E3134">
      <w:pPr>
        <w:numPr>
          <w:ilvl w:val="0"/>
          <w:numId w:val="1"/>
        </w:numPr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hyperlink r:id="rId12" w:history="1">
        <w:r w:rsidRPr="003E3134">
          <w:rPr>
            <w:rFonts w:ascii="Arial" w:eastAsia="Times New Roman" w:hAnsi="Arial" w:cs="Arial"/>
            <w:b/>
            <w:bCs/>
            <w:color w:val="0000FF"/>
            <w:kern w:val="0"/>
            <w:u w:val="single"/>
            <w14:ligatures w14:val="none"/>
          </w:rPr>
          <w:t>WhatsApp Bulk Messaging</w:t>
        </w:r>
      </w:hyperlink>
      <w:r w:rsidRPr="003E3134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:</w:t>
      </w:r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 </w:t>
      </w:r>
    </w:p>
    <w:p w14:paraId="0A123C0F" w14:textId="77777777" w:rsidR="003E3134" w:rsidRPr="003E3134" w:rsidRDefault="003E3134" w:rsidP="003E3134">
      <w:pPr>
        <w:spacing w:after="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Mengirimkan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pesan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promosi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dan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penawaran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khusus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secara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massal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ke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pelanggan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potensial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melalui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WhatsApp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untuk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tingkat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keterlibatan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yang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tinggi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. </w:t>
      </w:r>
    </w:p>
    <w:p w14:paraId="7896BDA6" w14:textId="77777777" w:rsidR="003E3134" w:rsidRPr="003E3134" w:rsidRDefault="003E3134" w:rsidP="003E3134">
      <w:pPr>
        <w:spacing w:after="0" w:line="420" w:lineRule="atLeast"/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</w:pPr>
      <w:r w:rsidRPr="003E3134">
        <w:rPr>
          <w:rFonts w:ascii="Arial" w:eastAsia="Times New Roman" w:hAnsi="Arial" w:cs="Arial"/>
          <w:color w:val="001D35"/>
          <w:kern w:val="0"/>
          <w:sz w:val="30"/>
          <w:szCs w:val="30"/>
          <w14:ligatures w14:val="none"/>
        </w:rPr>
        <w:t xml:space="preserve">Tips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:sz w:val="30"/>
          <w:szCs w:val="30"/>
          <w14:ligatures w14:val="none"/>
        </w:rPr>
        <w:t>Penting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:sz w:val="30"/>
          <w:szCs w:val="3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:sz w:val="30"/>
          <w:szCs w:val="30"/>
          <w14:ligatures w14:val="none"/>
        </w:rPr>
        <w:t>untuk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:sz w:val="30"/>
          <w:szCs w:val="3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kern w:val="0"/>
          <w:sz w:val="30"/>
          <w:szCs w:val="30"/>
          <w14:ligatures w14:val="none"/>
        </w:rPr>
        <w:t>Implementasi</w:t>
      </w:r>
      <w:proofErr w:type="spellEnd"/>
      <w:r w:rsidRPr="003E3134">
        <w:rPr>
          <w:rFonts w:ascii="Arial" w:eastAsia="Times New Roman" w:hAnsi="Arial" w:cs="Arial"/>
          <w:color w:val="001D35"/>
          <w:kern w:val="0"/>
          <w:sz w:val="30"/>
          <w:szCs w:val="30"/>
          <w14:ligatures w14:val="none"/>
        </w:rPr>
        <w:t>:</w:t>
      </w:r>
    </w:p>
    <w:p w14:paraId="49F67DF8" w14:textId="77777777" w:rsidR="003E3134" w:rsidRPr="003E3134" w:rsidRDefault="003E3134" w:rsidP="003E3134">
      <w:pPr>
        <w:numPr>
          <w:ilvl w:val="0"/>
          <w:numId w:val="2"/>
        </w:numPr>
        <w:spacing w:after="120" w:line="360" w:lineRule="atLeast"/>
        <w:rPr>
          <w:rFonts w:ascii="Arial" w:eastAsia="Times New Roman" w:hAnsi="Arial" w:cs="Arial"/>
          <w:color w:val="001D35"/>
          <w:kern w:val="0"/>
          <w14:ligatures w14:val="none"/>
        </w:rPr>
      </w:pPr>
      <w:proofErr w:type="spellStart"/>
      <w:r w:rsidRPr="003E3134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Identifikasi</w:t>
      </w:r>
      <w:proofErr w:type="spellEnd"/>
      <w:r w:rsidRPr="003E3134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 xml:space="preserve"> Target Pasar:</w:t>
      </w:r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 </w:t>
      </w:r>
    </w:p>
    <w:p w14:paraId="104B65E5" w14:textId="77777777" w:rsidR="003E3134" w:rsidRPr="003E3134" w:rsidRDefault="003E3134" w:rsidP="003E3134">
      <w:pPr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Kenali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audiens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Anda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dengan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cermat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untuk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merancang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strategi yang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sesuai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dengan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kebutuhan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dan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keinginan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mereka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. </w:t>
      </w:r>
    </w:p>
    <w:p w14:paraId="3790AAA7" w14:textId="77777777" w:rsidR="003E3134" w:rsidRPr="003E3134" w:rsidRDefault="003E3134" w:rsidP="003E3134">
      <w:pPr>
        <w:numPr>
          <w:ilvl w:val="0"/>
          <w:numId w:val="2"/>
        </w:numPr>
        <w:spacing w:after="12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E3134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Kombinasikan</w:t>
      </w:r>
      <w:proofErr w:type="spellEnd"/>
      <w:r w:rsidRPr="003E3134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 xml:space="preserve"> Media </w:t>
      </w:r>
      <w:proofErr w:type="spellStart"/>
      <w:r w:rsidRPr="003E3134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Berbayar</w:t>
      </w:r>
      <w:proofErr w:type="spellEnd"/>
      <w:r w:rsidRPr="003E3134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 xml:space="preserve"> dan </w:t>
      </w:r>
      <w:proofErr w:type="spellStart"/>
      <w:r w:rsidRPr="003E3134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Organik</w:t>
      </w:r>
      <w:proofErr w:type="spellEnd"/>
      <w:r w:rsidRPr="003E3134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:</w:t>
      </w:r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 </w:t>
      </w:r>
    </w:p>
    <w:p w14:paraId="43EFA5CE" w14:textId="77777777" w:rsidR="003E3134" w:rsidRPr="003E3134" w:rsidRDefault="003E3134" w:rsidP="003E3134">
      <w:pPr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Gunakan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campuran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antara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strategi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berbayar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(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untuk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hasil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cepat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) dan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organik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(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untuk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hasil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jangka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panjang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dan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biaya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produksi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konten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)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untuk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hasil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yang optimal. </w:t>
      </w:r>
    </w:p>
    <w:p w14:paraId="5BB8A135" w14:textId="77777777" w:rsidR="003E3134" w:rsidRPr="003E3134" w:rsidRDefault="003E3134" w:rsidP="003E3134">
      <w:pPr>
        <w:numPr>
          <w:ilvl w:val="0"/>
          <w:numId w:val="2"/>
        </w:numPr>
        <w:spacing w:after="12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E3134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Sesuaikan</w:t>
      </w:r>
      <w:proofErr w:type="spellEnd"/>
      <w:r w:rsidRPr="003E3134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dengan</w:t>
      </w:r>
      <w:proofErr w:type="spellEnd"/>
      <w:r w:rsidRPr="003E3134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 xml:space="preserve"> Tujuan </w:t>
      </w:r>
      <w:proofErr w:type="spellStart"/>
      <w:r w:rsidRPr="003E3134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Bisnis</w:t>
      </w:r>
      <w:proofErr w:type="spellEnd"/>
      <w:r w:rsidRPr="003E3134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:</w:t>
      </w:r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 </w:t>
      </w:r>
    </w:p>
    <w:p w14:paraId="550D5222" w14:textId="77777777" w:rsidR="003E3134" w:rsidRPr="003E3134" w:rsidRDefault="003E3134" w:rsidP="003E3134">
      <w:pPr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Kompleksitas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dan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jenis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strategi yang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digunakan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akan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bergantung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pada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ukuran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bisnis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dan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tujuan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yang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ingin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dicapai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. </w:t>
      </w:r>
    </w:p>
    <w:p w14:paraId="7B14C10F" w14:textId="77777777" w:rsidR="003E3134" w:rsidRPr="003E3134" w:rsidRDefault="003E3134" w:rsidP="003E3134">
      <w:pPr>
        <w:numPr>
          <w:ilvl w:val="0"/>
          <w:numId w:val="2"/>
        </w:numPr>
        <w:spacing w:after="12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E3134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Optimalkan</w:t>
      </w:r>
      <w:proofErr w:type="spellEnd"/>
      <w:r w:rsidRPr="003E3134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untuk</w:t>
      </w:r>
      <w:proofErr w:type="spellEnd"/>
      <w:r w:rsidRPr="003E3134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Perangkat</w:t>
      </w:r>
      <w:proofErr w:type="spellEnd"/>
      <w:r w:rsidRPr="003E3134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 xml:space="preserve"> Mobile:</w:t>
      </w:r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 </w:t>
      </w:r>
    </w:p>
    <w:p w14:paraId="663F4D10" w14:textId="77777777" w:rsidR="003E3134" w:rsidRPr="003E3134" w:rsidRDefault="003E3134" w:rsidP="003E3134">
      <w:pPr>
        <w:spacing w:after="12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Pastikan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semua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konten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dan website Anda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responsif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dan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mudah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digunakan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di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perangkat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seluler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,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karena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banyak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pengguna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mengakses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internet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melalui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perangkat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tersebut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. </w:t>
      </w:r>
    </w:p>
    <w:p w14:paraId="257C5F51" w14:textId="77777777" w:rsidR="003E3134" w:rsidRPr="003E3134" w:rsidRDefault="003E3134" w:rsidP="003E3134">
      <w:pPr>
        <w:numPr>
          <w:ilvl w:val="0"/>
          <w:numId w:val="2"/>
        </w:numPr>
        <w:spacing w:after="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E3134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Adaptasi</w:t>
      </w:r>
      <w:proofErr w:type="spellEnd"/>
      <w:r w:rsidRPr="003E3134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 xml:space="preserve"> dan </w:t>
      </w:r>
      <w:proofErr w:type="spellStart"/>
      <w:r w:rsidRPr="003E3134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Inovasi</w:t>
      </w:r>
      <w:proofErr w:type="spellEnd"/>
      <w:r w:rsidRPr="003E3134">
        <w:rPr>
          <w:rFonts w:ascii="Arial" w:eastAsia="Times New Roman" w:hAnsi="Arial" w:cs="Arial"/>
          <w:b/>
          <w:bCs/>
          <w:color w:val="001D35"/>
          <w:kern w:val="0"/>
          <w14:ligatures w14:val="none"/>
        </w:rPr>
        <w:t>:</w:t>
      </w:r>
      <w:r w:rsidRPr="003E3134">
        <w:rPr>
          <w:rFonts w:ascii="Arial" w:eastAsia="Times New Roman" w:hAnsi="Arial" w:cs="Arial"/>
          <w:color w:val="001D35"/>
          <w:kern w:val="0"/>
          <w14:ligatures w14:val="none"/>
        </w:rPr>
        <w:t> </w:t>
      </w:r>
    </w:p>
    <w:p w14:paraId="2F616D9C" w14:textId="77777777" w:rsidR="003E3134" w:rsidRPr="003E3134" w:rsidRDefault="003E3134" w:rsidP="003E3134">
      <w:pPr>
        <w:spacing w:after="0" w:line="360" w:lineRule="atLeast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Terus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beradaptasi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dengan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tren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terbaru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dan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berinovasi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agar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bisnis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Anda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tetap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relevan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dan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kompetitif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di pasar yang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terus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 xml:space="preserve"> </w:t>
      </w:r>
      <w:proofErr w:type="spellStart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berubah</w:t>
      </w:r>
      <w:proofErr w:type="spellEnd"/>
      <w:r w:rsidRPr="003E3134">
        <w:rPr>
          <w:rFonts w:ascii="Arial" w:eastAsia="Times New Roman" w:hAnsi="Arial" w:cs="Arial"/>
          <w:color w:val="001D35"/>
          <w:spacing w:val="2"/>
          <w:kern w:val="0"/>
          <w14:ligatures w14:val="none"/>
        </w:rPr>
        <w:t>. </w:t>
      </w:r>
    </w:p>
    <w:p w14:paraId="32A2A73B" w14:textId="5C219BB3" w:rsidR="003E3134" w:rsidRPr="003E3134" w:rsidRDefault="003E3134" w:rsidP="003E3134">
      <w:pPr>
        <w:spacing w:after="0" w:line="600" w:lineRule="atLeast"/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</w:pPr>
      <w:r w:rsidRPr="003E3134">
        <w:rPr>
          <w:rFonts w:ascii="Arial" w:eastAsia="Times New Roman" w:hAnsi="Arial" w:cs="Arial"/>
          <w:color w:val="1F1F1F"/>
          <w:kern w:val="0"/>
          <w:sz w:val="21"/>
          <w:szCs w:val="21"/>
          <w14:ligatures w14:val="none"/>
        </w:rPr>
        <w:t xml:space="preserve"> </w:t>
      </w:r>
    </w:p>
    <w:p w14:paraId="325FEAF6" w14:textId="77777777" w:rsidR="003E3134" w:rsidRDefault="003E3134"/>
    <w:sectPr w:rsidR="003E3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90D6C"/>
    <w:multiLevelType w:val="multilevel"/>
    <w:tmpl w:val="22FEC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D27FB"/>
    <w:multiLevelType w:val="multilevel"/>
    <w:tmpl w:val="EBBAD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D3731"/>
    <w:multiLevelType w:val="multilevel"/>
    <w:tmpl w:val="FE0C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553736">
    <w:abstractNumId w:val="0"/>
  </w:num>
  <w:num w:numId="2" w16cid:durableId="1984847802">
    <w:abstractNumId w:val="2"/>
  </w:num>
  <w:num w:numId="3" w16cid:durableId="2067335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134"/>
    <w:rsid w:val="00072AE8"/>
    <w:rsid w:val="003C1487"/>
    <w:rsid w:val="003E3134"/>
    <w:rsid w:val="006E5D54"/>
    <w:rsid w:val="00ED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616E1"/>
  <w15:chartTrackingRefBased/>
  <w15:docId w15:val="{075C6CAD-09ED-4538-B2BC-7E9379D8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3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31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1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3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31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31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31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31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31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31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31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3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3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31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31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3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31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3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31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3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31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3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ca_esv=6ec4e63585d70659&amp;sxsrf=AE3TifNWZMUY2kuP6PCyJfvckJPaOnqCug%3A1759745481934&amp;q=Content+Marketing&amp;sa=X&amp;sqi=2&amp;ved=2ahUKEwig8eHiqo-QAxVWyzgGHQ8COGMQxccNegUI_gIQAQ&amp;mstk=AUtExfB1b9NO0t1eNAXyECN7WP4OgxIaNF7raxV2FH-ZzcU6MPPrruPpppAx1Quqxuly3YbfFkRfm_GK7uAusPmv1WdADZk2nFejicGqVvrFcjYQYG17QXxDrh3A8QWOyJGtLY7Wmattu6mX31Lek34vl6NCUFCU10YWmUfVEhfRfk_gxj6hBEGK8z44mdPe-RpFbDTs-UxhE3jIEJmjB1QYE_XHSt8JS4dud-YSKK--g__lSt970FDxPca4zp_R185fWgJQrqKQduHly3_ue-8XVnhw&amp;csui=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ca_esv=6ec4e63585d70659&amp;sxsrf=AE3TifNWZMUY2kuP6PCyJfvckJPaOnqCug%3A1759745481934&amp;q=Social+Media+Marketing&amp;sa=X&amp;sqi=2&amp;ved=2ahUKEwig8eHiqo-QAxVWyzgGHQ8COGMQxccNegUI_wIQAQ&amp;mstk=AUtExfB1b9NO0t1eNAXyECN7WP4OgxIaNF7raxV2FH-ZzcU6MPPrruPpppAx1Quqxuly3YbfFkRfm_GK7uAusPmv1WdADZk2nFejicGqVvrFcjYQYG17QXxDrh3A8QWOyJGtLY7Wmattu6mX31Lek34vl6NCUFCU10YWmUfVEhfRfk_gxj6hBEGK8z44mdPe-RpFbDTs-UxhE3jIEJmjB1QYE_XHSt8JS4dud-YSKK--g__lSt970FDxPca4zp_R185fWgJQrqKQduHly3_ue-8XVnhw&amp;csui=3" TargetMode="External"/><Relationship Id="rId12" Type="http://schemas.openxmlformats.org/officeDocument/2006/relationships/hyperlink" Target="https://www.google.com/search?sca_esv=6ec4e63585d70659&amp;sxsrf=AE3TifNWZMUY2kuP6PCyJfvckJPaOnqCug%3A1759745481934&amp;q=WhatsApp+Bulk+Messaging&amp;sa=X&amp;sqi=2&amp;ved=2ahUKEwig8eHiqo-QAxVWyzgGHQ8COGMQxccNegUI2gIQAQ&amp;mstk=AUtExfB1b9NO0t1eNAXyECN7WP4OgxIaNF7raxV2FH-ZzcU6MPPrruPpppAx1Quqxuly3YbfFkRfm_GK7uAusPmv1WdADZk2nFejicGqVvrFcjYQYG17QXxDrh3A8QWOyJGtLY7Wmattu6mX31Lek34vl6NCUFCU10YWmUfVEhfRfk_gxj6hBEGK8z44mdPe-RpFbDTs-UxhE3jIEJmjB1QYE_XHSt8JS4dud-YSKK--g__lSt970FDxPca4zp_R185fWgJQrqKQduHly3_ue-8XVnhw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sca_esv=6ec4e63585d70659&amp;sxsrf=AE3TifNWZMUY2kuP6PCyJfvckJPaOnqCug%3A1759745481934&amp;q=Search+Engine+Marketing+%28SEM%29&amp;sa=X&amp;sqi=2&amp;ved=2ahUKEwig8eHiqo-QAxVWyzgGHQ8COGMQxccNegUI1wIQAQ&amp;mstk=AUtExfB1b9NO0t1eNAXyECN7WP4OgxIaNF7raxV2FH-ZzcU6MPPrruPpppAx1Quqxuly3YbfFkRfm_GK7uAusPmv1WdADZk2nFejicGqVvrFcjYQYG17QXxDrh3A8QWOyJGtLY7Wmattu6mX31Lek34vl6NCUFCU10YWmUfVEhfRfk_gxj6hBEGK8z44mdPe-RpFbDTs-UxhE3jIEJmjB1QYE_XHSt8JS4dud-YSKK--g__lSt970FDxPca4zp_R185fWgJQrqKQduHly3_ue-8XVnhw&amp;csui=3" TargetMode="External"/><Relationship Id="rId11" Type="http://schemas.openxmlformats.org/officeDocument/2006/relationships/hyperlink" Target="https://www.google.com/search?sca_esv=6ec4e63585d70659&amp;sxsrf=AE3TifNWZMUY2kuP6PCyJfvckJPaOnqCug%3A1759745481934&amp;q=Affiliate+Marketing&amp;sa=X&amp;sqi=2&amp;ved=2ahUKEwig8eHiqo-QAxVWyzgGHQ8COGMQxccNegUI3wIQAQ&amp;mstk=AUtExfB1b9NO0t1eNAXyECN7WP4OgxIaNF7raxV2FH-ZzcU6MPPrruPpppAx1Quqxuly3YbfFkRfm_GK7uAusPmv1WdADZk2nFejicGqVvrFcjYQYG17QXxDrh3A8QWOyJGtLY7Wmattu6mX31Lek34vl6NCUFCU10YWmUfVEhfRfk_gxj6hBEGK8z44mdPe-RpFbDTs-UxhE3jIEJmjB1QYE_XHSt8JS4dud-YSKK--g__lSt970FDxPca4zp_R185fWgJQrqKQduHly3_ue-8XVnhw&amp;csui=3" TargetMode="External"/><Relationship Id="rId5" Type="http://schemas.openxmlformats.org/officeDocument/2006/relationships/hyperlink" Target="https://www.google.com/search?sca_esv=6ec4e63585d70659&amp;sxsrf=AE3TifNWZMUY2kuP6PCyJfvckJPaOnqCug%3A1759745481934&amp;q=Search+Engine+Optimization+%28SEO%29&amp;sa=X&amp;sqi=2&amp;ved=2ahUKEwig8eHiqo-QAxVWyzgGHQ8COGMQxccNegUI3QIQAQ&amp;mstk=AUtExfB1b9NO0t1eNAXyECN7WP4OgxIaNF7raxV2FH-ZzcU6MPPrruPpppAx1Quqxuly3YbfFkRfm_GK7uAusPmv1WdADZk2nFejicGqVvrFcjYQYG17QXxDrh3A8QWOyJGtLY7Wmattu6mX31Lek34vl6NCUFCU10YWmUfVEhfRfk_gxj6hBEGK8z44mdPe-RpFbDTs-UxhE3jIEJmjB1QYE_XHSt8JS4dud-YSKK--g__lSt970FDxPca4zp_R185fWgJQrqKQduHly3_ue-8XVnhw&amp;csui=3" TargetMode="External"/><Relationship Id="rId10" Type="http://schemas.openxmlformats.org/officeDocument/2006/relationships/hyperlink" Target="https://www.google.com/search?sca_esv=6ec4e63585d70659&amp;sxsrf=AE3TifNWZMUY2kuP6PCyJfvckJPaOnqCug%3A1759745481934&amp;q=Influencer+Marketing&amp;sa=X&amp;sqi=2&amp;ved=2ahUKEwig8eHiqo-QAxVWyzgGHQ8COGMQxccNegUI_QIQAQ&amp;mstk=AUtExfB1b9NO0t1eNAXyECN7WP4OgxIaNF7raxV2FH-ZzcU6MPPrruPpppAx1Quqxuly3YbfFkRfm_GK7uAusPmv1WdADZk2nFejicGqVvrFcjYQYG17QXxDrh3A8QWOyJGtLY7Wmattu6mX31Lek34vl6NCUFCU10YWmUfVEhfRfk_gxj6hBEGK8z44mdPe-RpFbDTs-UxhE3jIEJmjB1QYE_XHSt8JS4dud-YSKK--g__lSt970FDxPca4zp_R185fWgJQrqKQduHly3_ue-8XVnhw&amp;csui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sca_esv=6ec4e63585d70659&amp;sxsrf=AE3TifNWZMUY2kuP6PCyJfvckJPaOnqCug%3A1759745481934&amp;q=Email+Marketing&amp;sa=X&amp;sqi=2&amp;ved=2ahUKEwig8eHiqo-QAxVWyzgGHQ8COGMQxccNegUI_AIQAQ&amp;mstk=AUtExfB1b9NO0t1eNAXyECN7WP4OgxIaNF7raxV2FH-ZzcU6MPPrruPpppAx1Quqxuly3YbfFkRfm_GK7uAusPmv1WdADZk2nFejicGqVvrFcjYQYG17QXxDrh3A8QWOyJGtLY7Wmattu6mX31Lek34vl6NCUFCU10YWmUfVEhfRfk_gxj6hBEGK8z44mdPe-RpFbDTs-UxhE3jIEJmjB1QYE_XHSt8JS4dud-YSKK--g__lSt970FDxPca4zp_R185fWgJQrqKQduHly3_ue-8XVnhw&amp;csui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1041</Words>
  <Characters>5938</Characters>
  <Application>Microsoft Office Word</Application>
  <DocSecurity>0</DocSecurity>
  <Lines>49</Lines>
  <Paragraphs>13</Paragraphs>
  <ScaleCrop>false</ScaleCrop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2025-10-06T10:12:00Z</dcterms:created>
  <dcterms:modified xsi:type="dcterms:W3CDTF">2025-10-06T10:16:00Z</dcterms:modified>
</cp:coreProperties>
</file>