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3CCD" w14:textId="77777777" w:rsidR="007A63FE" w:rsidRDefault="007A63FE">
      <w:pPr>
        <w:rPr>
          <w:rFonts w:ascii="Times New Roman" w:hAnsi="Times New Roman" w:cs="Times New Roman"/>
          <w:sz w:val="24"/>
          <w:szCs w:val="24"/>
        </w:rPr>
      </w:pPr>
    </w:p>
    <w:p w14:paraId="26B72A2A" w14:textId="77777777" w:rsidR="001F70BA" w:rsidRPr="00E33502" w:rsidRDefault="001F70BA" w:rsidP="001F70BA">
      <w:pPr>
        <w:rPr>
          <w:rFonts w:ascii="Times New Roman" w:hAnsi="Times New Roman" w:cs="Times New Roman"/>
          <w:b/>
          <w:sz w:val="24"/>
          <w:szCs w:val="24"/>
        </w:rPr>
      </w:pPr>
      <w:r w:rsidRPr="003F4268">
        <w:rPr>
          <w:rFonts w:ascii="Times New Roman" w:hAnsi="Times New Roman" w:cs="Times New Roman"/>
          <w:b/>
          <w:sz w:val="24"/>
          <w:szCs w:val="24"/>
        </w:rPr>
        <w:t xml:space="preserve">KONTRAK </w:t>
      </w:r>
      <w:r>
        <w:rPr>
          <w:rFonts w:ascii="Times New Roman" w:hAnsi="Times New Roman" w:cs="Times New Roman"/>
          <w:b/>
          <w:sz w:val="24"/>
          <w:szCs w:val="24"/>
        </w:rPr>
        <w:t>PER</w:t>
      </w:r>
      <w:r w:rsidRPr="003F4268">
        <w:rPr>
          <w:rFonts w:ascii="Times New Roman" w:hAnsi="Times New Roman" w:cs="Times New Roman"/>
          <w:b/>
          <w:sz w:val="24"/>
          <w:szCs w:val="24"/>
        </w:rPr>
        <w:t>KULIAH</w:t>
      </w:r>
      <w:r>
        <w:rPr>
          <w:rFonts w:ascii="Times New Roman" w:hAnsi="Times New Roman" w:cs="Times New Roman"/>
          <w:b/>
          <w:sz w:val="24"/>
          <w:szCs w:val="24"/>
        </w:rPr>
        <w:t>AN</w:t>
      </w:r>
    </w:p>
    <w:p w14:paraId="5BD94EBE" w14:textId="77777777" w:rsidR="001F70BA" w:rsidRPr="003F4268" w:rsidRDefault="001F70BA" w:rsidP="001F70BA">
      <w:pPr>
        <w:rPr>
          <w:rFonts w:ascii="Times New Roman" w:hAnsi="Times New Roman" w:cs="Times New Roman"/>
          <w:b/>
          <w:sz w:val="24"/>
          <w:szCs w:val="24"/>
        </w:rPr>
      </w:pPr>
    </w:p>
    <w:p w14:paraId="3AAEC5C9" w14:textId="77777777" w:rsidR="001F70BA" w:rsidRPr="003F4268" w:rsidRDefault="001F70BA" w:rsidP="001F70BA">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1F70BA" w:rsidRPr="003F4268" w14:paraId="06620128" w14:textId="77777777" w:rsidTr="00386597">
        <w:tc>
          <w:tcPr>
            <w:tcW w:w="2883" w:type="dxa"/>
          </w:tcPr>
          <w:p w14:paraId="5DE68609" w14:textId="77777777" w:rsidR="001F70BA"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6FB0F530"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2BB1E2E"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0F81D2B6"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027D374F" w14:textId="77777777" w:rsidR="001F70BA" w:rsidRDefault="001F70BA"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proofErr w:type="spellStart"/>
            <w:r>
              <w:rPr>
                <w:rFonts w:ascii="Times New Roman" w:hAnsi="Times New Roman" w:cs="Times New Roman"/>
                <w:bCs/>
                <w:sz w:val="24"/>
                <w:szCs w:val="24"/>
                <w:lang w:val="en-US"/>
              </w:rPr>
              <w:t>Mesin</w:t>
            </w:r>
            <w:proofErr w:type="spellEnd"/>
          </w:p>
          <w:p w14:paraId="18BF851A" w14:textId="4C095143" w:rsidR="001F70BA" w:rsidRPr="003F4268" w:rsidRDefault="007D64AB"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Reguler</w:t>
            </w:r>
            <w:proofErr w:type="spellEnd"/>
            <w:r>
              <w:rPr>
                <w:rFonts w:ascii="Times New Roman" w:hAnsi="Times New Roman" w:cs="Times New Roman"/>
                <w:bCs/>
                <w:sz w:val="24"/>
                <w:szCs w:val="24"/>
                <w:lang w:val="en-US"/>
              </w:rPr>
              <w:t xml:space="preserve"> </w:t>
            </w:r>
            <w:r w:rsidR="0071043A">
              <w:rPr>
                <w:rFonts w:ascii="Times New Roman" w:hAnsi="Times New Roman" w:cs="Times New Roman"/>
                <w:bCs/>
                <w:sz w:val="24"/>
                <w:szCs w:val="24"/>
                <w:lang w:val="en-US"/>
              </w:rPr>
              <w:t>Malam</w:t>
            </w:r>
          </w:p>
        </w:tc>
      </w:tr>
      <w:tr w:rsidR="001F70BA" w:rsidRPr="003F4268" w14:paraId="0A30F6C1" w14:textId="77777777" w:rsidTr="00386597">
        <w:tc>
          <w:tcPr>
            <w:tcW w:w="2883" w:type="dxa"/>
          </w:tcPr>
          <w:p w14:paraId="78D30351"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MATAKULIAH</w:t>
            </w:r>
          </w:p>
        </w:tc>
        <w:tc>
          <w:tcPr>
            <w:tcW w:w="370" w:type="dxa"/>
          </w:tcPr>
          <w:p w14:paraId="52332593"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F3548A7"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sidR="003C7319">
              <w:rPr>
                <w:rFonts w:ascii="Times New Roman" w:hAnsi="Times New Roman" w:cs="Times New Roman"/>
                <w:bCs/>
                <w:sz w:val="24"/>
                <w:szCs w:val="24"/>
                <w:lang w:val="en-US"/>
              </w:rPr>
              <w:t xml:space="preserve"> II</w:t>
            </w:r>
          </w:p>
        </w:tc>
      </w:tr>
      <w:tr w:rsidR="001F70BA" w:rsidRPr="003F4268" w14:paraId="0B212C62" w14:textId="77777777" w:rsidTr="00386597">
        <w:tc>
          <w:tcPr>
            <w:tcW w:w="2883" w:type="dxa"/>
          </w:tcPr>
          <w:p w14:paraId="1376F38D"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KODE MATAKULIAH</w:t>
            </w:r>
          </w:p>
        </w:tc>
        <w:tc>
          <w:tcPr>
            <w:tcW w:w="370" w:type="dxa"/>
          </w:tcPr>
          <w:p w14:paraId="556A2CDB"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547B615" w14:textId="77777777"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w:t>
            </w:r>
            <w:r w:rsidR="00ED0606">
              <w:rPr>
                <w:rFonts w:ascii="Times New Roman" w:hAnsi="Times New Roman" w:cs="Times New Roman"/>
                <w:bCs/>
                <w:sz w:val="24"/>
                <w:szCs w:val="24"/>
                <w:lang w:val="en-US"/>
              </w:rPr>
              <w:t>D408</w:t>
            </w:r>
            <w:r>
              <w:rPr>
                <w:rFonts w:ascii="Times New Roman" w:hAnsi="Times New Roman" w:cs="Times New Roman"/>
                <w:bCs/>
                <w:sz w:val="24"/>
                <w:szCs w:val="24"/>
                <w:lang w:val="en-US"/>
              </w:rPr>
              <w:t>3</w:t>
            </w:r>
          </w:p>
        </w:tc>
      </w:tr>
      <w:tr w:rsidR="001F70BA" w:rsidRPr="003F4268" w14:paraId="5B401018" w14:textId="77777777" w:rsidTr="00386597">
        <w:tc>
          <w:tcPr>
            <w:tcW w:w="2883" w:type="dxa"/>
          </w:tcPr>
          <w:p w14:paraId="12B05C88"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12DA9856"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712E74B" w14:textId="77777777"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1F70BA" w:rsidRPr="003F4268" w14:paraId="2576CBC1" w14:textId="77777777" w:rsidTr="00386597">
        <w:tc>
          <w:tcPr>
            <w:tcW w:w="2883" w:type="dxa"/>
          </w:tcPr>
          <w:p w14:paraId="43B65F7B" w14:textId="77777777" w:rsidR="001F70BA" w:rsidRDefault="001F70BA" w:rsidP="00386597">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4679C7B4"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8EF0BF2"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15AA2EAA"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CCCEAE0" w14:textId="77777777" w:rsidR="001F70BA"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1C5B7948"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7C4873D4" w14:textId="10F6144B" w:rsidR="001F70BA" w:rsidRDefault="00956F23"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w:t>
            </w:r>
            <w:r w:rsidR="00177229">
              <w:rPr>
                <w:rFonts w:ascii="Times New Roman" w:hAnsi="Times New Roman" w:cs="Times New Roman"/>
                <w:bCs/>
                <w:sz w:val="24"/>
                <w:szCs w:val="24"/>
                <w:lang w:val="en-US"/>
              </w:rPr>
              <w:t>V</w:t>
            </w:r>
          </w:p>
          <w:p w14:paraId="02908075" w14:textId="798C2861" w:rsidR="001F70BA" w:rsidRDefault="00363582"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956F23">
              <w:rPr>
                <w:rFonts w:ascii="Times New Roman" w:hAnsi="Times New Roman" w:cs="Times New Roman"/>
                <w:bCs/>
                <w:sz w:val="24"/>
                <w:szCs w:val="24"/>
                <w:lang w:val="en-US"/>
              </w:rPr>
              <w:t>enap</w:t>
            </w:r>
          </w:p>
          <w:p w14:paraId="7C9CC677" w14:textId="0E79AE88" w:rsidR="001F70BA" w:rsidRPr="003F4268" w:rsidRDefault="00363582"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9B28DA">
              <w:rPr>
                <w:rFonts w:ascii="Times New Roman" w:hAnsi="Times New Roman" w:cs="Times New Roman"/>
                <w:bCs/>
                <w:sz w:val="24"/>
                <w:szCs w:val="24"/>
                <w:lang w:val="en-US"/>
              </w:rPr>
              <w:t>5/</w:t>
            </w:r>
            <w:r w:rsidR="00177229">
              <w:rPr>
                <w:rFonts w:ascii="Times New Roman" w:hAnsi="Times New Roman" w:cs="Times New Roman"/>
                <w:bCs/>
                <w:sz w:val="24"/>
                <w:szCs w:val="24"/>
                <w:lang w:val="en-US"/>
              </w:rPr>
              <w:t>202</w:t>
            </w:r>
            <w:r w:rsidR="009B28DA">
              <w:rPr>
                <w:rFonts w:ascii="Times New Roman" w:hAnsi="Times New Roman" w:cs="Times New Roman"/>
                <w:bCs/>
                <w:sz w:val="24"/>
                <w:szCs w:val="24"/>
                <w:lang w:val="en-US"/>
              </w:rPr>
              <w:t>6</w:t>
            </w:r>
          </w:p>
        </w:tc>
      </w:tr>
      <w:tr w:rsidR="001F70BA" w:rsidRPr="003F4268" w14:paraId="63D965BA" w14:textId="77777777" w:rsidTr="00386597">
        <w:tc>
          <w:tcPr>
            <w:tcW w:w="2883" w:type="dxa"/>
          </w:tcPr>
          <w:p w14:paraId="597373B8"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3D2B340F"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D78F19A" w14:textId="4B7528E2"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Pr>
                <w:rFonts w:ascii="Times New Roman" w:hAnsi="Times New Roman" w:cs="Times New Roman"/>
                <w:bCs/>
                <w:sz w:val="24"/>
                <w:szCs w:val="24"/>
                <w:lang w:val="en-US"/>
              </w:rPr>
              <w:t xml:space="preserve"> </w:t>
            </w:r>
            <w:r w:rsidR="005B6358">
              <w:rPr>
                <w:rFonts w:ascii="Times New Roman" w:hAnsi="Times New Roman" w:cs="Times New Roman"/>
                <w:bCs/>
                <w:sz w:val="24"/>
                <w:szCs w:val="24"/>
                <w:lang w:val="en-US"/>
              </w:rPr>
              <w:t>I</w:t>
            </w:r>
          </w:p>
        </w:tc>
      </w:tr>
      <w:tr w:rsidR="001F70BA" w:rsidRPr="003F4268" w14:paraId="745C051B" w14:textId="77777777" w:rsidTr="00386597">
        <w:tc>
          <w:tcPr>
            <w:tcW w:w="2883" w:type="dxa"/>
          </w:tcPr>
          <w:p w14:paraId="26208709"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8E91E6A"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240A08D"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Dr.Ir.</w:t>
            </w:r>
            <w:proofErr w:type="gramStart"/>
            <w:r>
              <w:rPr>
                <w:rFonts w:ascii="Times New Roman" w:hAnsi="Times New Roman" w:cs="Times New Roman"/>
                <w:bCs/>
                <w:sz w:val="24"/>
                <w:szCs w:val="24"/>
                <w:lang w:val="en-US"/>
              </w:rPr>
              <w:t>A.Syamsu</w:t>
            </w:r>
            <w:proofErr w:type="spellEnd"/>
            <w:proofErr w:type="gramEnd"/>
            <w:r>
              <w:rPr>
                <w:rFonts w:ascii="Times New Roman" w:hAnsi="Times New Roman" w:cs="Times New Roman"/>
                <w:bCs/>
                <w:sz w:val="24"/>
                <w:szCs w:val="24"/>
                <w:lang w:val="en-US"/>
              </w:rPr>
              <w:t xml:space="preserve"> Anwar Asir, M.S</w:t>
            </w:r>
          </w:p>
        </w:tc>
      </w:tr>
    </w:tbl>
    <w:p w14:paraId="093CCC61" w14:textId="77777777" w:rsidR="001F70BA" w:rsidRPr="00742D85" w:rsidRDefault="001F70BA" w:rsidP="001F70BA"/>
    <w:p w14:paraId="7C796A8B" w14:textId="77777777" w:rsidR="001F70BA" w:rsidRPr="00340CC4"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MATAKULIAH</w:t>
      </w:r>
    </w:p>
    <w:p w14:paraId="58F9575F" w14:textId="781EAB73" w:rsidR="00177229" w:rsidRDefault="001F70BA" w:rsidP="00177229">
      <w:pPr>
        <w:pStyle w:val="ListParagraph"/>
        <w:ind w:left="426"/>
        <w:jc w:val="both"/>
        <w:rPr>
          <w:lang w:val="en-US"/>
        </w:rPr>
      </w:pPr>
      <w:proofErr w:type="spellStart"/>
      <w:r w:rsidRPr="00340CC4">
        <w:rPr>
          <w:rFonts w:ascii="Times New Roman" w:hAnsi="Times New Roman" w:cs="Times New Roman"/>
          <w:bCs/>
          <w:sz w:val="24"/>
          <w:szCs w:val="24"/>
          <w:lang w:val="en-US"/>
        </w:rPr>
        <w:t>Dengan</w:t>
      </w:r>
      <w:proofErr w:type="spellEnd"/>
      <w:r w:rsidR="00051A0A">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mengambil</w:t>
      </w:r>
      <w:proofErr w:type="spellEnd"/>
      <w:r w:rsidR="00051A0A">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matakul</w:t>
      </w:r>
      <w:r>
        <w:rPr>
          <w:rFonts w:ascii="Times New Roman" w:hAnsi="Times New Roman" w:cs="Times New Roman"/>
          <w:bCs/>
          <w:sz w:val="24"/>
          <w:szCs w:val="24"/>
          <w:lang w:val="en-US"/>
        </w:rPr>
        <w:t>iah</w:t>
      </w:r>
      <w:proofErr w:type="spellEnd"/>
      <w:r>
        <w:rPr>
          <w:rFonts w:ascii="Times New Roman" w:hAnsi="Times New Roman" w:cs="Times New Roman"/>
          <w:bCs/>
          <w:sz w:val="24"/>
          <w:szCs w:val="24"/>
          <w:lang w:val="en-US"/>
        </w:rPr>
        <w:t xml:space="preserve"> </w:t>
      </w:r>
      <w:r w:rsidR="00177229">
        <w:t>Mampu memahami dan menguasai sistem-sistem thermodinamis yang meliputi thermodinamika sistem tenaga, thermodinamika sistem</w:t>
      </w:r>
      <w:r w:rsidR="00051A0A">
        <w:t xml:space="preserve"> </w:t>
      </w:r>
      <w:r w:rsidR="00177229">
        <w:t>pendingin atau refrigerasi, thermodinamika sistem pengolahan dan pemanfatan</w:t>
      </w:r>
      <w:r w:rsidR="00177229" w:rsidRPr="00464F03">
        <w:t xml:space="preserve"> </w:t>
      </w:r>
      <w:r w:rsidR="00177229">
        <w:t>udara, thermodinamika sistem tenaga</w:t>
      </w:r>
      <w:r w:rsidR="00177229" w:rsidRPr="00464F03">
        <w:t xml:space="preserve"> </w:t>
      </w:r>
      <w:r w:rsidR="00177229">
        <w:t xml:space="preserve">thermodinamika pembakaran bahan bakar, dan mampu menganalisis dan mengembangkan sistem thermodinamis kebutuhan keteknikan mesin. </w:t>
      </w:r>
    </w:p>
    <w:p w14:paraId="7099C188" w14:textId="77777777" w:rsidR="00CF1DBD" w:rsidRPr="00CF1DBD" w:rsidRDefault="00CF1DBD" w:rsidP="00177229">
      <w:pPr>
        <w:pStyle w:val="ListParagraph"/>
        <w:ind w:left="426"/>
        <w:jc w:val="both"/>
        <w:rPr>
          <w:lang w:val="en-US"/>
        </w:rPr>
      </w:pPr>
    </w:p>
    <w:p w14:paraId="55A27F6F" w14:textId="77777777" w:rsidR="001F70BA" w:rsidRPr="00163DF0" w:rsidRDefault="001F70BA" w:rsidP="00163DF0">
      <w:pPr>
        <w:pStyle w:val="ListParagraph"/>
        <w:numPr>
          <w:ilvl w:val="0"/>
          <w:numId w:val="1"/>
        </w:numPr>
        <w:ind w:left="360"/>
        <w:jc w:val="both"/>
        <w:rPr>
          <w:rFonts w:ascii="Times New Roman" w:hAnsi="Times New Roman" w:cs="Times New Roman"/>
          <w:b/>
          <w:sz w:val="24"/>
          <w:szCs w:val="24"/>
        </w:rPr>
      </w:pPr>
      <w:r w:rsidRPr="00163DF0">
        <w:rPr>
          <w:rFonts w:ascii="Times New Roman" w:hAnsi="Times New Roman" w:cs="Times New Roman"/>
          <w:b/>
          <w:sz w:val="24"/>
          <w:szCs w:val="24"/>
        </w:rPr>
        <w:t>DESKRIPSI MATAKULIAH</w:t>
      </w:r>
    </w:p>
    <w:p w14:paraId="55FF9712" w14:textId="77777777" w:rsidR="001F70BA" w:rsidRPr="00340CC4" w:rsidRDefault="001F70BA" w:rsidP="00177229">
      <w:pPr>
        <w:pStyle w:val="ListParagraph"/>
        <w:spacing w:after="0"/>
        <w:ind w:left="426"/>
        <w:jc w:val="both"/>
        <w:rPr>
          <w:rFonts w:ascii="Times New Roman" w:hAnsi="Times New Roman" w:cs="Times New Roman"/>
          <w:sz w:val="24"/>
          <w:szCs w:val="24"/>
        </w:rPr>
      </w:pPr>
      <w:r w:rsidRPr="00340CC4">
        <w:rPr>
          <w:rFonts w:ascii="Times New Roman" w:hAnsi="Times New Roman" w:cs="Times New Roman"/>
          <w:sz w:val="24"/>
          <w:szCs w:val="24"/>
        </w:rPr>
        <w:t>M</w:t>
      </w:r>
      <w:r w:rsidR="00177229">
        <w:rPr>
          <w:rFonts w:ascii="Times New Roman" w:hAnsi="Times New Roman" w:cs="Times New Roman"/>
          <w:sz w:val="24"/>
          <w:szCs w:val="24"/>
        </w:rPr>
        <w:t>ata kuliah ini mengkaji tentang</w:t>
      </w:r>
      <w:r w:rsidR="00177229">
        <w:rPr>
          <w:rFonts w:ascii="Times New Roman" w:hAnsi="Times New Roman" w:cs="Times New Roman"/>
          <w:sz w:val="24"/>
          <w:szCs w:val="24"/>
          <w:lang w:val="en-US"/>
        </w:rPr>
        <w:t xml:space="preserve"> </w:t>
      </w:r>
      <w:proofErr w:type="spellStart"/>
      <w:r w:rsidR="00177229">
        <w:rPr>
          <w:rFonts w:ascii="Times New Roman" w:hAnsi="Times New Roman" w:cs="Times New Roman"/>
          <w:sz w:val="24"/>
          <w:szCs w:val="24"/>
          <w:lang w:val="en-US"/>
        </w:rPr>
        <w:t>k</w:t>
      </w:r>
      <w:r w:rsidR="00177229">
        <w:rPr>
          <w:lang w:val="en-US"/>
        </w:rPr>
        <w:t>e</w:t>
      </w:r>
      <w:proofErr w:type="spellEnd"/>
      <w:r w:rsidR="00177229">
        <w:t>m</w:t>
      </w:r>
      <w:r w:rsidR="00177229">
        <w:rPr>
          <w:lang w:val="en-US"/>
        </w:rPr>
        <w:t>am</w:t>
      </w:r>
      <w:r w:rsidR="00177229">
        <w:t>pu</w:t>
      </w:r>
      <w:r w:rsidR="00177229">
        <w:rPr>
          <w:lang w:val="en-US"/>
        </w:rPr>
        <w:t>an</w:t>
      </w:r>
      <w:r w:rsidR="00177229">
        <w:t xml:space="preserve"> memahami defe</w:t>
      </w:r>
      <w:r w:rsidR="00177229" w:rsidRPr="00E80B9E">
        <w:t>nisi exergy</w:t>
      </w:r>
      <w:r w:rsidR="00177229">
        <w:t>, penerapan exergy pada proses reversible dan proses irreversible dan memahami perubahan exergy akibat proses keenergian. Memahami siklus rankine, siklus dasar, siklus pengembangan dan dapat melakukan analisis siklus. Memahami sistem tenaga gas, siklus Otto, siklus Diesel, siklus Brayton, dan siklus-siklus pengembangannya. Memahami sistem refrijerasi meliputi sistem refrigerasi kompresi uap, sistem refrigerasi absorbsi, dan sistem-sistem pengembangannya, siklus refrigerasi Brayton, serta mengetahui penerapan di keteknikan. Memahami pengertian campuran tak bereaksi, karakteristik campuran, campuran zat-zat bebas, proses-peroses pegolahan udara, dan mampu menerapkannya pada kasus ketekni kan. Memahami pengertian dan definisi campuran bereaksi, bahan bakar, energi standarisasi, reaksi pembakaran dan nilai kalor, temperatur hasil pembakaran, reaksi pembakaran udara lebih</w:t>
      </w:r>
    </w:p>
    <w:p w14:paraId="49536DE6" w14:textId="77777777" w:rsidR="001F70BA" w:rsidRDefault="001F70BA" w:rsidP="001F70BA">
      <w:pPr>
        <w:pStyle w:val="ListParagraph"/>
        <w:ind w:left="284"/>
        <w:jc w:val="both"/>
        <w:rPr>
          <w:b/>
          <w:lang w:val="en-US"/>
        </w:rPr>
      </w:pPr>
    </w:p>
    <w:p w14:paraId="20ABDAA9" w14:textId="77777777" w:rsidR="003C68FE" w:rsidRDefault="003C68FE" w:rsidP="001F70BA">
      <w:pPr>
        <w:pStyle w:val="ListParagraph"/>
        <w:ind w:left="284"/>
        <w:jc w:val="both"/>
        <w:rPr>
          <w:b/>
          <w:lang w:val="en-US"/>
        </w:rPr>
      </w:pPr>
    </w:p>
    <w:p w14:paraId="7BF05185" w14:textId="77777777" w:rsidR="003C68FE" w:rsidRDefault="003C68FE" w:rsidP="005558E2">
      <w:pPr>
        <w:pStyle w:val="ListParagraph"/>
        <w:ind w:left="284"/>
        <w:jc w:val="right"/>
        <w:rPr>
          <w:b/>
          <w:lang w:val="en-US"/>
        </w:rPr>
      </w:pPr>
    </w:p>
    <w:p w14:paraId="4D744A23" w14:textId="77777777" w:rsidR="003C68FE" w:rsidRDefault="003C68FE" w:rsidP="001F70BA">
      <w:pPr>
        <w:pStyle w:val="ListParagraph"/>
        <w:ind w:left="284"/>
        <w:jc w:val="both"/>
        <w:rPr>
          <w:b/>
          <w:lang w:val="en-US"/>
        </w:rPr>
      </w:pPr>
    </w:p>
    <w:p w14:paraId="014CED12" w14:textId="77777777" w:rsidR="003C7319" w:rsidRDefault="003C7319" w:rsidP="001F70BA">
      <w:pPr>
        <w:pStyle w:val="ListParagraph"/>
        <w:ind w:left="284"/>
        <w:jc w:val="both"/>
        <w:rPr>
          <w:b/>
          <w:lang w:val="en-US"/>
        </w:rPr>
      </w:pPr>
    </w:p>
    <w:p w14:paraId="7F2F8288" w14:textId="77777777" w:rsidR="003C7319" w:rsidRDefault="003C7319" w:rsidP="001F70BA">
      <w:pPr>
        <w:pStyle w:val="ListParagraph"/>
        <w:ind w:left="284"/>
        <w:jc w:val="both"/>
        <w:rPr>
          <w:b/>
          <w:lang w:val="en-US"/>
        </w:rPr>
      </w:pPr>
    </w:p>
    <w:p w14:paraId="5CAFA80C" w14:textId="77777777" w:rsidR="003C7319" w:rsidRDefault="003C7319" w:rsidP="001F70BA">
      <w:pPr>
        <w:pStyle w:val="ListParagraph"/>
        <w:ind w:left="284"/>
        <w:jc w:val="both"/>
        <w:rPr>
          <w:b/>
          <w:lang w:val="en-US"/>
        </w:rPr>
      </w:pPr>
    </w:p>
    <w:p w14:paraId="59CEB77D" w14:textId="77777777" w:rsidR="003C7319" w:rsidRDefault="003C7319" w:rsidP="001F70BA">
      <w:pPr>
        <w:pStyle w:val="ListParagraph"/>
        <w:ind w:left="284"/>
        <w:jc w:val="both"/>
        <w:rPr>
          <w:b/>
          <w:lang w:val="en-US"/>
        </w:rPr>
      </w:pPr>
    </w:p>
    <w:p w14:paraId="6A621C29" w14:textId="77777777" w:rsidR="003C7319" w:rsidRDefault="003C7319" w:rsidP="001F70BA">
      <w:pPr>
        <w:pStyle w:val="ListParagraph"/>
        <w:ind w:left="284"/>
        <w:jc w:val="both"/>
        <w:rPr>
          <w:b/>
          <w:lang w:val="en-US"/>
        </w:rPr>
      </w:pPr>
    </w:p>
    <w:p w14:paraId="50DF445C" w14:textId="77777777" w:rsidR="003C7319" w:rsidRDefault="003C7319" w:rsidP="001F70BA">
      <w:pPr>
        <w:pStyle w:val="ListParagraph"/>
        <w:ind w:left="284"/>
        <w:jc w:val="both"/>
        <w:rPr>
          <w:b/>
          <w:lang w:val="en-US"/>
        </w:rPr>
      </w:pPr>
    </w:p>
    <w:p w14:paraId="204E53BE" w14:textId="77777777" w:rsidR="003C7319" w:rsidRDefault="003C7319" w:rsidP="001F70BA">
      <w:pPr>
        <w:pStyle w:val="ListParagraph"/>
        <w:ind w:left="284"/>
        <w:jc w:val="both"/>
        <w:rPr>
          <w:b/>
          <w:lang w:val="en-US"/>
        </w:rPr>
      </w:pPr>
    </w:p>
    <w:p w14:paraId="77EF5D16" w14:textId="77777777" w:rsidR="003C68FE" w:rsidRPr="003C68FE" w:rsidRDefault="003C68FE" w:rsidP="001F70BA">
      <w:pPr>
        <w:pStyle w:val="ListParagraph"/>
        <w:ind w:left="284"/>
        <w:jc w:val="both"/>
        <w:rPr>
          <w:b/>
          <w:lang w:val="en-US"/>
        </w:rPr>
      </w:pPr>
    </w:p>
    <w:p w14:paraId="34D3169F" w14:textId="77777777" w:rsidR="001F70BA"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 MATAKULIH,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 PENCAPAIAN KOMPETENSI</w:t>
      </w:r>
    </w:p>
    <w:p w14:paraId="21178E88" w14:textId="77777777" w:rsidR="001F70BA" w:rsidRPr="00340CC4" w:rsidRDefault="001F70BA" w:rsidP="001F70BA">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96"/>
        <w:gridCol w:w="6157"/>
      </w:tblGrid>
      <w:tr w:rsidR="001F70BA" w:rsidRPr="00340CC4" w14:paraId="4F2BF241" w14:textId="77777777" w:rsidTr="00CE2570">
        <w:trPr>
          <w:trHeight w:val="1998"/>
        </w:trPr>
        <w:tc>
          <w:tcPr>
            <w:tcW w:w="2518" w:type="dxa"/>
          </w:tcPr>
          <w:p w14:paraId="1FC3B6CC"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PembelajaranMatakuliah (CPMK)</w:t>
            </w:r>
          </w:p>
        </w:tc>
        <w:tc>
          <w:tcPr>
            <w:tcW w:w="283" w:type="dxa"/>
          </w:tcPr>
          <w:p w14:paraId="32487D36"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1F856F0" w14:textId="77777777" w:rsidR="001F70BA" w:rsidRPr="00CE2570" w:rsidRDefault="005C0BD6" w:rsidP="00386597">
            <w:pPr>
              <w:pStyle w:val="ListParagraph"/>
              <w:ind w:left="0"/>
              <w:jc w:val="both"/>
              <w:rPr>
                <w:rFonts w:ascii="Times New Roman" w:eastAsia="Calibri" w:hAnsi="Times New Roman" w:cs="Times New Roman"/>
                <w:bCs/>
                <w:sz w:val="24"/>
                <w:szCs w:val="24"/>
                <w:lang w:val="en-US"/>
              </w:rPr>
            </w:pPr>
            <w:r w:rsidRPr="00CE2570">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c>
      </w:tr>
    </w:tbl>
    <w:p w14:paraId="63F982E0" w14:textId="77777777" w:rsidR="001F70BA" w:rsidRDefault="001F70BA" w:rsidP="00CE2570">
      <w:pPr>
        <w:jc w:val="both"/>
      </w:pPr>
    </w:p>
    <w:p w14:paraId="761EAE5A" w14:textId="77777777" w:rsidR="001F70BA" w:rsidRDefault="001F70BA" w:rsidP="001F70BA">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3346"/>
        <w:gridCol w:w="4932"/>
      </w:tblGrid>
      <w:tr w:rsidR="001F70BA" w14:paraId="76D8F49D" w14:textId="77777777" w:rsidTr="00AA68B5">
        <w:tc>
          <w:tcPr>
            <w:tcW w:w="510" w:type="dxa"/>
          </w:tcPr>
          <w:p w14:paraId="1213B0E1" w14:textId="77777777" w:rsidR="001F70BA" w:rsidRPr="00BA0199"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3346" w:type="dxa"/>
          </w:tcPr>
          <w:p w14:paraId="187556B9" w14:textId="77777777" w:rsidR="001F70BA" w:rsidRPr="00126F94" w:rsidRDefault="001F70BA" w:rsidP="00386597">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4932" w:type="dxa"/>
          </w:tcPr>
          <w:p w14:paraId="688CA669" w14:textId="77777777" w:rsidR="001F70BA" w:rsidRPr="00126F94"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Pr>
                <w:rFonts w:ascii="Times New Roman" w:hAnsi="Times New Roman" w:cs="Times New Roman"/>
                <w:b/>
                <w:sz w:val="24"/>
                <w:szCs w:val="24"/>
              </w:rPr>
              <w:t xml:space="preserve"> Pencapaian Kompetensi</w:t>
            </w:r>
          </w:p>
        </w:tc>
      </w:tr>
      <w:tr w:rsidR="002B2693" w14:paraId="481E774B" w14:textId="77777777" w:rsidTr="00AA68B5">
        <w:tc>
          <w:tcPr>
            <w:tcW w:w="510" w:type="dxa"/>
          </w:tcPr>
          <w:p w14:paraId="7C2D2F81"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1</w:t>
            </w:r>
          </w:p>
        </w:tc>
        <w:tc>
          <w:tcPr>
            <w:tcW w:w="3346" w:type="dxa"/>
          </w:tcPr>
          <w:p w14:paraId="6C846D75" w14:textId="77777777" w:rsidR="002B2693" w:rsidRPr="002B2693" w:rsidRDefault="002B2693" w:rsidP="002B2693">
            <w:pPr>
              <w:rPr>
                <w:rFonts w:ascii="Times New Roman" w:hAnsi="Times New Roman" w:cs="Times New Roman"/>
                <w:bCs/>
                <w:sz w:val="24"/>
                <w:szCs w:val="24"/>
                <w:lang w:val="en-US"/>
              </w:rPr>
            </w:pPr>
            <w:r w:rsidRPr="002B2693">
              <w:rPr>
                <w:rFonts w:ascii="Times New Roman" w:hAnsi="Times New Roman" w:cs="Times New Roman"/>
                <w:noProof/>
              </w:rPr>
              <w:t xml:space="preserve">Mampu memahami tujuan rencana perkuliahan meliputi bahan perkuliahan dan evaluasi hasil belajar.  </w:t>
            </w:r>
          </w:p>
        </w:tc>
        <w:tc>
          <w:tcPr>
            <w:tcW w:w="4932" w:type="dxa"/>
          </w:tcPr>
          <w:p w14:paraId="2F681C9D" w14:textId="77777777" w:rsidR="002B2693" w:rsidRPr="002B2693" w:rsidRDefault="002B2693" w:rsidP="009C3E57">
            <w:pPr>
              <w:rPr>
                <w:rFonts w:ascii="Times New Roman" w:hAnsi="Times New Roman" w:cs="Times New Roman"/>
                <w:noProof/>
                <w:lang w:val="en-US"/>
              </w:rPr>
            </w:pPr>
            <w:r w:rsidRPr="002B2693">
              <w:rPr>
                <w:rFonts w:ascii="Times New Roman" w:hAnsi="Times New Roman" w:cs="Times New Roman"/>
              </w:rPr>
              <w:t>Mampu memahami kompetensi yang akan dicapai setelah mengikuti perkuliahan, materi yang akan dipelajari, metode pembelajaran serta penilaian pembelajaran</w:t>
            </w:r>
            <w:r w:rsidRPr="002B2693">
              <w:rPr>
                <w:rFonts w:ascii="Times New Roman" w:hAnsi="Times New Roman" w:cs="Times New Roman"/>
                <w:lang w:val="en-US"/>
              </w:rPr>
              <w:t xml:space="preserve"> </w:t>
            </w:r>
          </w:p>
        </w:tc>
      </w:tr>
      <w:tr w:rsidR="002B2693" w14:paraId="3E4D9B53" w14:textId="77777777" w:rsidTr="00AA68B5">
        <w:tc>
          <w:tcPr>
            <w:tcW w:w="510" w:type="dxa"/>
          </w:tcPr>
          <w:p w14:paraId="53D3644B"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2</w:t>
            </w:r>
          </w:p>
        </w:tc>
        <w:tc>
          <w:tcPr>
            <w:tcW w:w="3346" w:type="dxa"/>
          </w:tcPr>
          <w:p w14:paraId="6FBB683C" w14:textId="77777777" w:rsidR="002B2693" w:rsidRPr="002B2693" w:rsidRDefault="002B2693" w:rsidP="002B2693">
            <w:pPr>
              <w:rPr>
                <w:rFonts w:ascii="Times New Roman" w:hAnsi="Times New Roman" w:cs="Times New Roman"/>
                <w:sz w:val="24"/>
                <w:szCs w:val="24"/>
              </w:rPr>
            </w:pPr>
            <w:r w:rsidRPr="002B2693">
              <w:rPr>
                <w:rFonts w:ascii="Times New Roman" w:hAnsi="Times New Roman" w:cs="Times New Roman"/>
              </w:rPr>
              <w:t>Mampu memahami defenisi exergy dan konsekuensi pada proses reversible dan proses irreversible, dan memahami perubahan exergy akibat proses keenergian</w:t>
            </w:r>
          </w:p>
        </w:tc>
        <w:tc>
          <w:tcPr>
            <w:tcW w:w="4932" w:type="dxa"/>
          </w:tcPr>
          <w:p w14:paraId="039AC195" w14:textId="77777777" w:rsidR="002B2693" w:rsidRPr="002B2693" w:rsidRDefault="002B2693" w:rsidP="009C3E57">
            <w:pPr>
              <w:rPr>
                <w:rFonts w:ascii="Times New Roman" w:hAnsi="Times New Roman" w:cs="Times New Roman"/>
              </w:rPr>
            </w:pPr>
            <w:r w:rsidRPr="002B2693">
              <w:rPr>
                <w:rFonts w:ascii="Times New Roman" w:hAnsi="Times New Roman" w:cs="Times New Roman"/>
              </w:rPr>
              <w:t>Mampu memahami defenisi exergy Mema hami kualitas kerja reversible, kerja irrever sible menurut konsep  exergy. Memahami pengertian efisiensi hukum kedua. Mengeta hui proses perubahan kualitas transaksi energi system dan lingkung</w:t>
            </w:r>
          </w:p>
          <w:p w14:paraId="6301274D" w14:textId="77777777" w:rsidR="002B2693" w:rsidRPr="00AA68B5" w:rsidRDefault="002B2693" w:rsidP="00AA68B5">
            <w:pPr>
              <w:rPr>
                <w:rFonts w:ascii="Times New Roman" w:hAnsi="Times New Roman" w:cs="Times New Roman"/>
                <w:lang w:val="en-US"/>
              </w:rPr>
            </w:pPr>
            <w:r w:rsidRPr="002B2693">
              <w:rPr>
                <w:rFonts w:ascii="Times New Roman" w:hAnsi="Times New Roman" w:cs="Times New Roman"/>
              </w:rPr>
              <w:t xml:space="preserve">.  </w:t>
            </w:r>
          </w:p>
        </w:tc>
      </w:tr>
      <w:tr w:rsidR="002B2693" w14:paraId="47081522" w14:textId="77777777" w:rsidTr="00AA68B5">
        <w:tc>
          <w:tcPr>
            <w:tcW w:w="510" w:type="dxa"/>
          </w:tcPr>
          <w:p w14:paraId="424C9DA3"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3</w:t>
            </w:r>
          </w:p>
        </w:tc>
        <w:tc>
          <w:tcPr>
            <w:tcW w:w="3346" w:type="dxa"/>
          </w:tcPr>
          <w:p w14:paraId="104851EE"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Memahami siklus rankine, siklus dasar, siklus pengembangan dan dapat melakukan analisis siklus</w:t>
            </w:r>
          </w:p>
        </w:tc>
        <w:tc>
          <w:tcPr>
            <w:tcW w:w="4932" w:type="dxa"/>
          </w:tcPr>
          <w:p w14:paraId="417BD786" w14:textId="77777777" w:rsidR="002B2693" w:rsidRPr="00AA68B5" w:rsidRDefault="002B2693" w:rsidP="00AA68B5">
            <w:pPr>
              <w:rPr>
                <w:rFonts w:ascii="Times New Roman" w:hAnsi="Times New Roman" w:cs="Times New Roman"/>
                <w:lang w:val="en-US"/>
              </w:rPr>
            </w:pPr>
            <w:r w:rsidRPr="002B2693">
              <w:rPr>
                <w:rFonts w:ascii="Times New Roman" w:hAnsi="Times New Roman" w:cs="Times New Roman"/>
              </w:rPr>
              <w:t>Memahami siklus rankine, siklus dasar, siklus pengembangan dan dapat melakukan analisis dan perhitungan semua siklus</w:t>
            </w:r>
          </w:p>
        </w:tc>
      </w:tr>
      <w:tr w:rsidR="002B2693" w14:paraId="1A1B0AA3" w14:textId="77777777" w:rsidTr="00AA68B5">
        <w:tc>
          <w:tcPr>
            <w:tcW w:w="510" w:type="dxa"/>
          </w:tcPr>
          <w:p w14:paraId="1C1F90F2"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4</w:t>
            </w:r>
          </w:p>
        </w:tc>
        <w:tc>
          <w:tcPr>
            <w:tcW w:w="3346" w:type="dxa"/>
          </w:tcPr>
          <w:p w14:paraId="0208545B"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 xml:space="preserve">Memahami sistem tenaga gas, siklus Otto, siklus Diesel, siklus Brayton, dan siklus-siklus pengembangannya </w:t>
            </w:r>
          </w:p>
        </w:tc>
        <w:tc>
          <w:tcPr>
            <w:tcW w:w="4932" w:type="dxa"/>
          </w:tcPr>
          <w:p w14:paraId="1498E2A1" w14:textId="77777777" w:rsidR="002B2693" w:rsidRPr="002B2693" w:rsidRDefault="002B2693" w:rsidP="009C3E57">
            <w:pPr>
              <w:rPr>
                <w:rFonts w:ascii="Times New Roman" w:hAnsi="Times New Roman" w:cs="Times New Roman"/>
              </w:rPr>
            </w:pPr>
            <w:r w:rsidRPr="002B2693">
              <w:rPr>
                <w:rFonts w:ascii="Times New Roman" w:hAnsi="Times New Roman" w:cs="Times New Roman"/>
              </w:rPr>
              <w:t xml:space="preserve">Memahami sistem tenaga gas, siklus Otto, siklus Diesel, siklus Brayton, dan siklus-siklus pengembangan nya dan dapat melakukan analisis. </w:t>
            </w:r>
          </w:p>
          <w:p w14:paraId="483AFD7A" w14:textId="77777777" w:rsidR="002B2693" w:rsidRPr="00AA68B5" w:rsidRDefault="002B2693" w:rsidP="00AA68B5">
            <w:pPr>
              <w:rPr>
                <w:rFonts w:ascii="Times New Roman" w:hAnsi="Times New Roman" w:cs="Times New Roman"/>
                <w:lang w:val="en-US"/>
              </w:rPr>
            </w:pPr>
          </w:p>
        </w:tc>
      </w:tr>
      <w:tr w:rsidR="002B2693" w14:paraId="75200696" w14:textId="77777777" w:rsidTr="00AA68B5">
        <w:tc>
          <w:tcPr>
            <w:tcW w:w="510" w:type="dxa"/>
          </w:tcPr>
          <w:p w14:paraId="1A73D679"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5</w:t>
            </w:r>
          </w:p>
        </w:tc>
        <w:tc>
          <w:tcPr>
            <w:tcW w:w="3346" w:type="dxa"/>
          </w:tcPr>
          <w:p w14:paraId="68F7AFD4" w14:textId="77777777" w:rsidR="002B2693" w:rsidRPr="002B2693" w:rsidRDefault="002B2693" w:rsidP="002B2693">
            <w:pPr>
              <w:rPr>
                <w:rFonts w:ascii="Times New Roman" w:hAnsi="Times New Roman" w:cs="Times New Roman"/>
                <w:noProof/>
              </w:rPr>
            </w:pPr>
            <w:r w:rsidRPr="002B2693">
              <w:rPr>
                <w:rFonts w:ascii="Times New Roman" w:hAnsi="Times New Roman" w:cs="Times New Roman"/>
              </w:rPr>
              <w:t>Memahami sistem refrijerasi meli</w:t>
            </w:r>
            <w:r w:rsidR="00AA68B5">
              <w:rPr>
                <w:rFonts w:ascii="Times New Roman" w:hAnsi="Times New Roman" w:cs="Times New Roman"/>
                <w:lang w:val="en-US"/>
              </w:rPr>
              <w:t xml:space="preserve">- </w:t>
            </w:r>
            <w:r w:rsidRPr="002B2693">
              <w:rPr>
                <w:rFonts w:ascii="Times New Roman" w:hAnsi="Times New Roman" w:cs="Times New Roman"/>
              </w:rPr>
              <w:t>puti sistem refrigerasi kompresi uap, sistem ref</w:t>
            </w:r>
            <w:r w:rsidR="00AA68B5">
              <w:rPr>
                <w:rFonts w:ascii="Times New Roman" w:hAnsi="Times New Roman" w:cs="Times New Roman"/>
              </w:rPr>
              <w:t>rigerasi absorbsi, sistem-s</w:t>
            </w:r>
            <w:proofErr w:type="spellStart"/>
            <w:r w:rsidR="00AA68B5">
              <w:rPr>
                <w:rFonts w:ascii="Times New Roman" w:hAnsi="Times New Roman" w:cs="Times New Roman"/>
                <w:lang w:val="en-US"/>
              </w:rPr>
              <w:t>i</w:t>
            </w:r>
            <w:proofErr w:type="spellEnd"/>
            <w:r w:rsidRPr="002B2693">
              <w:rPr>
                <w:rFonts w:ascii="Times New Roman" w:hAnsi="Times New Roman" w:cs="Times New Roman"/>
              </w:rPr>
              <w:t>stem pengembangannya, siklus refrigerasi Brayton, serta mengetahui penerapan di keteknikan</w:t>
            </w:r>
          </w:p>
        </w:tc>
        <w:tc>
          <w:tcPr>
            <w:tcW w:w="4932" w:type="dxa"/>
          </w:tcPr>
          <w:p w14:paraId="012149FC" w14:textId="77777777" w:rsidR="002B2693" w:rsidRPr="002B2693" w:rsidRDefault="002B2693" w:rsidP="00386597">
            <w:pPr>
              <w:jc w:val="both"/>
              <w:rPr>
                <w:rFonts w:ascii="Times New Roman" w:hAnsi="Times New Roman" w:cs="Times New Roman"/>
                <w:lang w:val="en-US"/>
              </w:rPr>
            </w:pPr>
            <w:r w:rsidRPr="002B2693">
              <w:rPr>
                <w:rFonts w:ascii="Times New Roman" w:hAnsi="Times New Roman" w:cs="Times New Roman"/>
              </w:rPr>
              <w:t>Memahami dan menge tahui sistem refrijerasi meliputi  sistem dasar  (sistem kompresi uap, sistem absorbs), dan sis tem-sistempengembang an sistem, memahami  refrigerasi Brayton, dan  mengetahui penerapan  di keteknikan</w:t>
            </w:r>
          </w:p>
        </w:tc>
      </w:tr>
      <w:tr w:rsidR="002B2693" w14:paraId="1CD035AE" w14:textId="77777777" w:rsidTr="00AA68B5">
        <w:tc>
          <w:tcPr>
            <w:tcW w:w="510" w:type="dxa"/>
          </w:tcPr>
          <w:p w14:paraId="68A9919E"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6</w:t>
            </w:r>
          </w:p>
        </w:tc>
        <w:tc>
          <w:tcPr>
            <w:tcW w:w="3346" w:type="dxa"/>
          </w:tcPr>
          <w:p w14:paraId="4C4439C8"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 xml:space="preserve">Memahami pengertian campuran tak bereaksi, karakteristik campuran, campuran zat-zat bebas, proses-peroses pegolahan udara, dan mampu menerapkannya pada kasus keteknikan. </w:t>
            </w:r>
          </w:p>
        </w:tc>
        <w:tc>
          <w:tcPr>
            <w:tcW w:w="4932" w:type="dxa"/>
          </w:tcPr>
          <w:p w14:paraId="70699042" w14:textId="77777777" w:rsidR="002B2693" w:rsidRPr="00AA68B5" w:rsidRDefault="002B2693" w:rsidP="00386597">
            <w:pPr>
              <w:rPr>
                <w:rFonts w:ascii="Times New Roman" w:hAnsi="Times New Roman" w:cs="Times New Roman"/>
                <w:lang w:val="en-US"/>
              </w:rPr>
            </w:pPr>
            <w:r w:rsidRPr="002B2693">
              <w:rPr>
                <w:rFonts w:ascii="Times New Roman" w:hAnsi="Times New Roman" w:cs="Times New Roman"/>
              </w:rPr>
              <w:t xml:space="preserve">Memahami pengertian campuran tak bereaksi, karakteristik campuran, campuran zat-zat bebas, proses-proses pengolah an udara mencampur adiabatik, ,mendingin udara lembab, memanas udara lembab, penam bahan kalor,dan mampu menerapkannya pada kasus keteknikan. </w:t>
            </w:r>
          </w:p>
        </w:tc>
      </w:tr>
      <w:tr w:rsidR="002B2693" w14:paraId="5FF04D93" w14:textId="77777777" w:rsidTr="00AA68B5">
        <w:tc>
          <w:tcPr>
            <w:tcW w:w="510" w:type="dxa"/>
          </w:tcPr>
          <w:p w14:paraId="7AA817DE"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lastRenderedPageBreak/>
              <w:t>7</w:t>
            </w:r>
          </w:p>
        </w:tc>
        <w:tc>
          <w:tcPr>
            <w:tcW w:w="3346" w:type="dxa"/>
          </w:tcPr>
          <w:p w14:paraId="1DA8A0AD" w14:textId="77777777" w:rsidR="002B2693" w:rsidRPr="002B2693" w:rsidRDefault="002B2693" w:rsidP="002B2693">
            <w:pPr>
              <w:rPr>
                <w:rFonts w:ascii="Times New Roman" w:hAnsi="Times New Roman" w:cs="Times New Roman"/>
                <w:noProof/>
              </w:rPr>
            </w:pPr>
            <w:r w:rsidRPr="002B2693">
              <w:rPr>
                <w:rFonts w:ascii="Times New Roman" w:hAnsi="Times New Roman" w:cs="Times New Roman"/>
              </w:rPr>
              <w:t>Memahami pengertian dan definisi campuran bereaksi, bahan bakar, energi standarisasi, reaksi pembakaran dan nilai kalor, temperatur hasil pembakaran, reaksi pembakaran udara lebih.</w:t>
            </w:r>
          </w:p>
        </w:tc>
        <w:tc>
          <w:tcPr>
            <w:tcW w:w="4932" w:type="dxa"/>
          </w:tcPr>
          <w:p w14:paraId="6928DE98" w14:textId="77777777" w:rsidR="002B2693" w:rsidRPr="002B2693" w:rsidRDefault="002B2693" w:rsidP="002B2693">
            <w:pPr>
              <w:jc w:val="both"/>
              <w:rPr>
                <w:rFonts w:ascii="Times New Roman" w:hAnsi="Times New Roman" w:cs="Times New Roman"/>
              </w:rPr>
            </w:pPr>
            <w:r w:rsidRPr="002B2693">
              <w:rPr>
                <w:rFonts w:ascii="Times New Roman" w:hAnsi="Times New Roman" w:cs="Times New Roman"/>
              </w:rPr>
              <w:t>Memahami pengertian dan definisi campuran bereaksi, persamaan reaksi, jenis reaksi, syarat reaksi, bahan bakar, energi standarisasi, reaksi pembakaran dan nilai kalor, temperatur hasil pembakaran, reaksi pemba karan udara lebih</w:t>
            </w:r>
          </w:p>
        </w:tc>
      </w:tr>
    </w:tbl>
    <w:p w14:paraId="20DCF0DF" w14:textId="77777777" w:rsidR="001F70BA" w:rsidRDefault="001F70BA" w:rsidP="001F70BA">
      <w:pPr>
        <w:rPr>
          <w:b/>
        </w:rPr>
      </w:pPr>
    </w:p>
    <w:p w14:paraId="57116723" w14:textId="77777777" w:rsidR="001F70BA" w:rsidRPr="002D19BA" w:rsidRDefault="001F70BA" w:rsidP="001F70BA">
      <w:pPr>
        <w:rPr>
          <w:b/>
        </w:rPr>
      </w:pPr>
    </w:p>
    <w:p w14:paraId="51AE9888" w14:textId="77777777" w:rsidR="00EB6073" w:rsidRPr="00CE2570" w:rsidRDefault="001F70BA" w:rsidP="00CE2570">
      <w:pPr>
        <w:pStyle w:val="ListParagraph"/>
        <w:numPr>
          <w:ilvl w:val="0"/>
          <w:numId w:val="2"/>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p>
    <w:p w14:paraId="321E8C0C" w14:textId="6559180F" w:rsidR="00EB6073"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16E8178" wp14:editId="38245837">
                <wp:simplePos x="0" y="0"/>
                <wp:positionH relativeFrom="column">
                  <wp:posOffset>171450</wp:posOffset>
                </wp:positionH>
                <wp:positionV relativeFrom="paragraph">
                  <wp:posOffset>53975</wp:posOffset>
                </wp:positionV>
                <wp:extent cx="4981575" cy="981075"/>
                <wp:effectExtent l="9525" t="10795" r="9525" b="8255"/>
                <wp:wrapNone/>
                <wp:docPr id="12190917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981075"/>
                        </a:xfrm>
                        <a:prstGeom prst="roundRect">
                          <a:avLst>
                            <a:gd name="adj" fmla="val 16667"/>
                          </a:avLst>
                        </a:prstGeom>
                        <a:solidFill>
                          <a:srgbClr val="FFFFFF"/>
                        </a:solidFill>
                        <a:ln w="9525">
                          <a:solidFill>
                            <a:srgbClr val="000000"/>
                          </a:solidFill>
                          <a:round/>
                          <a:headEnd/>
                          <a:tailEnd/>
                        </a:ln>
                      </wps:spPr>
                      <wps:txbx>
                        <w:txbxContent>
                          <w:p w14:paraId="616F03F6" w14:textId="77777777" w:rsidR="003C68FE" w:rsidRPr="003C68FE" w:rsidRDefault="003C68FE">
                            <w:pPr>
                              <w:rPr>
                                <w:rFonts w:ascii="Times New Roman" w:hAnsi="Times New Roman" w:cs="Times New Roman"/>
                              </w:rPr>
                            </w:pPr>
                            <w:r w:rsidRPr="003C68FE">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6E8178" id="AutoShape 2" o:spid="_x0000_s1026" style="position:absolute;left:0;text-align:left;margin-left:13.5pt;margin-top:4.25pt;width:392.2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">
                <v:textbox>
                  <w:txbxContent>
                    <w:p w14:paraId="616F03F6" w14:textId="77777777" w:rsidR="003C68FE" w:rsidRPr="003C68FE" w:rsidRDefault="003C68FE">
                      <w:pPr>
                        <w:rPr>
                          <w:rFonts w:ascii="Times New Roman" w:hAnsi="Times New Roman" w:cs="Times New Roman"/>
                        </w:rPr>
                      </w:pPr>
                      <w:r w:rsidRPr="003C68FE">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xbxContent>
                </v:textbox>
              </v:roundrect>
            </w:pict>
          </mc:Fallback>
        </mc:AlternateContent>
      </w:r>
    </w:p>
    <w:p w14:paraId="58EF7EC0" w14:textId="77777777" w:rsidR="00EB6073" w:rsidRDefault="00EB6073" w:rsidP="001F70BA">
      <w:pPr>
        <w:pStyle w:val="ListParagraph"/>
        <w:ind w:left="360"/>
        <w:rPr>
          <w:rFonts w:ascii="Times New Roman" w:hAnsi="Times New Roman" w:cs="Times New Roman"/>
          <w:sz w:val="24"/>
          <w:szCs w:val="24"/>
          <w:lang w:val="en-US"/>
        </w:rPr>
      </w:pPr>
    </w:p>
    <w:p w14:paraId="76DE7625" w14:textId="77777777" w:rsidR="00EB6073" w:rsidRDefault="00EB6073" w:rsidP="001F70BA">
      <w:pPr>
        <w:pStyle w:val="ListParagraph"/>
        <w:ind w:left="360"/>
        <w:rPr>
          <w:rFonts w:ascii="Times New Roman" w:hAnsi="Times New Roman" w:cs="Times New Roman"/>
          <w:sz w:val="24"/>
          <w:szCs w:val="24"/>
          <w:lang w:val="en-US"/>
        </w:rPr>
      </w:pPr>
    </w:p>
    <w:p w14:paraId="4F6766F2" w14:textId="77777777" w:rsidR="00EB6073" w:rsidRDefault="00EB6073" w:rsidP="001F70BA">
      <w:pPr>
        <w:pStyle w:val="ListParagraph"/>
        <w:ind w:left="360"/>
        <w:rPr>
          <w:rFonts w:ascii="Times New Roman" w:hAnsi="Times New Roman" w:cs="Times New Roman"/>
          <w:sz w:val="24"/>
          <w:szCs w:val="24"/>
          <w:lang w:val="en-US"/>
        </w:rPr>
      </w:pPr>
    </w:p>
    <w:p w14:paraId="4CE53558" w14:textId="77777777" w:rsidR="00EB6073" w:rsidRDefault="00EB6073" w:rsidP="001F70BA">
      <w:pPr>
        <w:pStyle w:val="ListParagraph"/>
        <w:ind w:left="360"/>
        <w:rPr>
          <w:rFonts w:ascii="Times New Roman" w:hAnsi="Times New Roman" w:cs="Times New Roman"/>
          <w:sz w:val="24"/>
          <w:szCs w:val="24"/>
          <w:lang w:val="en-US"/>
        </w:rPr>
      </w:pPr>
    </w:p>
    <w:p w14:paraId="103C4C3C" w14:textId="0A75FF8C" w:rsidR="00EB6073"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5648" behindDoc="0" locked="0" layoutInCell="1" allowOverlap="1" wp14:anchorId="7769B1AE" wp14:editId="66D16754">
                <wp:simplePos x="0" y="0"/>
                <wp:positionH relativeFrom="column">
                  <wp:posOffset>2503170</wp:posOffset>
                </wp:positionH>
                <wp:positionV relativeFrom="paragraph">
                  <wp:posOffset>162560</wp:posOffset>
                </wp:positionV>
                <wp:extent cx="271780" cy="635"/>
                <wp:effectExtent l="57150" t="20320" r="56515" b="12700"/>
                <wp:wrapNone/>
                <wp:docPr id="69974226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717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6619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26" type="#_x0000_t34" style="position:absolute;margin-left:197.1pt;margin-top:12.8pt;width:21.4pt;height:.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">
                <v:stroke endarrow="block"/>
              </v:shape>
            </w:pict>
          </mc:Fallback>
        </mc:AlternateContent>
      </w:r>
    </w:p>
    <w:p w14:paraId="74455669" w14:textId="79C80ACF"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14:anchorId="2CD25F4A" wp14:editId="76035B07">
                <wp:simplePos x="0" y="0"/>
                <wp:positionH relativeFrom="column">
                  <wp:posOffset>114300</wp:posOffset>
                </wp:positionH>
                <wp:positionV relativeFrom="paragraph">
                  <wp:posOffset>97155</wp:posOffset>
                </wp:positionV>
                <wp:extent cx="5095875" cy="523875"/>
                <wp:effectExtent l="9525" t="6350" r="9525" b="12700"/>
                <wp:wrapNone/>
                <wp:docPr id="49397970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523875"/>
                        </a:xfrm>
                        <a:prstGeom prst="roundRect">
                          <a:avLst>
                            <a:gd name="adj" fmla="val 16667"/>
                          </a:avLst>
                        </a:prstGeom>
                        <a:solidFill>
                          <a:srgbClr val="FFFFFF"/>
                        </a:solidFill>
                        <a:ln w="9525">
                          <a:solidFill>
                            <a:srgbClr val="000000"/>
                          </a:solidFill>
                          <a:round/>
                          <a:headEnd/>
                          <a:tailEnd/>
                        </a:ln>
                      </wps:spPr>
                      <wps:txbx>
                        <w:txbxContent>
                          <w:p w14:paraId="1035B2DA" w14:textId="77777777" w:rsidR="00CE2570" w:rsidRDefault="00CE2570" w:rsidP="00CE2570">
                            <w:pPr>
                              <w:pStyle w:val="ListParagraph"/>
                              <w:ind w:left="360"/>
                              <w:rPr>
                                <w:rFonts w:ascii="Times New Roman" w:hAnsi="Times New Roman" w:cs="Times New Roman"/>
                                <w:sz w:val="24"/>
                                <w:szCs w:val="24"/>
                                <w:lang w:val="en-US"/>
                              </w:rPr>
                            </w:pPr>
                            <w:r>
                              <w:rPr>
                                <w:rFonts w:ascii="Times New Roman" w:hAnsi="Times New Roman" w:cs="Times New Roman"/>
                                <w:lang w:val="en-US"/>
                              </w:rPr>
                              <w:t>P</w:t>
                            </w:r>
                            <w:r w:rsidRPr="002B2693">
                              <w:rPr>
                                <w:rFonts w:ascii="Times New Roman" w:hAnsi="Times New Roman" w:cs="Times New Roman"/>
                              </w:rPr>
                              <w:t>engertian dan definisi campuran bereaksi, bahan bakar, energi standarisasi, reaksi pembakaran dan nilai kalor, temperatur hasil pembakaran, reaksi pembakaran udara lebih.</w:t>
                            </w:r>
                          </w:p>
                          <w:p w14:paraId="771B066C" w14:textId="77777777" w:rsidR="00CE2570" w:rsidRDefault="00CE2570" w:rsidP="00CE25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D25F4A" id="AutoShape 15" o:spid="_x0000_s1027" style="position:absolute;left:0;text-align:left;margin-left:9pt;margin-top:7.65pt;width:401.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">
                <v:textbox>
                  <w:txbxContent>
                    <w:p w14:paraId="1035B2DA" w14:textId="77777777" w:rsidR="00CE2570" w:rsidRDefault="00CE2570" w:rsidP="00CE2570">
                      <w:pPr>
                        <w:pStyle w:val="ListParagraph"/>
                        <w:ind w:left="360"/>
                        <w:rPr>
                          <w:rFonts w:ascii="Times New Roman" w:hAnsi="Times New Roman" w:cs="Times New Roman"/>
                          <w:sz w:val="24"/>
                          <w:szCs w:val="24"/>
                          <w:lang w:val="en-US"/>
                        </w:rPr>
                      </w:pPr>
                      <w:r>
                        <w:rPr>
                          <w:rFonts w:ascii="Times New Roman" w:hAnsi="Times New Roman" w:cs="Times New Roman"/>
                          <w:lang w:val="en-US"/>
                        </w:rPr>
                        <w:t>P</w:t>
                      </w:r>
                      <w:r w:rsidRPr="002B2693">
                        <w:rPr>
                          <w:rFonts w:ascii="Times New Roman" w:hAnsi="Times New Roman" w:cs="Times New Roman"/>
                        </w:rPr>
                        <w:t>engertian dan definisi campuran bereaksi, bahan bakar, energi standarisasi, reaksi pembakaran dan nilai kalor, temperatur hasil pembakaran, reaksi pembakaran udara lebih.</w:t>
                      </w:r>
                    </w:p>
                    <w:p w14:paraId="771B066C" w14:textId="77777777" w:rsidR="00CE2570" w:rsidRDefault="00CE2570" w:rsidP="00CE2570"/>
                  </w:txbxContent>
                </v:textbox>
              </v:roundrect>
            </w:pict>
          </mc:Fallback>
        </mc:AlternateContent>
      </w:r>
    </w:p>
    <w:p w14:paraId="2310F853" w14:textId="77777777" w:rsidR="00CE2570" w:rsidRDefault="00CE2570" w:rsidP="001F70BA">
      <w:pPr>
        <w:pStyle w:val="ListParagraph"/>
        <w:ind w:left="360"/>
        <w:rPr>
          <w:rFonts w:ascii="Times New Roman" w:hAnsi="Times New Roman" w:cs="Times New Roman"/>
          <w:sz w:val="24"/>
          <w:szCs w:val="24"/>
          <w:lang w:val="en-US"/>
        </w:rPr>
      </w:pPr>
    </w:p>
    <w:p w14:paraId="5D135D7F" w14:textId="77777777" w:rsidR="00CE2570" w:rsidRDefault="00CE2570" w:rsidP="001F70BA">
      <w:pPr>
        <w:pStyle w:val="ListParagraph"/>
        <w:ind w:left="360"/>
        <w:rPr>
          <w:rFonts w:ascii="Times New Roman" w:hAnsi="Times New Roman" w:cs="Times New Roman"/>
          <w:sz w:val="24"/>
          <w:szCs w:val="24"/>
          <w:lang w:val="en-US"/>
        </w:rPr>
      </w:pPr>
    </w:p>
    <w:p w14:paraId="4AF6A6B4" w14:textId="320B6258"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1D9E761F" wp14:editId="517FE1EF">
                <wp:simplePos x="0" y="0"/>
                <wp:positionH relativeFrom="column">
                  <wp:posOffset>2534920</wp:posOffset>
                </wp:positionH>
                <wp:positionV relativeFrom="paragraph">
                  <wp:posOffset>120015</wp:posOffset>
                </wp:positionV>
                <wp:extent cx="208280" cy="635"/>
                <wp:effectExtent l="57150" t="15875" r="56515" b="13970"/>
                <wp:wrapNone/>
                <wp:docPr id="88991468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82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85F25" id="AutoShape 19" o:spid="_x0000_s1026" type="#_x0000_t34" style="position:absolute;margin-left:199.6pt;margin-top:9.45pt;width:16.4pt;height:.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">
                <v:stroke endarrow="block"/>
              </v:shape>
            </w:pict>
          </mc:Fallback>
        </mc:AlternateContent>
      </w:r>
    </w:p>
    <w:p w14:paraId="736631DC" w14:textId="79DAE78F"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63264DBD" wp14:editId="561B8C1C">
                <wp:simplePos x="0" y="0"/>
                <wp:positionH relativeFrom="column">
                  <wp:posOffset>171450</wp:posOffset>
                </wp:positionH>
                <wp:positionV relativeFrom="paragraph">
                  <wp:posOffset>23495</wp:posOffset>
                </wp:positionV>
                <wp:extent cx="5095875" cy="601345"/>
                <wp:effectExtent l="9525" t="5080" r="9525" b="12700"/>
                <wp:wrapNone/>
                <wp:docPr id="11682351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601345"/>
                        </a:xfrm>
                        <a:prstGeom prst="roundRect">
                          <a:avLst>
                            <a:gd name="adj" fmla="val 16667"/>
                          </a:avLst>
                        </a:prstGeom>
                        <a:solidFill>
                          <a:srgbClr val="FFFFFF"/>
                        </a:solidFill>
                        <a:ln w="9525">
                          <a:solidFill>
                            <a:srgbClr val="000000"/>
                          </a:solidFill>
                          <a:round/>
                          <a:headEnd/>
                          <a:tailEnd/>
                        </a:ln>
                      </wps:spPr>
                      <wps:txbx>
                        <w:txbxContent>
                          <w:p w14:paraId="3788EF34" w14:textId="77777777" w:rsidR="00EB6073" w:rsidRDefault="00CE2570" w:rsidP="00EB6073">
                            <w:r>
                              <w:rPr>
                                <w:rFonts w:ascii="Times New Roman" w:hAnsi="Times New Roman" w:cs="Times New Roman"/>
                              </w:rPr>
                              <w:t>P</w:t>
                            </w:r>
                            <w:r w:rsidRPr="002B2693">
                              <w:rPr>
                                <w:rFonts w:ascii="Times New Roman" w:hAnsi="Times New Roman" w:cs="Times New Roman"/>
                              </w:rPr>
                              <w:t>engertian campuran tak bereaksi, karakteristik campuran, campuran zat-zat bebas, proses-peroses pegolahan udara, dan mampu menerapkannya pada kasus keteknikan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64DBD" id="AutoShape 10" o:spid="_x0000_s1028" style="position:absolute;left:0;text-align:left;margin-left:13.5pt;margin-top:1.85pt;width:401.25pt;height:4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">
                <v:textbox>
                  <w:txbxContent>
                    <w:p w14:paraId="3788EF34" w14:textId="77777777" w:rsidR="00EB6073" w:rsidRDefault="00CE2570" w:rsidP="00EB6073">
                      <w:r>
                        <w:rPr>
                          <w:rFonts w:ascii="Times New Roman" w:hAnsi="Times New Roman" w:cs="Times New Roman"/>
                        </w:rPr>
                        <w:t>P</w:t>
                      </w:r>
                      <w:r w:rsidRPr="002B2693">
                        <w:rPr>
                          <w:rFonts w:ascii="Times New Roman" w:hAnsi="Times New Roman" w:cs="Times New Roman"/>
                        </w:rPr>
                        <w:t>engertian campuran tak bereaksi, karakteristik campuran, campuran zat-zat bebas, proses-peroses pegolahan udara, dan mampu menerapkannya pada kasus keteknikan</w:t>
                      </w:r>
                    </w:p>
                  </w:txbxContent>
                </v:textbox>
              </v:roundrect>
            </w:pict>
          </mc:Fallback>
        </mc:AlternateContent>
      </w:r>
    </w:p>
    <w:p w14:paraId="3293C965" w14:textId="77777777" w:rsidR="00CE2570" w:rsidRDefault="00CE2570" w:rsidP="001F70BA">
      <w:pPr>
        <w:pStyle w:val="ListParagraph"/>
        <w:ind w:left="360"/>
        <w:rPr>
          <w:rFonts w:ascii="Times New Roman" w:hAnsi="Times New Roman" w:cs="Times New Roman"/>
          <w:sz w:val="24"/>
          <w:szCs w:val="24"/>
          <w:lang w:val="en-US"/>
        </w:rPr>
      </w:pPr>
    </w:p>
    <w:p w14:paraId="6AA206EC" w14:textId="77777777" w:rsidR="00CE2570" w:rsidRDefault="00CE2570" w:rsidP="001F70BA">
      <w:pPr>
        <w:pStyle w:val="ListParagraph"/>
        <w:ind w:left="360"/>
        <w:rPr>
          <w:rFonts w:ascii="Times New Roman" w:hAnsi="Times New Roman" w:cs="Times New Roman"/>
          <w:sz w:val="24"/>
          <w:szCs w:val="24"/>
          <w:lang w:val="en-US"/>
        </w:rPr>
      </w:pPr>
    </w:p>
    <w:p w14:paraId="64F086C4" w14:textId="75EF33A6" w:rsidR="00EB6073"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3600" behindDoc="0" locked="0" layoutInCell="1" allowOverlap="1" wp14:anchorId="4F813AA1" wp14:editId="06AB552C">
                <wp:simplePos x="0" y="0"/>
                <wp:positionH relativeFrom="column">
                  <wp:posOffset>2461895</wp:posOffset>
                </wp:positionH>
                <wp:positionV relativeFrom="paragraph">
                  <wp:posOffset>196850</wp:posOffset>
                </wp:positionV>
                <wp:extent cx="352425" cy="0"/>
                <wp:effectExtent l="57150" t="15875" r="57150" b="12700"/>
                <wp:wrapNone/>
                <wp:docPr id="18630585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D0E65" id="_x0000_t32" coordsize="21600,21600" o:spt="32" o:oned="t" path="m,l21600,21600e" filled="f">
                <v:path arrowok="t" fillok="f" o:connecttype="none"/>
                <o:lock v:ext="edit" shapetype="t"/>
              </v:shapetype>
              <v:shape id="AutoShape 18" o:spid="_x0000_s1026" type="#_x0000_t32" style="position:absolute;margin-left:193.85pt;margin-top:15.5pt;width:27.75pt;height:0;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">
                <v:stroke endarrow="block"/>
              </v:shape>
            </w:pict>
          </mc:Fallback>
        </mc:AlternateContent>
      </w:r>
    </w:p>
    <w:p w14:paraId="7A6EF0C8" w14:textId="442A8707"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14:anchorId="2BB30CB4" wp14:editId="5B075A92">
                <wp:simplePos x="0" y="0"/>
                <wp:positionH relativeFrom="column">
                  <wp:posOffset>171450</wp:posOffset>
                </wp:positionH>
                <wp:positionV relativeFrom="paragraph">
                  <wp:posOffset>91440</wp:posOffset>
                </wp:positionV>
                <wp:extent cx="5095875" cy="612775"/>
                <wp:effectExtent l="9525" t="12700" r="9525" b="12700"/>
                <wp:wrapNone/>
                <wp:docPr id="15473599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612775"/>
                        </a:xfrm>
                        <a:prstGeom prst="roundRect">
                          <a:avLst>
                            <a:gd name="adj" fmla="val 16667"/>
                          </a:avLst>
                        </a:prstGeom>
                        <a:solidFill>
                          <a:srgbClr val="FFFFFF"/>
                        </a:solidFill>
                        <a:ln w="9525">
                          <a:solidFill>
                            <a:srgbClr val="000000"/>
                          </a:solidFill>
                          <a:round/>
                          <a:headEnd/>
                          <a:tailEnd/>
                        </a:ln>
                      </wps:spPr>
                      <wps:txbx>
                        <w:txbxContent>
                          <w:p w14:paraId="028A5A0E"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refrijerasi meli</w:t>
                            </w:r>
                            <w:r w:rsidR="00EB6073">
                              <w:rPr>
                                <w:rFonts w:ascii="Times New Roman" w:hAnsi="Times New Roman" w:cs="Times New Roman"/>
                              </w:rPr>
                              <w:t xml:space="preserve">- </w:t>
                            </w:r>
                            <w:r w:rsidR="00EB6073" w:rsidRPr="002B2693">
                              <w:rPr>
                                <w:rFonts w:ascii="Times New Roman" w:hAnsi="Times New Roman" w:cs="Times New Roman"/>
                              </w:rPr>
                              <w:t>puti sistem refrigerasi kompresi uap, sistem ref</w:t>
                            </w:r>
                            <w:r w:rsidR="00EB6073">
                              <w:rPr>
                                <w:rFonts w:ascii="Times New Roman" w:hAnsi="Times New Roman" w:cs="Times New Roman"/>
                              </w:rPr>
                              <w:t>rigerasi absorbsi, sistem-si</w:t>
                            </w:r>
                            <w:r w:rsidR="00EB6073" w:rsidRPr="002B2693">
                              <w:rPr>
                                <w:rFonts w:ascii="Times New Roman" w:hAnsi="Times New Roman" w:cs="Times New Roman"/>
                              </w:rPr>
                              <w:t>stem pengembangannya, siklus refrigerasi Brayton, serta mengetahui penerapan di keteknikan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B30CB4" id="AutoShape 13" o:spid="_x0000_s1029" style="position:absolute;left:0;text-align:left;margin-left:13.5pt;margin-top:7.2pt;width:401.25pt;height:4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">
                <v:textbox>
                  <w:txbxContent>
                    <w:p w14:paraId="028A5A0E"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refrijerasi meli</w:t>
                      </w:r>
                      <w:r w:rsidR="00EB6073">
                        <w:rPr>
                          <w:rFonts w:ascii="Times New Roman" w:hAnsi="Times New Roman" w:cs="Times New Roman"/>
                        </w:rPr>
                        <w:t xml:space="preserve">- </w:t>
                      </w:r>
                      <w:r w:rsidR="00EB6073" w:rsidRPr="002B2693">
                        <w:rPr>
                          <w:rFonts w:ascii="Times New Roman" w:hAnsi="Times New Roman" w:cs="Times New Roman"/>
                        </w:rPr>
                        <w:t>puti sistem refrigerasi kompresi uap, sistem ref</w:t>
                      </w:r>
                      <w:r w:rsidR="00EB6073">
                        <w:rPr>
                          <w:rFonts w:ascii="Times New Roman" w:hAnsi="Times New Roman" w:cs="Times New Roman"/>
                        </w:rPr>
                        <w:t>rigerasi absorbsi, sistem-si</w:t>
                      </w:r>
                      <w:r w:rsidR="00EB6073" w:rsidRPr="002B2693">
                        <w:rPr>
                          <w:rFonts w:ascii="Times New Roman" w:hAnsi="Times New Roman" w:cs="Times New Roman"/>
                        </w:rPr>
                        <w:t>stem pengembangannya, siklus refrigerasi Brayton, serta mengetahui penerapan di keteknikan</w:t>
                      </w:r>
                    </w:p>
                  </w:txbxContent>
                </v:textbox>
              </v:roundrect>
            </w:pict>
          </mc:Fallback>
        </mc:AlternateContent>
      </w:r>
    </w:p>
    <w:p w14:paraId="0D1811DC" w14:textId="77777777" w:rsidR="00CE2570" w:rsidRDefault="00CE2570" w:rsidP="001F70BA">
      <w:pPr>
        <w:pStyle w:val="ListParagraph"/>
        <w:ind w:left="360"/>
        <w:rPr>
          <w:rFonts w:ascii="Times New Roman" w:hAnsi="Times New Roman" w:cs="Times New Roman"/>
          <w:sz w:val="24"/>
          <w:szCs w:val="24"/>
          <w:lang w:val="en-US"/>
        </w:rPr>
      </w:pPr>
    </w:p>
    <w:p w14:paraId="6F71D94B" w14:textId="77777777" w:rsidR="00CE2570" w:rsidRDefault="00CE2570" w:rsidP="001F70BA">
      <w:pPr>
        <w:pStyle w:val="ListParagraph"/>
        <w:ind w:left="360"/>
        <w:rPr>
          <w:rFonts w:ascii="Times New Roman" w:hAnsi="Times New Roman" w:cs="Times New Roman"/>
          <w:sz w:val="24"/>
          <w:szCs w:val="24"/>
          <w:lang w:val="en-US"/>
        </w:rPr>
      </w:pPr>
    </w:p>
    <w:p w14:paraId="7DAA112C" w14:textId="39B24A5D"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14:anchorId="0EFB238B" wp14:editId="691730A6">
                <wp:simplePos x="0" y="0"/>
                <wp:positionH relativeFrom="column">
                  <wp:posOffset>2461895</wp:posOffset>
                </wp:positionH>
                <wp:positionV relativeFrom="paragraph">
                  <wp:posOffset>276225</wp:posOffset>
                </wp:positionV>
                <wp:extent cx="352425" cy="0"/>
                <wp:effectExtent l="57150" t="15875" r="57150" b="12700"/>
                <wp:wrapNone/>
                <wp:docPr id="95204133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C29CE" id="AutoShape 17" o:spid="_x0000_s1026" type="#_x0000_t32" style="position:absolute;margin-left:193.85pt;margin-top:21.75pt;width:27.75pt;height:0;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">
                <v:stroke endarrow="block"/>
              </v:shape>
            </w:pict>
          </mc:Fallback>
        </mc:AlternateContent>
      </w:r>
    </w:p>
    <w:p w14:paraId="0061B9CD" w14:textId="77777777" w:rsidR="00CE2570" w:rsidRDefault="00CE2570" w:rsidP="001F70BA">
      <w:pPr>
        <w:pStyle w:val="ListParagraph"/>
        <w:ind w:left="360"/>
        <w:rPr>
          <w:rFonts w:ascii="Times New Roman" w:hAnsi="Times New Roman" w:cs="Times New Roman"/>
          <w:sz w:val="24"/>
          <w:szCs w:val="24"/>
          <w:lang w:val="en-US"/>
        </w:rPr>
      </w:pPr>
    </w:p>
    <w:p w14:paraId="4021A7D8" w14:textId="6BDB1CE0"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14:anchorId="538F5048" wp14:editId="4D12F8AF">
                <wp:simplePos x="0" y="0"/>
                <wp:positionH relativeFrom="column">
                  <wp:posOffset>171450</wp:posOffset>
                </wp:positionH>
                <wp:positionV relativeFrom="paragraph">
                  <wp:posOffset>26035</wp:posOffset>
                </wp:positionV>
                <wp:extent cx="5095875" cy="433070"/>
                <wp:effectExtent l="9525" t="11430" r="9525" b="12700"/>
                <wp:wrapNone/>
                <wp:docPr id="56578393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33070"/>
                        </a:xfrm>
                        <a:prstGeom prst="roundRect">
                          <a:avLst>
                            <a:gd name="adj" fmla="val 16667"/>
                          </a:avLst>
                        </a:prstGeom>
                        <a:solidFill>
                          <a:srgbClr val="FFFFFF"/>
                        </a:solidFill>
                        <a:ln w="9525">
                          <a:solidFill>
                            <a:srgbClr val="000000"/>
                          </a:solidFill>
                          <a:round/>
                          <a:headEnd/>
                          <a:tailEnd/>
                        </a:ln>
                      </wps:spPr>
                      <wps:txbx>
                        <w:txbxContent>
                          <w:p w14:paraId="69701C69"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tenaga gas, siklus Otto, siklus Diesel, siklus Brayton, dan siklus-siklus pengembangannya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F5048" id="AutoShape 14" o:spid="_x0000_s1030" style="position:absolute;left:0;text-align:left;margin-left:13.5pt;margin-top:2.05pt;width:401.25pt;height:3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">
                <v:textbox>
                  <w:txbxContent>
                    <w:p w14:paraId="69701C69"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tenaga gas, siklus Otto, siklus Diesel, siklus Brayton, dan siklus-siklus pengembangannya</w:t>
                      </w:r>
                    </w:p>
                  </w:txbxContent>
                </v:textbox>
              </v:roundrect>
            </w:pict>
          </mc:Fallback>
        </mc:AlternateContent>
      </w:r>
    </w:p>
    <w:p w14:paraId="6630D00D" w14:textId="77777777" w:rsidR="00CE2570" w:rsidRDefault="00CE2570" w:rsidP="001F70BA">
      <w:pPr>
        <w:pStyle w:val="ListParagraph"/>
        <w:ind w:left="360"/>
        <w:rPr>
          <w:rFonts w:ascii="Times New Roman" w:hAnsi="Times New Roman" w:cs="Times New Roman"/>
          <w:sz w:val="24"/>
          <w:szCs w:val="24"/>
          <w:lang w:val="en-US"/>
        </w:rPr>
      </w:pPr>
    </w:p>
    <w:p w14:paraId="79AA6EFE" w14:textId="5CEF9B62" w:rsidR="00CE2570" w:rsidRDefault="00E04B0F" w:rsidP="001F70BA">
      <w:pPr>
        <w:pStyle w:val="ListParagraph"/>
        <w:ind w:left="360"/>
        <w:rPr>
          <w:rFonts w:ascii="Times New Roman" w:hAnsi="Times New Roman" w:cs="Times New Roman"/>
          <w:sz w:val="24"/>
          <w:szCs w:val="24"/>
          <w:lang w:val="en-US"/>
        </w:rPr>
      </w:pPr>
      <w:r>
        <w:rPr>
          <w:noProof/>
        </w:rPr>
        <mc:AlternateContent>
          <mc:Choice Requires="wps">
            <w:drawing>
              <wp:anchor distT="0" distB="0" distL="114300" distR="114300" simplePos="0" relativeHeight="251662336" behindDoc="0" locked="0" layoutInCell="1" allowOverlap="1" wp14:anchorId="3C07AA41" wp14:editId="28303861">
                <wp:simplePos x="0" y="0"/>
                <wp:positionH relativeFrom="column">
                  <wp:posOffset>2461895</wp:posOffset>
                </wp:positionH>
                <wp:positionV relativeFrom="paragraph">
                  <wp:posOffset>226695</wp:posOffset>
                </wp:positionV>
                <wp:extent cx="352425" cy="0"/>
                <wp:effectExtent l="57150" t="19685" r="57150" b="8890"/>
                <wp:wrapNone/>
                <wp:docPr id="146648815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53B1B" id="AutoShape 7" o:spid="_x0000_s1026" type="#_x0000_t32" style="position:absolute;margin-left:193.85pt;margin-top:17.85pt;width:27.75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">
                <v:stroke endarrow="block"/>
              </v:shape>
            </w:pict>
          </mc:Fallback>
        </mc:AlternateContent>
      </w:r>
    </w:p>
    <w:p w14:paraId="1A70F22C" w14:textId="77777777" w:rsidR="00CE2570" w:rsidRDefault="00CE2570" w:rsidP="001F70BA">
      <w:pPr>
        <w:pStyle w:val="ListParagraph"/>
        <w:ind w:left="360"/>
        <w:rPr>
          <w:rFonts w:ascii="Times New Roman" w:hAnsi="Times New Roman" w:cs="Times New Roman"/>
          <w:sz w:val="24"/>
          <w:szCs w:val="24"/>
          <w:lang w:val="en-US"/>
        </w:rPr>
      </w:pPr>
    </w:p>
    <w:p w14:paraId="7A074B09" w14:textId="21993D91"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0D1B6020" wp14:editId="3FB86F79">
                <wp:simplePos x="0" y="0"/>
                <wp:positionH relativeFrom="column">
                  <wp:posOffset>171450</wp:posOffset>
                </wp:positionH>
                <wp:positionV relativeFrom="paragraph">
                  <wp:posOffset>-635</wp:posOffset>
                </wp:positionV>
                <wp:extent cx="5095875" cy="415290"/>
                <wp:effectExtent l="9525" t="10160" r="9525" b="12700"/>
                <wp:wrapNone/>
                <wp:docPr id="2388877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15290"/>
                        </a:xfrm>
                        <a:prstGeom prst="roundRect">
                          <a:avLst>
                            <a:gd name="adj" fmla="val 16667"/>
                          </a:avLst>
                        </a:prstGeom>
                        <a:solidFill>
                          <a:srgbClr val="FFFFFF"/>
                        </a:solidFill>
                        <a:ln w="9525">
                          <a:solidFill>
                            <a:srgbClr val="000000"/>
                          </a:solidFill>
                          <a:round/>
                          <a:headEnd/>
                          <a:tailEnd/>
                        </a:ln>
                      </wps:spPr>
                      <wps:txbx>
                        <w:txbxContent>
                          <w:p w14:paraId="25B7E2F6"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iklus rankine, siklus dasar, siklus pengembangan dan dapat melakukan analisis siklus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B6020" id="AutoShape 12" o:spid="_x0000_s1031" style="position:absolute;left:0;text-align:left;margin-left:13.5pt;margin-top:-.05pt;width:401.25pt;height:3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">
                <v:textbox>
                  <w:txbxContent>
                    <w:p w14:paraId="25B7E2F6"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iklus rankine, siklus dasar, siklus pengembangan dan dapat melakukan analisis siklus</w:t>
                      </w:r>
                    </w:p>
                  </w:txbxContent>
                </v:textbox>
              </v:roundrect>
            </w:pict>
          </mc:Fallback>
        </mc:AlternateContent>
      </w:r>
    </w:p>
    <w:p w14:paraId="04D69C4C" w14:textId="77777777" w:rsidR="00EB6073" w:rsidRDefault="00EB6073" w:rsidP="001F70BA">
      <w:pPr>
        <w:pStyle w:val="ListParagraph"/>
        <w:ind w:left="360"/>
        <w:rPr>
          <w:rFonts w:ascii="Times New Roman" w:hAnsi="Times New Roman" w:cs="Times New Roman"/>
          <w:sz w:val="24"/>
          <w:szCs w:val="24"/>
          <w:lang w:val="en-US"/>
        </w:rPr>
      </w:pPr>
    </w:p>
    <w:p w14:paraId="3836C52F" w14:textId="59C39F9A" w:rsidR="00EB6073"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1552" behindDoc="0" locked="0" layoutInCell="1" allowOverlap="1" wp14:anchorId="6E435D4D" wp14:editId="5F299846">
                <wp:simplePos x="0" y="0"/>
                <wp:positionH relativeFrom="column">
                  <wp:posOffset>2461895</wp:posOffset>
                </wp:positionH>
                <wp:positionV relativeFrom="paragraph">
                  <wp:posOffset>187960</wp:posOffset>
                </wp:positionV>
                <wp:extent cx="352425" cy="0"/>
                <wp:effectExtent l="57150" t="15875" r="57150" b="12700"/>
                <wp:wrapNone/>
                <wp:docPr id="107387768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96C74" id="AutoShape 16" o:spid="_x0000_s1026" type="#_x0000_t32" style="position:absolute;margin-left:193.85pt;margin-top:14.8pt;width:27.75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">
                <v:stroke endarrow="block"/>
              </v:shape>
            </w:pict>
          </mc:Fallback>
        </mc:AlternateContent>
      </w:r>
    </w:p>
    <w:p w14:paraId="2837710B" w14:textId="04407228" w:rsidR="00EB6073"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295F3D39" wp14:editId="2362115A">
                <wp:simplePos x="0" y="0"/>
                <wp:positionH relativeFrom="column">
                  <wp:posOffset>171450</wp:posOffset>
                </wp:positionH>
                <wp:positionV relativeFrom="paragraph">
                  <wp:posOffset>162560</wp:posOffset>
                </wp:positionV>
                <wp:extent cx="5095875" cy="523875"/>
                <wp:effectExtent l="9525" t="6350" r="9525" b="12700"/>
                <wp:wrapNone/>
                <wp:docPr id="97100004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523875"/>
                        </a:xfrm>
                        <a:prstGeom prst="roundRect">
                          <a:avLst>
                            <a:gd name="adj" fmla="val 16667"/>
                          </a:avLst>
                        </a:prstGeom>
                        <a:solidFill>
                          <a:srgbClr val="FFFFFF"/>
                        </a:solidFill>
                        <a:ln w="9525">
                          <a:solidFill>
                            <a:srgbClr val="000000"/>
                          </a:solidFill>
                          <a:round/>
                          <a:headEnd/>
                          <a:tailEnd/>
                        </a:ln>
                      </wps:spPr>
                      <wps:txbx>
                        <w:txbxContent>
                          <w:p w14:paraId="5694DD73" w14:textId="77777777" w:rsidR="00EB6073" w:rsidRDefault="00CE2570" w:rsidP="00EB6073">
                            <w:r>
                              <w:rPr>
                                <w:rFonts w:ascii="Times New Roman" w:hAnsi="Times New Roman" w:cs="Times New Roman"/>
                              </w:rPr>
                              <w:t>D</w:t>
                            </w:r>
                            <w:r w:rsidR="00EB6073" w:rsidRPr="002B2693">
                              <w:rPr>
                                <w:rFonts w:ascii="Times New Roman" w:hAnsi="Times New Roman" w:cs="Times New Roman"/>
                              </w:rPr>
                              <w:t>efenisi exergy dan konsekuensi pada proses reversible dan p</w:t>
                            </w:r>
                            <w:r>
                              <w:rPr>
                                <w:rFonts w:ascii="Times New Roman" w:hAnsi="Times New Roman" w:cs="Times New Roman"/>
                              </w:rPr>
                              <w:t>roses irreversible, dan m</w:t>
                            </w:r>
                            <w:r w:rsidR="00EB6073" w:rsidRPr="002B2693">
                              <w:rPr>
                                <w:rFonts w:ascii="Times New Roman" w:hAnsi="Times New Roman" w:cs="Times New Roman"/>
                              </w:rPr>
                              <w:t xml:space="preserve"> perubahan exergy akibat proses keenergian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F3D39" id="AutoShape 11" o:spid="_x0000_s1032" style="position:absolute;left:0;text-align:left;margin-left:13.5pt;margin-top:12.8pt;width:401.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">
                <v:textbox>
                  <w:txbxContent>
                    <w:p w14:paraId="5694DD73" w14:textId="77777777" w:rsidR="00EB6073" w:rsidRDefault="00CE2570" w:rsidP="00EB6073">
                      <w:r>
                        <w:rPr>
                          <w:rFonts w:ascii="Times New Roman" w:hAnsi="Times New Roman" w:cs="Times New Roman"/>
                        </w:rPr>
                        <w:t>D</w:t>
                      </w:r>
                      <w:r w:rsidR="00EB6073" w:rsidRPr="002B2693">
                        <w:rPr>
                          <w:rFonts w:ascii="Times New Roman" w:hAnsi="Times New Roman" w:cs="Times New Roman"/>
                        </w:rPr>
                        <w:t>efenisi exergy dan konsekuensi pada proses reversible dan p</w:t>
                      </w:r>
                      <w:r>
                        <w:rPr>
                          <w:rFonts w:ascii="Times New Roman" w:hAnsi="Times New Roman" w:cs="Times New Roman"/>
                        </w:rPr>
                        <w:t>roses irreversible, dan m</w:t>
                      </w:r>
                      <w:r w:rsidR="00EB6073" w:rsidRPr="002B2693">
                        <w:rPr>
                          <w:rFonts w:ascii="Times New Roman" w:hAnsi="Times New Roman" w:cs="Times New Roman"/>
                        </w:rPr>
                        <w:t xml:space="preserve"> perubahan exergy akibat proses keenergian</w:t>
                      </w:r>
                    </w:p>
                  </w:txbxContent>
                </v:textbox>
              </v:roundrect>
            </w:pict>
          </mc:Fallback>
        </mc:AlternateContent>
      </w:r>
    </w:p>
    <w:p w14:paraId="71F88C15" w14:textId="77777777" w:rsidR="00EB6073" w:rsidRDefault="00EB6073" w:rsidP="001F70BA">
      <w:pPr>
        <w:pStyle w:val="ListParagraph"/>
        <w:ind w:left="360"/>
        <w:rPr>
          <w:rFonts w:ascii="Times New Roman" w:hAnsi="Times New Roman" w:cs="Times New Roman"/>
          <w:sz w:val="24"/>
          <w:szCs w:val="24"/>
          <w:lang w:val="en-US"/>
        </w:rPr>
      </w:pPr>
    </w:p>
    <w:p w14:paraId="672300B5" w14:textId="77777777" w:rsidR="00EB6073" w:rsidRDefault="00EB6073" w:rsidP="00CE2570">
      <w:pPr>
        <w:pStyle w:val="ListParagraph"/>
        <w:ind w:left="360"/>
        <w:rPr>
          <w:rFonts w:ascii="Times New Roman" w:hAnsi="Times New Roman" w:cs="Times New Roman"/>
          <w:sz w:val="24"/>
          <w:szCs w:val="24"/>
          <w:lang w:val="en-US"/>
        </w:rPr>
      </w:pPr>
    </w:p>
    <w:p w14:paraId="44DEFBFE" w14:textId="77777777" w:rsidR="00CE2570" w:rsidRPr="00CE2570" w:rsidRDefault="00CE2570" w:rsidP="00CE2570">
      <w:pPr>
        <w:pStyle w:val="ListParagraph"/>
        <w:ind w:left="360"/>
        <w:rPr>
          <w:rFonts w:ascii="Times New Roman" w:hAnsi="Times New Roman" w:cs="Times New Roman"/>
          <w:sz w:val="24"/>
          <w:szCs w:val="24"/>
          <w:lang w:val="en-US"/>
        </w:rPr>
      </w:pPr>
    </w:p>
    <w:p w14:paraId="397609C1" w14:textId="77777777" w:rsidR="00EB6073" w:rsidRDefault="00EB6073" w:rsidP="001F70BA">
      <w:pPr>
        <w:pStyle w:val="ListParagraph"/>
        <w:ind w:left="360"/>
        <w:rPr>
          <w:rFonts w:ascii="Times New Roman" w:hAnsi="Times New Roman" w:cs="Times New Roman"/>
          <w:sz w:val="24"/>
          <w:szCs w:val="24"/>
          <w:lang w:val="en-US"/>
        </w:rPr>
      </w:pPr>
    </w:p>
    <w:p w14:paraId="0060F9B9" w14:textId="77777777" w:rsidR="00EB6073" w:rsidRDefault="00EB6073" w:rsidP="001F70BA">
      <w:pPr>
        <w:pStyle w:val="ListParagraph"/>
        <w:ind w:left="360"/>
        <w:rPr>
          <w:rFonts w:ascii="Times New Roman" w:hAnsi="Times New Roman" w:cs="Times New Roman"/>
          <w:sz w:val="24"/>
          <w:szCs w:val="24"/>
          <w:lang w:val="en-US"/>
        </w:rPr>
      </w:pPr>
    </w:p>
    <w:p w14:paraId="2358E20F" w14:textId="77777777" w:rsidR="00CE2570" w:rsidRDefault="00CE2570" w:rsidP="001F70BA">
      <w:pPr>
        <w:pStyle w:val="ListParagraph"/>
        <w:ind w:left="360"/>
        <w:rPr>
          <w:rFonts w:ascii="Times New Roman" w:hAnsi="Times New Roman" w:cs="Times New Roman"/>
          <w:sz w:val="24"/>
          <w:szCs w:val="24"/>
          <w:lang w:val="en-US"/>
        </w:rPr>
      </w:pPr>
    </w:p>
    <w:p w14:paraId="23E5279A" w14:textId="77777777" w:rsidR="003C7319" w:rsidRDefault="003C7319" w:rsidP="001F70BA">
      <w:pPr>
        <w:pStyle w:val="ListParagraph"/>
        <w:ind w:left="360"/>
        <w:rPr>
          <w:rFonts w:ascii="Times New Roman" w:hAnsi="Times New Roman" w:cs="Times New Roman"/>
          <w:sz w:val="24"/>
          <w:szCs w:val="24"/>
          <w:lang w:val="en-US"/>
        </w:rPr>
      </w:pPr>
    </w:p>
    <w:p w14:paraId="292D121E" w14:textId="77777777" w:rsidR="003C7319" w:rsidRDefault="003C7319" w:rsidP="001F70BA">
      <w:pPr>
        <w:pStyle w:val="ListParagraph"/>
        <w:ind w:left="360"/>
        <w:rPr>
          <w:rFonts w:ascii="Times New Roman" w:hAnsi="Times New Roman" w:cs="Times New Roman"/>
          <w:sz w:val="24"/>
          <w:szCs w:val="24"/>
          <w:lang w:val="en-US"/>
        </w:rPr>
      </w:pPr>
    </w:p>
    <w:p w14:paraId="411CD434" w14:textId="77777777" w:rsidR="003C7319" w:rsidRPr="00EB6073" w:rsidRDefault="003C7319" w:rsidP="001F70BA">
      <w:pPr>
        <w:pStyle w:val="ListParagraph"/>
        <w:ind w:left="360"/>
        <w:rPr>
          <w:rFonts w:ascii="Times New Roman" w:hAnsi="Times New Roman" w:cs="Times New Roman"/>
          <w:sz w:val="24"/>
          <w:szCs w:val="24"/>
          <w:lang w:val="en-US"/>
        </w:rPr>
      </w:pPr>
    </w:p>
    <w:p w14:paraId="0A05976D" w14:textId="77777777" w:rsidR="001F70BA" w:rsidRPr="00611A87" w:rsidRDefault="001F70BA" w:rsidP="001F70BA">
      <w:pPr>
        <w:pStyle w:val="ListParagraph"/>
        <w:numPr>
          <w:ilvl w:val="0"/>
          <w:numId w:val="2"/>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138EDD7C"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en-US"/>
        </w:rPr>
        <w:t>Bennet, C.</w:t>
      </w:r>
      <w:r w:rsidRPr="00953C5C">
        <w:rPr>
          <w:rFonts w:ascii="Times New Roman" w:hAnsi="Times New Roman" w:cs="Times New Roman"/>
          <w:lang w:val="it-IT"/>
        </w:rPr>
        <w:t xml:space="preserve"> O., Myers, J.E. 1983. Momentum, Heat, and Masss Transfer.  Third Edition. McGraw-Hill International Edition.  Singapore.</w:t>
      </w:r>
    </w:p>
    <w:p w14:paraId="6AD389F4"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 xml:space="preserve">Cengel, Yunus A., Bole, Michael A. 2002. Thermodynamics </w:t>
      </w:r>
      <w:r w:rsidRPr="00953C5C">
        <w:rPr>
          <w:rFonts w:ascii="Times New Roman" w:hAnsi="Times New Roman" w:cs="Times New Roman"/>
          <w:lang w:val="en-US"/>
        </w:rPr>
        <w:t>Engineering Approach. International Edition.  McGraw-Hill. New York.</w:t>
      </w:r>
    </w:p>
    <w:p w14:paraId="5060406A"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Holman. J.P. 1981. Heat Transfer.  Fifth Edition.  McGraw-Hill International Book Comany.  Singapore.</w:t>
      </w:r>
    </w:p>
    <w:p w14:paraId="1793F635"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proofErr w:type="gramStart"/>
      <w:r w:rsidRPr="00953C5C">
        <w:rPr>
          <w:rFonts w:ascii="Times New Roman" w:hAnsi="Times New Roman" w:cs="Times New Roman"/>
          <w:lang w:val="en-US"/>
        </w:rPr>
        <w:t>Moran,  Michael</w:t>
      </w:r>
      <w:proofErr w:type="gramEnd"/>
      <w:r w:rsidRPr="00953C5C">
        <w:rPr>
          <w:rFonts w:ascii="Times New Roman" w:hAnsi="Times New Roman" w:cs="Times New Roman"/>
          <w:lang w:val="en-US"/>
        </w:rPr>
        <w:t xml:space="preserve">  J., and  Shapiro, Howard N.  1992.  Fundamentals of Engineering Thermodynamics.  John Wiley &amp; Sons Inc. New York.</w:t>
      </w:r>
    </w:p>
    <w:p w14:paraId="2258FE9C" w14:textId="77777777" w:rsidR="001F70BA"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rPr>
        <w:t>Reynold. W. C., Perkin. H. C.  1970. Engineering Thermodynamics. Mc Grawhill Book Company.  New York</w:t>
      </w:r>
    </w:p>
    <w:p w14:paraId="4B2C78B8" w14:textId="77777777" w:rsidR="00953C5C" w:rsidRPr="00953C5C" w:rsidRDefault="00953C5C" w:rsidP="00953C5C">
      <w:pPr>
        <w:pStyle w:val="Default"/>
        <w:widowControl/>
        <w:ind w:left="426"/>
        <w:jc w:val="both"/>
        <w:rPr>
          <w:rFonts w:asciiTheme="minorHAnsi" w:hAnsiTheme="minorHAnsi" w:cstheme="minorHAnsi"/>
          <w:lang w:val="en-US"/>
        </w:rPr>
      </w:pPr>
    </w:p>
    <w:p w14:paraId="042000B7" w14:textId="77777777" w:rsidR="001F70BA" w:rsidRPr="003E166C" w:rsidRDefault="001F70BA" w:rsidP="003E166C">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p>
    <w:p w14:paraId="5AC82619" w14:textId="77777777" w:rsidR="001F70BA" w:rsidRPr="00EA0C2B" w:rsidRDefault="003E166C" w:rsidP="00EA0C2B">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Perkuliahan  ini  berpusat  kepada  mahasiswa  (Student  Center  Learning).  Di  awal </w:t>
      </w:r>
      <w:r w:rsidRPr="00EA0C2B">
        <w:rPr>
          <w:rFonts w:ascii="Times New Roman" w:hAnsi="Times New Roman" w:cs="Times New Roman"/>
          <w:sz w:val="24"/>
          <w:szCs w:val="24"/>
        </w:rPr>
        <w:t>perkuliahan  dosen  akan  memberikan  kuliah  singkat  atau  penjelasan  singkat  sebelum memulai diskusi dan tanya jawab. Mahasiswa berperan aktif dalam diskusi tanya jawab, diskusi kelompok untuk membahas studi kasus dan di tengah semester dan akhir se mester terdapat  pembuatan  proyek  untuk  mahasiswa  yang  dibagi  menjadi  beberapa  kelompok atau  Project Based Learning  (PjBL). Dengan demikian setiap mahasiswa diharapkan dapat menyampaikan gagasannya dalam pembahasan baik berupa pendapat pribadi atau hasil pendapat kelompok.</w:t>
      </w:r>
    </w:p>
    <w:p w14:paraId="4B6A8112" w14:textId="77777777" w:rsidR="003E166C" w:rsidRPr="003E166C" w:rsidRDefault="003E166C" w:rsidP="003E166C">
      <w:pPr>
        <w:pStyle w:val="ListParagraph"/>
        <w:ind w:left="450"/>
        <w:jc w:val="both"/>
        <w:rPr>
          <w:rFonts w:ascii="Times New Roman" w:hAnsi="Times New Roman" w:cs="Times New Roman"/>
          <w:sz w:val="24"/>
          <w:szCs w:val="24"/>
          <w:lang w:val="en-US"/>
        </w:rPr>
      </w:pPr>
    </w:p>
    <w:p w14:paraId="4FE67045" w14:textId="77777777" w:rsidR="001F70BA" w:rsidRPr="00611A87" w:rsidRDefault="001F70BA" w:rsidP="001F70BA">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566DF403" w14:textId="77777777" w:rsidR="003E166C" w:rsidRPr="00EA0C2B" w:rsidRDefault="003E166C" w:rsidP="00EA0C2B">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Terdapat  tugas-tugas  selama  perkuliahan,  dimana  terdapat  tugas  individu  dan  tugas</w:t>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kelompok.</w:t>
      </w:r>
    </w:p>
    <w:p w14:paraId="5336F4F9" w14:textId="77777777" w:rsidR="00EA0C2B" w:rsidRDefault="003E166C" w:rsidP="00EA0C2B">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w:t>
      </w:r>
      <w:r w:rsidR="00EA0C2B">
        <w:rPr>
          <w:rFonts w:ascii="Times New Roman" w:hAnsi="Times New Roman" w:cs="Times New Roman"/>
          <w:sz w:val="24"/>
          <w:szCs w:val="24"/>
        </w:rPr>
        <w:t xml:space="preserve">  Tugas individu </w:t>
      </w:r>
      <w:r w:rsidR="00EA0C2B">
        <w:rPr>
          <w:rFonts w:ascii="Times New Roman" w:hAnsi="Times New Roman" w:cs="Times New Roman"/>
          <w:sz w:val="24"/>
          <w:szCs w:val="24"/>
          <w:lang w:val="en-US"/>
        </w:rPr>
        <w:t xml:space="preserve"> di</w:t>
      </w:r>
      <w:r w:rsidRPr="003E166C">
        <w:rPr>
          <w:rFonts w:ascii="Times New Roman" w:hAnsi="Times New Roman" w:cs="Times New Roman"/>
          <w:sz w:val="24"/>
          <w:szCs w:val="24"/>
        </w:rPr>
        <w:t xml:space="preserve">berikan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tes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tertulis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setiap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pertemuan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kuliah di awal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perkuliahan </w:t>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dan</w:t>
      </w:r>
      <w:r w:rsidR="00EA0C2B">
        <w:rPr>
          <w:rFonts w:ascii="Times New Roman" w:hAnsi="Times New Roman" w:cs="Times New Roman"/>
          <w:sz w:val="24"/>
          <w:szCs w:val="24"/>
          <w:lang w:val="en-US"/>
        </w:rPr>
        <w:t xml:space="preserve">   </w:t>
      </w:r>
    </w:p>
    <w:p w14:paraId="7E60E525"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akan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dikumpulkan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 akhir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perkuliahan.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Wajib di tulis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tangan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kertas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A4 dimana di</w:t>
      </w:r>
    </w:p>
    <w:p w14:paraId="6643C3D6" w14:textId="77777777" w:rsidR="003E166C" w:rsidRP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 depan diberi keterangan nama dan nomor pokok.</w:t>
      </w:r>
    </w:p>
    <w:p w14:paraId="50BCCB46" w14:textId="77777777" w:rsidR="00EA0C2B" w:rsidRDefault="003E166C" w:rsidP="00EA0C2B">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 xml:space="preserve">▪  Tugas kelompok untuk project di tengah semester dan di akhir semester, dimana tugas </w:t>
      </w:r>
      <w:r w:rsidR="00EA0C2B">
        <w:rPr>
          <w:rFonts w:ascii="Times New Roman" w:hAnsi="Times New Roman" w:cs="Times New Roman"/>
          <w:sz w:val="24"/>
          <w:szCs w:val="24"/>
          <w:lang w:val="en-US"/>
        </w:rPr>
        <w:t xml:space="preserve"> </w:t>
      </w:r>
    </w:p>
    <w:p w14:paraId="75CF10CC"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pro</w:t>
      </w:r>
      <w:r w:rsidRPr="00EA0C2B">
        <w:rPr>
          <w:rFonts w:ascii="Times New Roman" w:hAnsi="Times New Roman" w:cs="Times New Roman"/>
          <w:sz w:val="24"/>
          <w:szCs w:val="24"/>
          <w:lang w:val="en-US"/>
        </w:rPr>
        <w:t>y</w:t>
      </w:r>
      <w:r w:rsidRPr="00EA0C2B">
        <w:rPr>
          <w:rFonts w:ascii="Times New Roman" w:hAnsi="Times New Roman" w:cs="Times New Roman"/>
          <w:sz w:val="24"/>
          <w:szCs w:val="24"/>
        </w:rPr>
        <w:t>e</w:t>
      </w:r>
      <w:r w:rsidRPr="00EA0C2B">
        <w:rPr>
          <w:rFonts w:ascii="Times New Roman" w:hAnsi="Times New Roman" w:cs="Times New Roman"/>
          <w:sz w:val="24"/>
          <w:szCs w:val="24"/>
          <w:lang w:val="en-US"/>
        </w:rPr>
        <w:t>k</w:t>
      </w:r>
      <w:r w:rsidR="003E166C" w:rsidRPr="00EA0C2B">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pertama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akan  dipresentasikan  sebelum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UTS  </w:t>
      </w:r>
      <w:r>
        <w:rPr>
          <w:rFonts w:ascii="Times New Roman" w:hAnsi="Times New Roman" w:cs="Times New Roman"/>
          <w:sz w:val="24"/>
          <w:szCs w:val="24"/>
          <w:lang w:val="en-US"/>
        </w:rPr>
        <w:t xml:space="preserve"> </w:t>
      </w:r>
      <w:r>
        <w:rPr>
          <w:rFonts w:ascii="Times New Roman" w:hAnsi="Times New Roman" w:cs="Times New Roman"/>
          <w:sz w:val="24"/>
          <w:szCs w:val="24"/>
        </w:rPr>
        <w:t>dan  tugas  pro</w:t>
      </w:r>
      <w:r>
        <w:rPr>
          <w:rFonts w:ascii="Times New Roman" w:hAnsi="Times New Roman" w:cs="Times New Roman"/>
          <w:sz w:val="24"/>
          <w:szCs w:val="24"/>
          <w:lang w:val="en-US"/>
        </w:rPr>
        <w:t>y</w:t>
      </w:r>
      <w:r>
        <w:rPr>
          <w:rFonts w:ascii="Times New Roman" w:hAnsi="Times New Roman" w:cs="Times New Roman"/>
          <w:sz w:val="24"/>
          <w:szCs w:val="24"/>
        </w:rPr>
        <w:t>e</w:t>
      </w:r>
      <w:r>
        <w:rPr>
          <w:rFonts w:ascii="Times New Roman" w:hAnsi="Times New Roman" w:cs="Times New Roman"/>
          <w:sz w:val="24"/>
          <w:szCs w:val="24"/>
          <w:lang w:val="en-US"/>
        </w:rPr>
        <w:t>k</w:t>
      </w:r>
      <w:r w:rsidR="003E166C" w:rsidRPr="00EA0C2B">
        <w:rPr>
          <w:rFonts w:ascii="Times New Roman" w:hAnsi="Times New Roman" w:cs="Times New Roman"/>
          <w:sz w:val="24"/>
          <w:szCs w:val="24"/>
        </w:rPr>
        <w:t xml:space="preserve">  kedua  akan </w:t>
      </w:r>
      <w:r>
        <w:rPr>
          <w:rFonts w:ascii="Times New Roman" w:hAnsi="Times New Roman" w:cs="Times New Roman"/>
          <w:sz w:val="24"/>
          <w:szCs w:val="24"/>
          <w:lang w:val="en-US"/>
        </w:rPr>
        <w:t xml:space="preserve"> </w:t>
      </w:r>
    </w:p>
    <w:p w14:paraId="23C4502E"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dipresentasikan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sebelum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UAS.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Pembagian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kelompok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format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selengkapnya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akan</w:t>
      </w:r>
    </w:p>
    <w:p w14:paraId="3D44C81B" w14:textId="77777777" w:rsidR="008F640B" w:rsidRP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 dibahas dalam sesi tersendiri.</w:t>
      </w:r>
    </w:p>
    <w:p w14:paraId="12BD9405" w14:textId="77777777" w:rsidR="008F640B" w:rsidRDefault="008F640B" w:rsidP="003E166C">
      <w:pPr>
        <w:pStyle w:val="ListParagraph"/>
        <w:ind w:left="450"/>
        <w:jc w:val="both"/>
        <w:rPr>
          <w:rFonts w:ascii="Times New Roman" w:hAnsi="Times New Roman" w:cs="Times New Roman"/>
          <w:sz w:val="24"/>
          <w:szCs w:val="24"/>
          <w:lang w:val="en-US"/>
        </w:rPr>
      </w:pPr>
    </w:p>
    <w:p w14:paraId="0DE43FFD" w14:textId="77777777" w:rsidR="003C7319" w:rsidRDefault="003C7319" w:rsidP="003E166C">
      <w:pPr>
        <w:pStyle w:val="ListParagraph"/>
        <w:ind w:left="450"/>
        <w:jc w:val="both"/>
        <w:rPr>
          <w:rFonts w:ascii="Times New Roman" w:hAnsi="Times New Roman" w:cs="Times New Roman"/>
          <w:sz w:val="24"/>
          <w:szCs w:val="24"/>
          <w:lang w:val="en-US"/>
        </w:rPr>
      </w:pPr>
    </w:p>
    <w:p w14:paraId="08777AEB" w14:textId="77777777" w:rsidR="003C7319" w:rsidRDefault="003C7319" w:rsidP="003E166C">
      <w:pPr>
        <w:pStyle w:val="ListParagraph"/>
        <w:ind w:left="450"/>
        <w:jc w:val="both"/>
        <w:rPr>
          <w:rFonts w:ascii="Times New Roman" w:hAnsi="Times New Roman" w:cs="Times New Roman"/>
          <w:sz w:val="24"/>
          <w:szCs w:val="24"/>
          <w:lang w:val="en-US"/>
        </w:rPr>
      </w:pPr>
    </w:p>
    <w:p w14:paraId="6AB35113" w14:textId="77777777" w:rsidR="003C7319" w:rsidRDefault="003C7319" w:rsidP="003E166C">
      <w:pPr>
        <w:pStyle w:val="ListParagraph"/>
        <w:ind w:left="450"/>
        <w:jc w:val="both"/>
        <w:rPr>
          <w:rFonts w:ascii="Times New Roman" w:hAnsi="Times New Roman" w:cs="Times New Roman"/>
          <w:sz w:val="24"/>
          <w:szCs w:val="24"/>
          <w:lang w:val="en-US"/>
        </w:rPr>
      </w:pPr>
    </w:p>
    <w:p w14:paraId="7C3A3F95" w14:textId="77777777" w:rsidR="003C7319" w:rsidRDefault="003C7319" w:rsidP="003E166C">
      <w:pPr>
        <w:pStyle w:val="ListParagraph"/>
        <w:ind w:left="450"/>
        <w:jc w:val="both"/>
        <w:rPr>
          <w:rFonts w:ascii="Times New Roman" w:hAnsi="Times New Roman" w:cs="Times New Roman"/>
          <w:sz w:val="24"/>
          <w:szCs w:val="24"/>
          <w:lang w:val="en-US"/>
        </w:rPr>
      </w:pPr>
    </w:p>
    <w:p w14:paraId="61A636BB" w14:textId="77777777" w:rsidR="003C7319" w:rsidRDefault="003C7319" w:rsidP="003E166C">
      <w:pPr>
        <w:pStyle w:val="ListParagraph"/>
        <w:ind w:left="450"/>
        <w:jc w:val="both"/>
        <w:rPr>
          <w:rFonts w:ascii="Times New Roman" w:hAnsi="Times New Roman" w:cs="Times New Roman"/>
          <w:sz w:val="24"/>
          <w:szCs w:val="24"/>
          <w:lang w:val="en-US"/>
        </w:rPr>
      </w:pPr>
    </w:p>
    <w:p w14:paraId="408E8AA9" w14:textId="77777777" w:rsidR="003C7319" w:rsidRDefault="003C7319" w:rsidP="003E166C">
      <w:pPr>
        <w:pStyle w:val="ListParagraph"/>
        <w:ind w:left="450"/>
        <w:jc w:val="both"/>
        <w:rPr>
          <w:rFonts w:ascii="Times New Roman" w:hAnsi="Times New Roman" w:cs="Times New Roman"/>
          <w:sz w:val="24"/>
          <w:szCs w:val="24"/>
          <w:lang w:val="en-US"/>
        </w:rPr>
      </w:pPr>
    </w:p>
    <w:p w14:paraId="376A505C" w14:textId="77777777" w:rsidR="003C7319" w:rsidRDefault="003C7319" w:rsidP="003E166C">
      <w:pPr>
        <w:pStyle w:val="ListParagraph"/>
        <w:ind w:left="450"/>
        <w:jc w:val="both"/>
        <w:rPr>
          <w:rFonts w:ascii="Times New Roman" w:hAnsi="Times New Roman" w:cs="Times New Roman"/>
          <w:sz w:val="24"/>
          <w:szCs w:val="24"/>
          <w:lang w:val="en-US"/>
        </w:rPr>
      </w:pPr>
    </w:p>
    <w:p w14:paraId="0499A088" w14:textId="77777777" w:rsidR="003C7319" w:rsidRDefault="003C7319" w:rsidP="003E166C">
      <w:pPr>
        <w:pStyle w:val="ListParagraph"/>
        <w:ind w:left="450"/>
        <w:jc w:val="both"/>
        <w:rPr>
          <w:rFonts w:ascii="Times New Roman" w:hAnsi="Times New Roman" w:cs="Times New Roman"/>
          <w:sz w:val="24"/>
          <w:szCs w:val="24"/>
          <w:lang w:val="en-US"/>
        </w:rPr>
      </w:pPr>
    </w:p>
    <w:p w14:paraId="14B04359" w14:textId="77777777" w:rsidR="003C7319" w:rsidRPr="008F640B" w:rsidRDefault="003C7319" w:rsidP="003E166C">
      <w:pPr>
        <w:pStyle w:val="ListParagraph"/>
        <w:ind w:left="450"/>
        <w:jc w:val="both"/>
        <w:rPr>
          <w:rFonts w:ascii="Times New Roman" w:hAnsi="Times New Roman" w:cs="Times New Roman"/>
          <w:sz w:val="24"/>
          <w:szCs w:val="24"/>
          <w:lang w:val="en-US"/>
        </w:rPr>
      </w:pPr>
    </w:p>
    <w:p w14:paraId="49145AD0" w14:textId="77777777" w:rsidR="001F70BA" w:rsidRPr="00E630A7" w:rsidRDefault="001F70BA" w:rsidP="00AA68B5">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p>
    <w:p w14:paraId="2CECC138" w14:textId="77777777" w:rsidR="00E630A7" w:rsidRPr="00AA68B5" w:rsidRDefault="00E630A7" w:rsidP="00E630A7">
      <w:pPr>
        <w:pStyle w:val="ListParagraph"/>
        <w:ind w:left="426"/>
        <w:rPr>
          <w:rFonts w:ascii="Times New Roman" w:hAnsi="Times New Roman" w:cs="Times New Roman"/>
          <w:b/>
          <w:sz w:val="24"/>
          <w:szCs w:val="24"/>
        </w:rPr>
      </w:pPr>
    </w:p>
    <w:tbl>
      <w:tblPr>
        <w:tblStyle w:val="TableGrid"/>
        <w:tblW w:w="6764" w:type="dxa"/>
        <w:tblInd w:w="1098" w:type="dxa"/>
        <w:tblLook w:val="04A0" w:firstRow="1" w:lastRow="0" w:firstColumn="1" w:lastColumn="0" w:noHBand="0" w:noVBand="1"/>
      </w:tblPr>
      <w:tblGrid>
        <w:gridCol w:w="3780"/>
        <w:gridCol w:w="2984"/>
      </w:tblGrid>
      <w:tr w:rsidR="00AA68B5" w14:paraId="5407532C" w14:textId="77777777" w:rsidTr="003C7319">
        <w:trPr>
          <w:trHeight w:val="332"/>
        </w:trPr>
        <w:tc>
          <w:tcPr>
            <w:tcW w:w="3780" w:type="dxa"/>
          </w:tcPr>
          <w:p w14:paraId="11BD4B27"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Kriteria</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p>
        </w:tc>
        <w:tc>
          <w:tcPr>
            <w:tcW w:w="2984" w:type="dxa"/>
          </w:tcPr>
          <w:p w14:paraId="25F8C76C"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Bobot</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r w:rsidRPr="00E630A7">
              <w:rPr>
                <w:rFonts w:ascii="Times New Roman" w:hAnsi="Times New Roman" w:cs="Times New Roman"/>
                <w:sz w:val="24"/>
                <w:szCs w:val="24"/>
                <w:lang w:val="en-US"/>
              </w:rPr>
              <w:t xml:space="preserve"> (%)</w:t>
            </w:r>
          </w:p>
        </w:tc>
      </w:tr>
      <w:tr w:rsidR="00AA68B5" w14:paraId="6759634A" w14:textId="77777777" w:rsidTr="00E630A7">
        <w:trPr>
          <w:trHeight w:val="1565"/>
        </w:trPr>
        <w:tc>
          <w:tcPr>
            <w:tcW w:w="3780" w:type="dxa"/>
          </w:tcPr>
          <w:p w14:paraId="380EB020"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Keaktifan        </w:t>
            </w:r>
          </w:p>
          <w:p w14:paraId="2687A01B"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Tes tertulis       </w:t>
            </w:r>
          </w:p>
          <w:p w14:paraId="3C15F58A"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w:t>
            </w:r>
            <w:proofErr w:type="spellStart"/>
            <w:r w:rsidRPr="00E630A7">
              <w:rPr>
                <w:rFonts w:ascii="Times New Roman" w:hAnsi="Times New Roman" w:cs="Times New Roman"/>
                <w:sz w:val="24"/>
                <w:szCs w:val="24"/>
                <w:lang w:val="en-US"/>
              </w:rPr>
              <w:t>Tugas</w:t>
            </w:r>
            <w:proofErr w:type="spellEnd"/>
            <w:r w:rsidRPr="00E630A7">
              <w:rPr>
                <w:rFonts w:ascii="Times New Roman" w:hAnsi="Times New Roman" w:cs="Times New Roman"/>
                <w:sz w:val="24"/>
                <w:szCs w:val="24"/>
              </w:rPr>
              <w:t xml:space="preserve"> kelompok  </w:t>
            </w:r>
          </w:p>
          <w:p w14:paraId="31797EC8" w14:textId="77777777" w:rsidR="00AA68B5" w:rsidRPr="00E630A7" w:rsidRDefault="00AA68B5" w:rsidP="00AA68B5">
            <w:pPr>
              <w:rPr>
                <w:rFonts w:ascii="Times New Roman" w:hAnsi="Times New Roman" w:cs="Times New Roman"/>
                <w:sz w:val="24"/>
                <w:szCs w:val="24"/>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UTS   20</w:t>
            </w:r>
          </w:p>
          <w:p w14:paraId="1D019BB8" w14:textId="77777777" w:rsidR="00AA68B5" w:rsidRPr="00E630A7" w:rsidRDefault="00AA68B5" w:rsidP="00E630A7">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UAS  25</w:t>
            </w:r>
          </w:p>
        </w:tc>
        <w:tc>
          <w:tcPr>
            <w:tcW w:w="2984" w:type="dxa"/>
          </w:tcPr>
          <w:p w14:paraId="61BFAC3F"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w:t>
            </w:r>
          </w:p>
          <w:p w14:paraId="113FD4E4"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58D6E6CC"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47611440"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25</w:t>
            </w:r>
          </w:p>
          <w:p w14:paraId="7252A38E"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35</w:t>
            </w:r>
          </w:p>
        </w:tc>
      </w:tr>
      <w:tr w:rsidR="00AA68B5" w14:paraId="04118B49" w14:textId="77777777" w:rsidTr="003C7319">
        <w:trPr>
          <w:trHeight w:val="260"/>
        </w:trPr>
        <w:tc>
          <w:tcPr>
            <w:tcW w:w="3780" w:type="dxa"/>
          </w:tcPr>
          <w:p w14:paraId="6B42EC84" w14:textId="77777777" w:rsidR="00AA68B5" w:rsidRPr="00E630A7" w:rsidRDefault="00AA68B5" w:rsidP="001F70BA">
            <w:pPr>
              <w:pStyle w:val="ListParagraph"/>
              <w:ind w:left="0"/>
              <w:rPr>
                <w:rFonts w:ascii="Times New Roman" w:hAnsi="Times New Roman" w:cs="Times New Roman"/>
                <w:sz w:val="24"/>
                <w:szCs w:val="24"/>
                <w:lang w:val="en-US"/>
              </w:rPr>
            </w:pPr>
            <w:r w:rsidRPr="00E630A7">
              <w:rPr>
                <w:rFonts w:ascii="Times New Roman" w:hAnsi="Times New Roman" w:cs="Times New Roman"/>
                <w:sz w:val="24"/>
                <w:szCs w:val="24"/>
                <w:lang w:val="en-US"/>
              </w:rPr>
              <w:t>Nilai Total</w:t>
            </w:r>
          </w:p>
        </w:tc>
        <w:tc>
          <w:tcPr>
            <w:tcW w:w="2984" w:type="dxa"/>
          </w:tcPr>
          <w:p w14:paraId="01786D9B"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100</w:t>
            </w:r>
          </w:p>
        </w:tc>
      </w:tr>
    </w:tbl>
    <w:p w14:paraId="301916EF" w14:textId="77777777" w:rsidR="003C7319" w:rsidRPr="00015F16" w:rsidRDefault="003C7319" w:rsidP="001F70BA">
      <w:pPr>
        <w:pStyle w:val="ListParagraph"/>
        <w:ind w:left="425"/>
        <w:rPr>
          <w:rFonts w:ascii="Times New Roman" w:hAnsi="Times New Roman" w:cs="Times New Roman"/>
          <w:sz w:val="24"/>
          <w:szCs w:val="24"/>
          <w:lang w:val="en-US"/>
        </w:rPr>
      </w:pPr>
    </w:p>
    <w:p w14:paraId="4D91A2A0" w14:textId="77777777" w:rsidR="001F70BA" w:rsidRPr="00611A87" w:rsidRDefault="001F70BA" w:rsidP="001F70BA">
      <w:pPr>
        <w:pStyle w:val="ListParagraph"/>
        <w:numPr>
          <w:ilvl w:val="0"/>
          <w:numId w:val="2"/>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p>
    <w:p w14:paraId="6718BFD5" w14:textId="77777777" w:rsidR="001F70BA" w:rsidRPr="00611A87" w:rsidRDefault="001F70BA" w:rsidP="001F70BA">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1F70BA" w:rsidRPr="00611A87" w14:paraId="070B33C2" w14:textId="77777777" w:rsidTr="00ED0606">
        <w:trPr>
          <w:trHeight w:val="593"/>
        </w:trPr>
        <w:tc>
          <w:tcPr>
            <w:tcW w:w="567" w:type="dxa"/>
          </w:tcPr>
          <w:p w14:paraId="3B843F85"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5B85B5CB"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339C1CD7"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7E3639" w:rsidRPr="00611A87" w14:paraId="3A6A7AC5" w14:textId="77777777" w:rsidTr="00386597">
        <w:tc>
          <w:tcPr>
            <w:tcW w:w="567" w:type="dxa"/>
          </w:tcPr>
          <w:p w14:paraId="53CD502C"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068998C1" w14:textId="596DBE51"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1C106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9</w:t>
            </w:r>
            <w:r w:rsidR="001C106C">
              <w:rPr>
                <w:rFonts w:ascii="Times New Roman" w:hAnsi="Times New Roman" w:cs="Times New Roman"/>
                <w:bCs/>
                <w:sz w:val="24"/>
                <w:szCs w:val="24"/>
                <w:lang w:val="en-US"/>
              </w:rPr>
              <w:t xml:space="preserve"> </w:t>
            </w:r>
            <w:r w:rsidR="00956F23">
              <w:rPr>
                <w:rFonts w:ascii="Times New Roman" w:hAnsi="Times New Roman" w:cs="Times New Roman"/>
                <w:bCs/>
                <w:sz w:val="24"/>
                <w:szCs w:val="24"/>
                <w:lang w:val="en-US"/>
              </w:rPr>
              <w:t>April</w:t>
            </w:r>
            <w:r w:rsidR="001C106C">
              <w:rPr>
                <w:rFonts w:ascii="Times New Roman" w:hAnsi="Times New Roman" w:cs="Times New Roman"/>
                <w:bCs/>
                <w:sz w:val="24"/>
                <w:szCs w:val="24"/>
                <w:lang w:val="en-US"/>
              </w:rPr>
              <w:t xml:space="preserve"> </w:t>
            </w:r>
            <w:r w:rsidR="00560021">
              <w:rPr>
                <w:rFonts w:ascii="Times New Roman" w:hAnsi="Times New Roman" w:cs="Times New Roman"/>
                <w:bCs/>
                <w:sz w:val="24"/>
                <w:szCs w:val="24"/>
                <w:lang w:val="en-US"/>
              </w:rPr>
              <w:t>202</w:t>
            </w:r>
            <w:r w:rsidR="00956F23">
              <w:rPr>
                <w:rFonts w:ascii="Times New Roman" w:hAnsi="Times New Roman" w:cs="Times New Roman"/>
                <w:bCs/>
                <w:sz w:val="24"/>
                <w:szCs w:val="24"/>
                <w:lang w:val="en-US"/>
              </w:rPr>
              <w:t>6</w:t>
            </w:r>
          </w:p>
        </w:tc>
        <w:tc>
          <w:tcPr>
            <w:tcW w:w="4961" w:type="dxa"/>
          </w:tcPr>
          <w:p w14:paraId="67B5E5C0" w14:textId="77777777" w:rsidR="007E3639" w:rsidRDefault="007E3639" w:rsidP="009E3C2E">
            <w:pPr>
              <w:rPr>
                <w:sz w:val="20"/>
                <w:szCs w:val="20"/>
              </w:rPr>
            </w:pPr>
            <w:r w:rsidRPr="00291E26">
              <w:rPr>
                <w:bCs/>
                <w:sz w:val="20"/>
                <w:szCs w:val="20"/>
              </w:rPr>
              <w:t>Kontrak perkuliahan</w:t>
            </w:r>
            <w:r>
              <w:rPr>
                <w:bCs/>
                <w:sz w:val="20"/>
                <w:szCs w:val="20"/>
              </w:rPr>
              <w:t>.</w:t>
            </w:r>
            <w:r w:rsidRPr="003A08D4">
              <w:rPr>
                <w:sz w:val="20"/>
                <w:szCs w:val="20"/>
              </w:rPr>
              <w:t xml:space="preserve"> </w:t>
            </w:r>
          </w:p>
          <w:p w14:paraId="483BD516" w14:textId="77777777" w:rsidR="007E3639" w:rsidRPr="00EA047B" w:rsidRDefault="007E3639" w:rsidP="009E3C2E">
            <w:pPr>
              <w:rPr>
                <w:sz w:val="20"/>
                <w:szCs w:val="20"/>
                <w:lang w:val="en-US"/>
              </w:rPr>
            </w:pPr>
            <w:r w:rsidRPr="003A08D4">
              <w:rPr>
                <w:sz w:val="20"/>
                <w:szCs w:val="20"/>
              </w:rPr>
              <w:t>Pen</w:t>
            </w:r>
            <w:r>
              <w:rPr>
                <w:sz w:val="20"/>
                <w:szCs w:val="20"/>
              </w:rPr>
              <w:t>jelasan umum sistem keteknikan mesin berbasis thermodinamika</w:t>
            </w:r>
          </w:p>
        </w:tc>
      </w:tr>
      <w:tr w:rsidR="007E3639" w:rsidRPr="00611A87" w14:paraId="1A7DCD37" w14:textId="77777777" w:rsidTr="00386597">
        <w:tc>
          <w:tcPr>
            <w:tcW w:w="567" w:type="dxa"/>
          </w:tcPr>
          <w:p w14:paraId="21F49FE0"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40A612B7" w14:textId="56140ACF"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6</w:t>
            </w:r>
            <w:r w:rsidR="00956F23">
              <w:rPr>
                <w:rFonts w:ascii="Times New Roman" w:hAnsi="Times New Roman" w:cs="Times New Roman"/>
                <w:bCs/>
                <w:sz w:val="24"/>
                <w:szCs w:val="24"/>
                <w:lang w:val="en-US"/>
              </w:rPr>
              <w:t xml:space="preserve"> April</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tc>
        <w:tc>
          <w:tcPr>
            <w:tcW w:w="4961" w:type="dxa"/>
          </w:tcPr>
          <w:p w14:paraId="3E28D51E" w14:textId="77777777" w:rsidR="007E3639" w:rsidRPr="00291E26" w:rsidRDefault="007E3639" w:rsidP="009E3C2E">
            <w:pPr>
              <w:rPr>
                <w:rFonts w:eastAsia="Calibri"/>
                <w:bCs/>
                <w:sz w:val="20"/>
                <w:szCs w:val="20"/>
              </w:rPr>
            </w:pPr>
            <w:r w:rsidRPr="00291E26">
              <w:rPr>
                <w:rFonts w:eastAsia="Calibri"/>
                <w:bCs/>
                <w:sz w:val="20"/>
                <w:szCs w:val="20"/>
              </w:rPr>
              <w:t xml:space="preserve">Materi </w:t>
            </w:r>
            <w:r>
              <w:rPr>
                <w:sz w:val="20"/>
                <w:szCs w:val="20"/>
              </w:rPr>
              <w:t>Exergy :</w:t>
            </w:r>
          </w:p>
          <w:p w14:paraId="3F84A32F" w14:textId="77777777" w:rsidR="007E3639" w:rsidRPr="00291E26" w:rsidRDefault="007E3639" w:rsidP="009E3C2E">
            <w:pPr>
              <w:rPr>
                <w:sz w:val="20"/>
                <w:szCs w:val="20"/>
              </w:rPr>
            </w:pPr>
            <w:r w:rsidRPr="00291E26">
              <w:rPr>
                <w:sz w:val="20"/>
                <w:szCs w:val="20"/>
              </w:rPr>
              <w:t>1.Defenisi exergy</w:t>
            </w:r>
          </w:p>
          <w:p w14:paraId="5E752042" w14:textId="77777777" w:rsidR="007E3639" w:rsidRDefault="007E3639" w:rsidP="009E3C2E">
            <w:pPr>
              <w:rPr>
                <w:sz w:val="20"/>
                <w:szCs w:val="20"/>
                <w:lang w:val="en-US"/>
              </w:rPr>
            </w:pPr>
            <w:r w:rsidRPr="00291E26">
              <w:rPr>
                <w:sz w:val="20"/>
                <w:szCs w:val="20"/>
              </w:rPr>
              <w:t>2.Kerja reversible dan irreversible</w:t>
            </w:r>
          </w:p>
          <w:p w14:paraId="4E636A2E" w14:textId="77777777" w:rsidR="007E3639" w:rsidRPr="00291E26" w:rsidRDefault="007E3639" w:rsidP="009E3C2E">
            <w:pPr>
              <w:rPr>
                <w:sz w:val="20"/>
                <w:szCs w:val="20"/>
              </w:rPr>
            </w:pPr>
            <w:r w:rsidRPr="00291E26">
              <w:rPr>
                <w:sz w:val="20"/>
                <w:szCs w:val="20"/>
              </w:rPr>
              <w:t xml:space="preserve"> 3.Efisiensi hukum kedua</w:t>
            </w:r>
          </w:p>
          <w:p w14:paraId="56ED3742" w14:textId="77777777" w:rsidR="007E3639" w:rsidRPr="00291E26" w:rsidRDefault="007E3639" w:rsidP="00EA047B">
            <w:pPr>
              <w:rPr>
                <w:sz w:val="20"/>
                <w:szCs w:val="20"/>
              </w:rPr>
            </w:pPr>
            <w:r w:rsidRPr="00291E26">
              <w:rPr>
                <w:sz w:val="20"/>
                <w:szCs w:val="20"/>
              </w:rPr>
              <w:t xml:space="preserve">   termodinamika</w:t>
            </w:r>
          </w:p>
          <w:p w14:paraId="656DC2EE" w14:textId="77777777" w:rsidR="007E3639" w:rsidRDefault="007E3639" w:rsidP="009E3C2E">
            <w:pPr>
              <w:rPr>
                <w:sz w:val="20"/>
                <w:szCs w:val="20"/>
                <w:lang w:val="en-US"/>
              </w:rPr>
            </w:pPr>
            <w:r w:rsidRPr="00291E26">
              <w:rPr>
                <w:sz w:val="20"/>
                <w:szCs w:val="20"/>
              </w:rPr>
              <w:t>4.Perubahan exergy sebagai akibat</w:t>
            </w:r>
            <w:r>
              <w:rPr>
                <w:sz w:val="20"/>
                <w:szCs w:val="20"/>
                <w:lang w:val="en-US"/>
              </w:rPr>
              <w:t xml:space="preserve"> </w:t>
            </w:r>
            <w:r w:rsidRPr="00291E26">
              <w:rPr>
                <w:sz w:val="20"/>
                <w:szCs w:val="20"/>
              </w:rPr>
              <w:t xml:space="preserve">perpindahan kerja, </w:t>
            </w:r>
          </w:p>
          <w:p w14:paraId="3EDC0A24" w14:textId="77777777" w:rsidR="007E3639" w:rsidRPr="009E3C2E" w:rsidRDefault="007E3639" w:rsidP="009E3C2E">
            <w:pPr>
              <w:rPr>
                <w:sz w:val="20"/>
                <w:szCs w:val="20"/>
              </w:rPr>
            </w:pPr>
            <w:r>
              <w:rPr>
                <w:sz w:val="20"/>
                <w:szCs w:val="20"/>
                <w:lang w:val="en-US"/>
              </w:rPr>
              <w:t xml:space="preserve">    </w:t>
            </w:r>
            <w:r w:rsidRPr="00291E26">
              <w:rPr>
                <w:sz w:val="20"/>
                <w:szCs w:val="20"/>
              </w:rPr>
              <w:t>kalor dan massa</w:t>
            </w:r>
          </w:p>
        </w:tc>
      </w:tr>
      <w:tr w:rsidR="007E3639" w:rsidRPr="00611A87" w14:paraId="6C442B21" w14:textId="77777777" w:rsidTr="00386597">
        <w:tc>
          <w:tcPr>
            <w:tcW w:w="567" w:type="dxa"/>
          </w:tcPr>
          <w:p w14:paraId="67366B0E"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2DB5DB25" w14:textId="07CD012E" w:rsidR="00560021"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560021">
              <w:rPr>
                <w:rFonts w:ascii="Times New Roman" w:hAnsi="Times New Roman" w:cs="Times New Roman"/>
                <w:bCs/>
                <w:sz w:val="24"/>
                <w:szCs w:val="24"/>
                <w:lang w:val="en-US"/>
              </w:rPr>
              <w:t xml:space="preserve"> </w:t>
            </w:r>
            <w:r w:rsidR="001C106C">
              <w:rPr>
                <w:rFonts w:ascii="Times New Roman" w:hAnsi="Times New Roman" w:cs="Times New Roman"/>
                <w:bCs/>
                <w:sz w:val="24"/>
                <w:szCs w:val="24"/>
                <w:lang w:val="en-US"/>
              </w:rPr>
              <w:t>2</w:t>
            </w:r>
            <w:r>
              <w:rPr>
                <w:rFonts w:ascii="Times New Roman" w:hAnsi="Times New Roman" w:cs="Times New Roman"/>
                <w:bCs/>
                <w:sz w:val="24"/>
                <w:szCs w:val="24"/>
                <w:lang w:val="en-US"/>
              </w:rPr>
              <w:t>3</w:t>
            </w:r>
            <w:r w:rsidR="00560021">
              <w:rPr>
                <w:rFonts w:ascii="Times New Roman" w:hAnsi="Times New Roman" w:cs="Times New Roman"/>
                <w:bCs/>
                <w:sz w:val="24"/>
                <w:szCs w:val="24"/>
                <w:lang w:val="en-US"/>
              </w:rPr>
              <w:t xml:space="preserve"> </w:t>
            </w:r>
            <w:r w:rsidR="00956F23">
              <w:rPr>
                <w:rFonts w:ascii="Times New Roman" w:hAnsi="Times New Roman" w:cs="Times New Roman"/>
                <w:bCs/>
                <w:sz w:val="24"/>
                <w:szCs w:val="24"/>
                <w:lang w:val="en-US"/>
              </w:rPr>
              <w:t>April</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p w14:paraId="34A4D2DD" w14:textId="77777777" w:rsidR="007E3639" w:rsidRPr="00611A87" w:rsidRDefault="007E3639" w:rsidP="00547349">
            <w:pPr>
              <w:pStyle w:val="ListParagraph"/>
              <w:ind w:left="0"/>
              <w:rPr>
                <w:rFonts w:ascii="Times New Roman" w:hAnsi="Times New Roman" w:cs="Times New Roman"/>
                <w:bCs/>
                <w:sz w:val="24"/>
                <w:szCs w:val="24"/>
                <w:lang w:val="en-US"/>
              </w:rPr>
            </w:pPr>
          </w:p>
        </w:tc>
        <w:tc>
          <w:tcPr>
            <w:tcW w:w="4961" w:type="dxa"/>
          </w:tcPr>
          <w:p w14:paraId="323A3982" w14:textId="77777777" w:rsidR="007E3639" w:rsidRPr="00291E26" w:rsidRDefault="007E3639" w:rsidP="00EA047B">
            <w:pPr>
              <w:rPr>
                <w:sz w:val="20"/>
                <w:szCs w:val="20"/>
              </w:rPr>
            </w:pPr>
            <w:r w:rsidRPr="00291E26">
              <w:rPr>
                <w:rFonts w:eastAsia="Calibri"/>
                <w:bCs/>
                <w:sz w:val="20"/>
                <w:szCs w:val="20"/>
              </w:rPr>
              <w:t xml:space="preserve">Materi </w:t>
            </w:r>
            <w:r>
              <w:rPr>
                <w:sz w:val="20"/>
                <w:szCs w:val="20"/>
              </w:rPr>
              <w:t xml:space="preserve">Sistem Tenaga Uap </w:t>
            </w:r>
          </w:p>
          <w:p w14:paraId="7EBD062A" w14:textId="77777777" w:rsidR="007E3639" w:rsidRPr="00291E26" w:rsidRDefault="007E3639" w:rsidP="00EA047B">
            <w:pPr>
              <w:rPr>
                <w:sz w:val="20"/>
                <w:szCs w:val="20"/>
              </w:rPr>
            </w:pPr>
            <w:r w:rsidRPr="00291E26">
              <w:rPr>
                <w:sz w:val="20"/>
                <w:szCs w:val="20"/>
              </w:rPr>
              <w:t>1.Pengantar</w:t>
            </w:r>
          </w:p>
          <w:p w14:paraId="34A28693" w14:textId="77777777" w:rsidR="007E3639" w:rsidRPr="00291E26" w:rsidRDefault="007E3639" w:rsidP="00EA047B">
            <w:pPr>
              <w:rPr>
                <w:sz w:val="20"/>
                <w:szCs w:val="20"/>
              </w:rPr>
            </w:pPr>
            <w:r w:rsidRPr="00291E26">
              <w:rPr>
                <w:sz w:val="20"/>
                <w:szCs w:val="20"/>
              </w:rPr>
              <w:t>2.Siklus Rankine</w:t>
            </w:r>
          </w:p>
          <w:p w14:paraId="5A117F0E" w14:textId="77777777" w:rsidR="007E3639" w:rsidRPr="00EA047B" w:rsidRDefault="007E3639" w:rsidP="00EA047B">
            <w:pPr>
              <w:rPr>
                <w:sz w:val="20"/>
                <w:szCs w:val="20"/>
                <w:lang w:val="en-US"/>
              </w:rPr>
            </w:pPr>
            <w:r w:rsidRPr="00291E26">
              <w:rPr>
                <w:sz w:val="20"/>
                <w:szCs w:val="20"/>
              </w:rPr>
              <w:t>3.Analisis siklus Rankine</w:t>
            </w:r>
          </w:p>
        </w:tc>
      </w:tr>
      <w:tr w:rsidR="007E3639" w:rsidRPr="00611A87" w14:paraId="6926C682" w14:textId="77777777" w:rsidTr="00386597">
        <w:tc>
          <w:tcPr>
            <w:tcW w:w="567" w:type="dxa"/>
          </w:tcPr>
          <w:p w14:paraId="0E37722C"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0023CC18" w14:textId="13AF4205"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56002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30 April</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tc>
        <w:tc>
          <w:tcPr>
            <w:tcW w:w="4961" w:type="dxa"/>
          </w:tcPr>
          <w:p w14:paraId="78595A7B" w14:textId="77777777" w:rsidR="007E3639" w:rsidRPr="00291E26" w:rsidRDefault="007E3639" w:rsidP="00EA047B">
            <w:pPr>
              <w:rPr>
                <w:sz w:val="20"/>
                <w:szCs w:val="20"/>
              </w:rPr>
            </w:pPr>
            <w:r>
              <w:rPr>
                <w:sz w:val="20"/>
                <w:szCs w:val="20"/>
                <w:lang w:val="en-US"/>
              </w:rPr>
              <w:t>1</w:t>
            </w:r>
            <w:r w:rsidRPr="00291E26">
              <w:rPr>
                <w:sz w:val="20"/>
                <w:szCs w:val="20"/>
              </w:rPr>
              <w:t>.Siklus pemanas ulang</w:t>
            </w:r>
          </w:p>
          <w:p w14:paraId="16F10F82" w14:textId="77777777" w:rsidR="007E3639" w:rsidRPr="00291E26" w:rsidRDefault="007E3639" w:rsidP="00EA047B">
            <w:pPr>
              <w:rPr>
                <w:sz w:val="20"/>
                <w:szCs w:val="20"/>
              </w:rPr>
            </w:pPr>
            <w:r>
              <w:rPr>
                <w:sz w:val="20"/>
                <w:szCs w:val="20"/>
                <w:lang w:val="en-US"/>
              </w:rPr>
              <w:t>2</w:t>
            </w:r>
            <w:r w:rsidRPr="00291E26">
              <w:rPr>
                <w:sz w:val="20"/>
                <w:szCs w:val="20"/>
              </w:rPr>
              <w:t>.Siklus regeneratif</w:t>
            </w:r>
          </w:p>
          <w:p w14:paraId="38ECA29A" w14:textId="77777777" w:rsidR="007E3639" w:rsidRPr="00EA047B" w:rsidRDefault="007E3639" w:rsidP="00EA047B">
            <w:pPr>
              <w:rPr>
                <w:sz w:val="20"/>
                <w:szCs w:val="20"/>
                <w:lang w:val="en-US"/>
              </w:rPr>
            </w:pPr>
            <w:r>
              <w:rPr>
                <w:sz w:val="20"/>
                <w:szCs w:val="20"/>
                <w:lang w:val="en-US"/>
              </w:rPr>
              <w:t>3</w:t>
            </w:r>
            <w:r w:rsidRPr="00291E26">
              <w:rPr>
                <w:sz w:val="20"/>
                <w:szCs w:val="20"/>
              </w:rPr>
              <w:t>.Siklus regeneratif pemanas ulang</w:t>
            </w:r>
          </w:p>
        </w:tc>
      </w:tr>
      <w:tr w:rsidR="007E3639" w:rsidRPr="00611A87" w14:paraId="75B5BF45" w14:textId="77777777" w:rsidTr="00386597">
        <w:tc>
          <w:tcPr>
            <w:tcW w:w="567" w:type="dxa"/>
          </w:tcPr>
          <w:p w14:paraId="0F9A5DE5"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3010C68D" w14:textId="5A83892A"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7</w:t>
            </w:r>
            <w:r w:rsidR="00956F23">
              <w:rPr>
                <w:rFonts w:ascii="Times New Roman" w:hAnsi="Times New Roman" w:cs="Times New Roman"/>
                <w:bCs/>
                <w:sz w:val="24"/>
                <w:szCs w:val="24"/>
                <w:lang w:val="en-US"/>
              </w:rPr>
              <w:t xml:space="preserve"> Mei</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tc>
        <w:tc>
          <w:tcPr>
            <w:tcW w:w="4961" w:type="dxa"/>
          </w:tcPr>
          <w:p w14:paraId="0E9DD715" w14:textId="77777777" w:rsidR="007E3639" w:rsidRPr="00291E26" w:rsidRDefault="007E3639" w:rsidP="00EA047B">
            <w:pPr>
              <w:rPr>
                <w:sz w:val="20"/>
                <w:szCs w:val="20"/>
              </w:rPr>
            </w:pPr>
            <w:r w:rsidRPr="00291E26">
              <w:rPr>
                <w:rFonts w:eastAsia="Calibri"/>
                <w:bCs/>
                <w:sz w:val="20"/>
                <w:szCs w:val="20"/>
              </w:rPr>
              <w:t xml:space="preserve">Materi </w:t>
            </w:r>
          </w:p>
          <w:p w14:paraId="5850FB85" w14:textId="77777777" w:rsidR="007E3639" w:rsidRPr="00291E26" w:rsidRDefault="007E3639" w:rsidP="00EA047B">
            <w:pPr>
              <w:rPr>
                <w:sz w:val="20"/>
                <w:szCs w:val="20"/>
              </w:rPr>
            </w:pPr>
            <w:r>
              <w:rPr>
                <w:sz w:val="20"/>
                <w:szCs w:val="20"/>
              </w:rPr>
              <w:t xml:space="preserve">Sistem tenaga gas </w:t>
            </w:r>
          </w:p>
          <w:p w14:paraId="35CE14AE" w14:textId="77777777" w:rsidR="007E3639" w:rsidRPr="00291E26" w:rsidRDefault="007E3639" w:rsidP="00EA047B">
            <w:pPr>
              <w:rPr>
                <w:sz w:val="20"/>
                <w:szCs w:val="20"/>
              </w:rPr>
            </w:pPr>
            <w:r w:rsidRPr="00291E26">
              <w:rPr>
                <w:sz w:val="20"/>
                <w:szCs w:val="20"/>
              </w:rPr>
              <w:t>1.Pengantar</w:t>
            </w:r>
          </w:p>
          <w:p w14:paraId="3DFC1840" w14:textId="77777777" w:rsidR="007E3639" w:rsidRPr="00291E26" w:rsidRDefault="007E3639" w:rsidP="00EA047B">
            <w:pPr>
              <w:rPr>
                <w:sz w:val="20"/>
                <w:szCs w:val="20"/>
              </w:rPr>
            </w:pPr>
            <w:r w:rsidRPr="00291E26">
              <w:rPr>
                <w:sz w:val="20"/>
                <w:szCs w:val="20"/>
              </w:rPr>
              <w:t>2.Mesin pembakaran dalam otto</w:t>
            </w:r>
            <w:r>
              <w:rPr>
                <w:sz w:val="20"/>
                <w:szCs w:val="20"/>
                <w:lang w:val="en-US"/>
              </w:rPr>
              <w:t xml:space="preserve"> </w:t>
            </w:r>
            <w:r w:rsidRPr="00291E26">
              <w:rPr>
                <w:sz w:val="20"/>
                <w:szCs w:val="20"/>
              </w:rPr>
              <w:t>dan diesel</w:t>
            </w:r>
          </w:p>
          <w:p w14:paraId="0B3B1C34" w14:textId="77777777" w:rsidR="007E3639" w:rsidRPr="00611A87" w:rsidRDefault="007E3639" w:rsidP="00EA047B">
            <w:pPr>
              <w:rPr>
                <w:rFonts w:ascii="Times New Roman" w:hAnsi="Times New Roman" w:cs="Times New Roman"/>
                <w:bCs/>
                <w:sz w:val="24"/>
                <w:szCs w:val="24"/>
                <w:lang w:val="en-US"/>
              </w:rPr>
            </w:pPr>
          </w:p>
        </w:tc>
      </w:tr>
      <w:tr w:rsidR="007E3639" w:rsidRPr="00611A87" w14:paraId="2987FEA0" w14:textId="77777777" w:rsidTr="00386597">
        <w:tc>
          <w:tcPr>
            <w:tcW w:w="567" w:type="dxa"/>
          </w:tcPr>
          <w:p w14:paraId="5877A5BD"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011E1E41" w14:textId="76883FE1" w:rsidR="00560021"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14</w:t>
            </w:r>
            <w:r w:rsidR="00956F23">
              <w:rPr>
                <w:rFonts w:ascii="Times New Roman" w:hAnsi="Times New Roman" w:cs="Times New Roman"/>
                <w:bCs/>
                <w:sz w:val="24"/>
                <w:szCs w:val="24"/>
                <w:lang w:val="en-US"/>
              </w:rPr>
              <w:t xml:space="preserve"> Mei</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p w14:paraId="7B7B47E0" w14:textId="77777777" w:rsidR="007E3639" w:rsidRPr="00611A87" w:rsidRDefault="007E3639" w:rsidP="00547349">
            <w:pPr>
              <w:pStyle w:val="ListParagraph"/>
              <w:ind w:left="0"/>
              <w:rPr>
                <w:rFonts w:ascii="Times New Roman" w:hAnsi="Times New Roman" w:cs="Times New Roman"/>
                <w:bCs/>
                <w:sz w:val="24"/>
                <w:szCs w:val="24"/>
                <w:lang w:val="en-US"/>
              </w:rPr>
            </w:pPr>
          </w:p>
        </w:tc>
        <w:tc>
          <w:tcPr>
            <w:tcW w:w="4961" w:type="dxa"/>
          </w:tcPr>
          <w:p w14:paraId="43815948" w14:textId="77777777" w:rsidR="007E3639" w:rsidRPr="00291E26" w:rsidRDefault="007E3639" w:rsidP="00EA047B">
            <w:pPr>
              <w:rPr>
                <w:sz w:val="20"/>
                <w:szCs w:val="20"/>
              </w:rPr>
            </w:pPr>
            <w:r>
              <w:rPr>
                <w:sz w:val="20"/>
                <w:szCs w:val="20"/>
                <w:lang w:val="en-US"/>
              </w:rPr>
              <w:t>1</w:t>
            </w:r>
            <w:r w:rsidRPr="00291E26">
              <w:rPr>
                <w:sz w:val="20"/>
                <w:szCs w:val="20"/>
              </w:rPr>
              <w:t>.Siklus Brayton</w:t>
            </w:r>
          </w:p>
          <w:p w14:paraId="544AFCBE" w14:textId="77777777" w:rsidR="007E3639" w:rsidRPr="00291E26" w:rsidRDefault="007E3639" w:rsidP="00EA047B">
            <w:pPr>
              <w:rPr>
                <w:sz w:val="20"/>
                <w:szCs w:val="20"/>
              </w:rPr>
            </w:pPr>
            <w:r>
              <w:rPr>
                <w:sz w:val="20"/>
                <w:szCs w:val="20"/>
                <w:lang w:val="en-US"/>
              </w:rPr>
              <w:t>2</w:t>
            </w:r>
            <w:r w:rsidRPr="00291E26">
              <w:rPr>
                <w:sz w:val="20"/>
                <w:szCs w:val="20"/>
              </w:rPr>
              <w:t>.Siklus Brayton tertutup</w:t>
            </w:r>
          </w:p>
          <w:p w14:paraId="5BCED9D7" w14:textId="77777777" w:rsidR="007E3639" w:rsidRPr="00EA047B" w:rsidRDefault="007E3639" w:rsidP="00EA047B">
            <w:pPr>
              <w:rPr>
                <w:sz w:val="20"/>
                <w:szCs w:val="20"/>
                <w:lang w:val="en-US"/>
              </w:rPr>
            </w:pPr>
            <w:r>
              <w:rPr>
                <w:sz w:val="20"/>
                <w:szCs w:val="20"/>
                <w:lang w:val="en-US"/>
              </w:rPr>
              <w:t>3</w:t>
            </w:r>
            <w:r w:rsidRPr="00291E26">
              <w:rPr>
                <w:sz w:val="20"/>
                <w:szCs w:val="20"/>
              </w:rPr>
              <w:t>.Siklus Brayton terbuka</w:t>
            </w:r>
          </w:p>
        </w:tc>
      </w:tr>
      <w:tr w:rsidR="007E3639" w:rsidRPr="00611A87" w14:paraId="667D117A" w14:textId="77777777" w:rsidTr="00386597">
        <w:tc>
          <w:tcPr>
            <w:tcW w:w="567" w:type="dxa"/>
          </w:tcPr>
          <w:p w14:paraId="613FFAB8"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6E824054" w14:textId="5589CD46"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21</w:t>
            </w:r>
            <w:r w:rsidR="00956F23">
              <w:rPr>
                <w:rFonts w:ascii="Times New Roman" w:hAnsi="Times New Roman" w:cs="Times New Roman"/>
                <w:bCs/>
                <w:sz w:val="24"/>
                <w:szCs w:val="24"/>
                <w:lang w:val="en-US"/>
              </w:rPr>
              <w:t xml:space="preserve"> </w:t>
            </w:r>
            <w:proofErr w:type="gramStart"/>
            <w:r w:rsidR="00956F23">
              <w:rPr>
                <w:rFonts w:ascii="Times New Roman" w:hAnsi="Times New Roman" w:cs="Times New Roman"/>
                <w:bCs/>
                <w:sz w:val="24"/>
                <w:szCs w:val="24"/>
                <w:lang w:val="en-US"/>
              </w:rPr>
              <w:t>Mei</w:t>
            </w:r>
            <w:r w:rsidR="001C106C">
              <w:rPr>
                <w:rFonts w:ascii="Times New Roman" w:hAnsi="Times New Roman" w:cs="Times New Roman"/>
                <w:bCs/>
                <w:sz w:val="24"/>
                <w:szCs w:val="24"/>
                <w:lang w:val="en-US"/>
              </w:rPr>
              <w:t xml:space="preserve"> </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roofErr w:type="gramEnd"/>
          </w:p>
        </w:tc>
        <w:tc>
          <w:tcPr>
            <w:tcW w:w="4961" w:type="dxa"/>
          </w:tcPr>
          <w:p w14:paraId="15EACE67" w14:textId="77777777" w:rsidR="007E3639" w:rsidRPr="00291E26" w:rsidRDefault="007E3639" w:rsidP="00EA047B">
            <w:pPr>
              <w:rPr>
                <w:sz w:val="20"/>
                <w:szCs w:val="20"/>
              </w:rPr>
            </w:pPr>
            <w:r>
              <w:rPr>
                <w:sz w:val="20"/>
                <w:szCs w:val="20"/>
                <w:lang w:val="en-US"/>
              </w:rPr>
              <w:t>1.</w:t>
            </w:r>
            <w:r w:rsidRPr="00291E26">
              <w:rPr>
                <w:sz w:val="20"/>
                <w:szCs w:val="20"/>
              </w:rPr>
              <w:t>Nossel dan diffuser</w:t>
            </w:r>
          </w:p>
          <w:p w14:paraId="6BFD10DE" w14:textId="77777777" w:rsidR="007E3639" w:rsidRPr="00EA047B" w:rsidRDefault="007E3639" w:rsidP="00EA047B">
            <w:pPr>
              <w:rPr>
                <w:sz w:val="20"/>
                <w:szCs w:val="20"/>
                <w:lang w:val="en-US"/>
              </w:rPr>
            </w:pPr>
            <w:r>
              <w:rPr>
                <w:sz w:val="20"/>
                <w:szCs w:val="20"/>
                <w:lang w:val="en-US"/>
              </w:rPr>
              <w:t>2</w:t>
            </w:r>
            <w:r w:rsidRPr="00291E26">
              <w:rPr>
                <w:sz w:val="20"/>
                <w:szCs w:val="20"/>
              </w:rPr>
              <w:t>.Sistem pendorong gas</w:t>
            </w:r>
          </w:p>
        </w:tc>
      </w:tr>
      <w:tr w:rsidR="007E3639" w:rsidRPr="00611A87" w14:paraId="7468CF79" w14:textId="77777777" w:rsidTr="00386597">
        <w:tc>
          <w:tcPr>
            <w:tcW w:w="567" w:type="dxa"/>
          </w:tcPr>
          <w:p w14:paraId="671466D6"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8</w:t>
            </w:r>
          </w:p>
        </w:tc>
        <w:tc>
          <w:tcPr>
            <w:tcW w:w="2977" w:type="dxa"/>
          </w:tcPr>
          <w:p w14:paraId="14BA00B4" w14:textId="418C3327"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28</w:t>
            </w:r>
            <w:r w:rsidR="00956F23">
              <w:rPr>
                <w:rFonts w:ascii="Times New Roman" w:hAnsi="Times New Roman" w:cs="Times New Roman"/>
                <w:bCs/>
                <w:sz w:val="24"/>
                <w:szCs w:val="24"/>
                <w:lang w:val="en-US"/>
              </w:rPr>
              <w:t xml:space="preserve"> Mei</w:t>
            </w:r>
            <w:r w:rsidR="00560021">
              <w:rPr>
                <w:rFonts w:ascii="Times New Roman" w:hAnsi="Times New Roman" w:cs="Times New Roman"/>
                <w:bCs/>
                <w:sz w:val="24"/>
                <w:szCs w:val="24"/>
                <w:lang w:val="en-US"/>
              </w:rPr>
              <w:t>202</w:t>
            </w:r>
            <w:r w:rsidR="00956F23">
              <w:rPr>
                <w:rFonts w:ascii="Times New Roman" w:hAnsi="Times New Roman" w:cs="Times New Roman"/>
                <w:bCs/>
                <w:sz w:val="24"/>
                <w:szCs w:val="24"/>
                <w:lang w:val="en-US"/>
              </w:rPr>
              <w:t>6</w:t>
            </w:r>
          </w:p>
        </w:tc>
        <w:tc>
          <w:tcPr>
            <w:tcW w:w="4961" w:type="dxa"/>
          </w:tcPr>
          <w:p w14:paraId="3EB9AE84" w14:textId="77777777" w:rsidR="007E3639" w:rsidRPr="009E3C2E" w:rsidRDefault="007E3639"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UTS</w:t>
            </w:r>
          </w:p>
        </w:tc>
      </w:tr>
      <w:tr w:rsidR="007E3639" w:rsidRPr="00611A87" w14:paraId="6E6CC2FF" w14:textId="77777777" w:rsidTr="00560021">
        <w:trPr>
          <w:trHeight w:val="1295"/>
        </w:trPr>
        <w:tc>
          <w:tcPr>
            <w:tcW w:w="567" w:type="dxa"/>
          </w:tcPr>
          <w:p w14:paraId="73EC46C5"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4A63F079" w14:textId="7634D6E2"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1C106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4</w:t>
            </w:r>
            <w:r w:rsidR="00956F23">
              <w:rPr>
                <w:rFonts w:ascii="Times New Roman" w:hAnsi="Times New Roman" w:cs="Times New Roman"/>
                <w:bCs/>
                <w:sz w:val="24"/>
                <w:szCs w:val="24"/>
                <w:lang w:val="en-US"/>
              </w:rPr>
              <w:t xml:space="preserve"> Juni </w:t>
            </w:r>
            <w:r w:rsidR="00560021">
              <w:rPr>
                <w:rFonts w:ascii="Times New Roman" w:hAnsi="Times New Roman" w:cs="Times New Roman"/>
                <w:bCs/>
                <w:sz w:val="24"/>
                <w:szCs w:val="24"/>
                <w:lang w:val="en-US"/>
              </w:rPr>
              <w:t>202</w:t>
            </w:r>
            <w:r w:rsidR="00956F23">
              <w:rPr>
                <w:rFonts w:ascii="Times New Roman" w:hAnsi="Times New Roman" w:cs="Times New Roman"/>
                <w:bCs/>
                <w:sz w:val="24"/>
                <w:szCs w:val="24"/>
                <w:lang w:val="en-US"/>
              </w:rPr>
              <w:t>6</w:t>
            </w:r>
          </w:p>
        </w:tc>
        <w:tc>
          <w:tcPr>
            <w:tcW w:w="4961" w:type="dxa"/>
          </w:tcPr>
          <w:p w14:paraId="770D2400" w14:textId="77777777" w:rsidR="007E3639" w:rsidRPr="00291E26" w:rsidRDefault="007E3639" w:rsidP="00EA047B">
            <w:pPr>
              <w:rPr>
                <w:sz w:val="20"/>
                <w:szCs w:val="20"/>
              </w:rPr>
            </w:pPr>
            <w:r w:rsidRPr="00291E26">
              <w:rPr>
                <w:sz w:val="20"/>
                <w:szCs w:val="20"/>
              </w:rPr>
              <w:t xml:space="preserve">Materi </w:t>
            </w:r>
          </w:p>
          <w:p w14:paraId="4E2B103B" w14:textId="77777777" w:rsidR="007E3639" w:rsidRPr="00291E26" w:rsidRDefault="007E3639" w:rsidP="00EA047B">
            <w:pPr>
              <w:rPr>
                <w:sz w:val="20"/>
                <w:szCs w:val="20"/>
              </w:rPr>
            </w:pPr>
            <w:r>
              <w:rPr>
                <w:sz w:val="20"/>
                <w:szCs w:val="20"/>
              </w:rPr>
              <w:t xml:space="preserve">Sistem Refrigerasi-Pendingin </w:t>
            </w:r>
          </w:p>
          <w:p w14:paraId="651A8791" w14:textId="77777777" w:rsidR="007E3639" w:rsidRPr="00291E26" w:rsidRDefault="007E3639" w:rsidP="00EA047B">
            <w:pPr>
              <w:pStyle w:val="ListParagraph"/>
              <w:numPr>
                <w:ilvl w:val="0"/>
                <w:numId w:val="7"/>
              </w:numPr>
              <w:spacing w:after="160" w:line="259" w:lineRule="auto"/>
              <w:ind w:left="270" w:hanging="270"/>
              <w:rPr>
                <w:sz w:val="20"/>
                <w:szCs w:val="20"/>
              </w:rPr>
            </w:pPr>
            <w:r w:rsidRPr="00291E26">
              <w:rPr>
                <w:sz w:val="20"/>
                <w:szCs w:val="20"/>
              </w:rPr>
              <w:t>Pengantar</w:t>
            </w:r>
          </w:p>
          <w:p w14:paraId="45CFA13D" w14:textId="77777777" w:rsidR="007E3639" w:rsidRPr="00291E26" w:rsidRDefault="007E3639" w:rsidP="00EA047B">
            <w:pPr>
              <w:pStyle w:val="ListParagraph"/>
              <w:numPr>
                <w:ilvl w:val="0"/>
                <w:numId w:val="7"/>
              </w:numPr>
              <w:spacing w:after="160" w:line="259" w:lineRule="auto"/>
              <w:ind w:left="270" w:hanging="270"/>
              <w:rPr>
                <w:sz w:val="20"/>
                <w:szCs w:val="20"/>
              </w:rPr>
            </w:pPr>
            <w:r w:rsidRPr="00291E26">
              <w:rPr>
                <w:sz w:val="20"/>
                <w:szCs w:val="20"/>
              </w:rPr>
              <w:t>Sistem kompresi uap</w:t>
            </w:r>
          </w:p>
          <w:p w14:paraId="496979A6" w14:textId="77777777" w:rsidR="007E3639" w:rsidRPr="00EA047B" w:rsidRDefault="007E3639" w:rsidP="00EA047B">
            <w:pPr>
              <w:pStyle w:val="ListParagraph"/>
              <w:numPr>
                <w:ilvl w:val="0"/>
                <w:numId w:val="7"/>
              </w:numPr>
              <w:spacing w:after="160" w:line="259" w:lineRule="auto"/>
              <w:ind w:left="270" w:hanging="270"/>
              <w:rPr>
                <w:sz w:val="20"/>
                <w:szCs w:val="20"/>
              </w:rPr>
            </w:pPr>
            <w:r w:rsidRPr="00291E26">
              <w:rPr>
                <w:sz w:val="20"/>
                <w:szCs w:val="20"/>
              </w:rPr>
              <w:t>Sistem aliran kompresi bertingkat</w:t>
            </w:r>
          </w:p>
        </w:tc>
      </w:tr>
      <w:tr w:rsidR="007E3639" w:rsidRPr="00611A87" w14:paraId="4DE6D8AB" w14:textId="77777777" w:rsidTr="00386597">
        <w:tc>
          <w:tcPr>
            <w:tcW w:w="567" w:type="dxa"/>
          </w:tcPr>
          <w:p w14:paraId="5D81ADD7"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52F6FF06" w14:textId="47BC12F0"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1</w:t>
            </w:r>
            <w:r w:rsidR="00956F23">
              <w:rPr>
                <w:rFonts w:ascii="Times New Roman" w:hAnsi="Times New Roman" w:cs="Times New Roman"/>
                <w:bCs/>
                <w:sz w:val="24"/>
                <w:szCs w:val="24"/>
                <w:lang w:val="en-US"/>
              </w:rPr>
              <w:t xml:space="preserve"> Juni</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tc>
        <w:tc>
          <w:tcPr>
            <w:tcW w:w="4961" w:type="dxa"/>
          </w:tcPr>
          <w:p w14:paraId="68A274ED"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Sistem vakum</w:t>
            </w:r>
          </w:p>
          <w:p w14:paraId="3B6C8994" w14:textId="77777777" w:rsidR="007E3639" w:rsidRPr="00EA047B" w:rsidRDefault="007E3639" w:rsidP="00EA047B">
            <w:pPr>
              <w:spacing w:line="259" w:lineRule="auto"/>
              <w:rPr>
                <w:sz w:val="20"/>
                <w:szCs w:val="20"/>
                <w:lang w:val="en-US"/>
              </w:rPr>
            </w:pPr>
            <w:r>
              <w:rPr>
                <w:sz w:val="20"/>
                <w:szCs w:val="20"/>
                <w:lang w:val="en-US"/>
              </w:rPr>
              <w:t>2.</w:t>
            </w:r>
            <w:r w:rsidRPr="00EA047B">
              <w:rPr>
                <w:sz w:val="20"/>
                <w:szCs w:val="20"/>
              </w:rPr>
              <w:t>Sistem penyerapan</w:t>
            </w:r>
          </w:p>
        </w:tc>
      </w:tr>
      <w:tr w:rsidR="007E3639" w:rsidRPr="00611A87" w14:paraId="6EF6284E" w14:textId="77777777" w:rsidTr="00386597">
        <w:tc>
          <w:tcPr>
            <w:tcW w:w="567" w:type="dxa"/>
          </w:tcPr>
          <w:p w14:paraId="2C12F329"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6E0739F8" w14:textId="1B682338"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18</w:t>
            </w:r>
            <w:r w:rsidR="00956F23">
              <w:rPr>
                <w:rFonts w:ascii="Times New Roman" w:hAnsi="Times New Roman" w:cs="Times New Roman"/>
                <w:bCs/>
                <w:sz w:val="24"/>
                <w:szCs w:val="24"/>
                <w:lang w:val="en-US"/>
              </w:rPr>
              <w:t xml:space="preserve"> Juni</w:t>
            </w:r>
            <w:r w:rsidR="00363582">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tc>
        <w:tc>
          <w:tcPr>
            <w:tcW w:w="4961" w:type="dxa"/>
          </w:tcPr>
          <w:p w14:paraId="2647C346"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Siklus refrigerasi brayton</w:t>
            </w:r>
          </w:p>
          <w:p w14:paraId="2A1B28BA" w14:textId="77777777" w:rsidR="007E3639" w:rsidRPr="00611A87" w:rsidRDefault="007E3639" w:rsidP="00EA047B">
            <w:pPr>
              <w:pStyle w:val="ListParagraph"/>
              <w:spacing w:after="0"/>
              <w:ind w:left="0"/>
              <w:rPr>
                <w:rFonts w:ascii="Times New Roman" w:hAnsi="Times New Roman" w:cs="Times New Roman"/>
                <w:bCs/>
                <w:sz w:val="24"/>
                <w:szCs w:val="24"/>
                <w:lang w:val="en-US"/>
              </w:rPr>
            </w:pPr>
            <w:r>
              <w:rPr>
                <w:sz w:val="20"/>
                <w:szCs w:val="20"/>
                <w:lang w:val="en-US"/>
              </w:rPr>
              <w:t>2.</w:t>
            </w:r>
            <w:r w:rsidRPr="00291E26">
              <w:rPr>
                <w:sz w:val="20"/>
                <w:szCs w:val="20"/>
              </w:rPr>
              <w:t>Penerapan kasus keteknikan</w:t>
            </w:r>
          </w:p>
        </w:tc>
      </w:tr>
      <w:tr w:rsidR="007E3639" w:rsidRPr="00611A87" w14:paraId="5485CC3F" w14:textId="77777777" w:rsidTr="00386597">
        <w:tc>
          <w:tcPr>
            <w:tcW w:w="567" w:type="dxa"/>
          </w:tcPr>
          <w:p w14:paraId="74753623"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4FAADC04" w14:textId="4691EB64"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2</w:t>
            </w:r>
            <w:r>
              <w:rPr>
                <w:rFonts w:ascii="Times New Roman" w:hAnsi="Times New Roman" w:cs="Times New Roman"/>
                <w:bCs/>
                <w:sz w:val="24"/>
                <w:szCs w:val="24"/>
                <w:lang w:val="en-US"/>
              </w:rPr>
              <w:t>5</w:t>
            </w:r>
            <w:r w:rsidR="00956F23">
              <w:rPr>
                <w:rFonts w:ascii="Times New Roman" w:hAnsi="Times New Roman" w:cs="Times New Roman"/>
                <w:bCs/>
                <w:sz w:val="24"/>
                <w:szCs w:val="24"/>
                <w:lang w:val="en-US"/>
              </w:rPr>
              <w:t xml:space="preserve"> Juni</w:t>
            </w:r>
            <w:r w:rsidR="001C106C">
              <w:rPr>
                <w:rFonts w:ascii="Times New Roman" w:hAnsi="Times New Roman" w:cs="Times New Roman"/>
                <w:bCs/>
                <w:sz w:val="24"/>
                <w:szCs w:val="24"/>
                <w:lang w:val="en-US"/>
              </w:rPr>
              <w:t xml:space="preserve"> </w:t>
            </w:r>
            <w:r w:rsidR="00363582">
              <w:rPr>
                <w:rFonts w:ascii="Times New Roman" w:hAnsi="Times New Roman" w:cs="Times New Roman"/>
                <w:bCs/>
                <w:sz w:val="24"/>
                <w:szCs w:val="24"/>
                <w:lang w:val="en-US"/>
              </w:rPr>
              <w:t>202</w:t>
            </w:r>
            <w:r w:rsidR="00956F23">
              <w:rPr>
                <w:rFonts w:ascii="Times New Roman" w:hAnsi="Times New Roman" w:cs="Times New Roman"/>
                <w:bCs/>
                <w:sz w:val="24"/>
                <w:szCs w:val="24"/>
                <w:lang w:val="en-US"/>
              </w:rPr>
              <w:t>6</w:t>
            </w:r>
          </w:p>
        </w:tc>
        <w:tc>
          <w:tcPr>
            <w:tcW w:w="4961" w:type="dxa"/>
          </w:tcPr>
          <w:p w14:paraId="68C776AB" w14:textId="77777777" w:rsidR="007E3639" w:rsidRPr="00291E26" w:rsidRDefault="007E3639" w:rsidP="00EA047B">
            <w:pPr>
              <w:rPr>
                <w:sz w:val="20"/>
                <w:szCs w:val="20"/>
              </w:rPr>
            </w:pPr>
            <w:r w:rsidRPr="00291E26">
              <w:rPr>
                <w:sz w:val="20"/>
                <w:szCs w:val="20"/>
              </w:rPr>
              <w:t xml:space="preserve">Materi </w:t>
            </w:r>
          </w:p>
          <w:p w14:paraId="47206991" w14:textId="77777777" w:rsidR="007E3639" w:rsidRPr="00291E26" w:rsidRDefault="007E3639" w:rsidP="00EA047B">
            <w:pPr>
              <w:rPr>
                <w:sz w:val="20"/>
                <w:szCs w:val="20"/>
              </w:rPr>
            </w:pPr>
            <w:r>
              <w:rPr>
                <w:sz w:val="20"/>
                <w:szCs w:val="20"/>
              </w:rPr>
              <w:t xml:space="preserve">Campuran tak bereaksi </w:t>
            </w:r>
          </w:p>
          <w:p w14:paraId="417ECBA6" w14:textId="77777777" w:rsidR="007E3639" w:rsidRPr="00291E26" w:rsidRDefault="007E3639" w:rsidP="00EA047B">
            <w:pPr>
              <w:pStyle w:val="ListParagraph"/>
              <w:numPr>
                <w:ilvl w:val="0"/>
                <w:numId w:val="6"/>
              </w:numPr>
              <w:spacing w:after="160" w:line="259" w:lineRule="auto"/>
              <w:ind w:left="270" w:hanging="270"/>
              <w:rPr>
                <w:sz w:val="20"/>
                <w:szCs w:val="20"/>
              </w:rPr>
            </w:pPr>
            <w:r w:rsidRPr="00291E26">
              <w:rPr>
                <w:sz w:val="20"/>
                <w:szCs w:val="20"/>
              </w:rPr>
              <w:t>Pengantar dan definisi</w:t>
            </w:r>
          </w:p>
          <w:p w14:paraId="38576F54" w14:textId="77777777" w:rsidR="007E3639" w:rsidRPr="00291E26" w:rsidRDefault="007E3639" w:rsidP="00EA047B">
            <w:pPr>
              <w:pStyle w:val="ListParagraph"/>
              <w:numPr>
                <w:ilvl w:val="0"/>
                <w:numId w:val="6"/>
              </w:numPr>
              <w:spacing w:after="160" w:line="259" w:lineRule="auto"/>
              <w:ind w:left="270" w:hanging="270"/>
              <w:rPr>
                <w:sz w:val="20"/>
                <w:szCs w:val="20"/>
              </w:rPr>
            </w:pPr>
            <w:r w:rsidRPr="00291E26">
              <w:rPr>
                <w:sz w:val="20"/>
                <w:szCs w:val="20"/>
              </w:rPr>
              <w:t>Campuran zat-zat bebas</w:t>
            </w:r>
          </w:p>
          <w:p w14:paraId="0D56C30F" w14:textId="77777777" w:rsidR="007E3639" w:rsidRPr="00EA047B" w:rsidRDefault="007E3639" w:rsidP="00EA047B">
            <w:pPr>
              <w:pStyle w:val="ListParagraph"/>
              <w:numPr>
                <w:ilvl w:val="0"/>
                <w:numId w:val="6"/>
              </w:numPr>
              <w:spacing w:after="160" w:line="259" w:lineRule="auto"/>
              <w:ind w:left="270" w:hanging="270"/>
              <w:rPr>
                <w:sz w:val="20"/>
                <w:szCs w:val="20"/>
              </w:rPr>
            </w:pPr>
            <w:r w:rsidRPr="00291E26">
              <w:rPr>
                <w:sz w:val="20"/>
                <w:szCs w:val="20"/>
              </w:rPr>
              <w:t>Udara campuran zat-zat bebas</w:t>
            </w:r>
          </w:p>
        </w:tc>
      </w:tr>
      <w:tr w:rsidR="007E3639" w:rsidRPr="00611A87" w14:paraId="0DFA0BAB" w14:textId="77777777" w:rsidTr="00386597">
        <w:tc>
          <w:tcPr>
            <w:tcW w:w="567" w:type="dxa"/>
          </w:tcPr>
          <w:p w14:paraId="2BF976C3"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1C4DE392" w14:textId="4E536E99"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w:t>
            </w:r>
            <w:r w:rsidR="00956F23">
              <w:rPr>
                <w:rFonts w:ascii="Times New Roman" w:hAnsi="Times New Roman" w:cs="Times New Roman"/>
                <w:bCs/>
                <w:sz w:val="24"/>
                <w:szCs w:val="24"/>
                <w:lang w:val="en-US"/>
              </w:rPr>
              <w:t xml:space="preserve"> Juli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p>
        </w:tc>
        <w:tc>
          <w:tcPr>
            <w:tcW w:w="4961" w:type="dxa"/>
          </w:tcPr>
          <w:p w14:paraId="73200B83"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Proses pengolahan udara</w:t>
            </w:r>
          </w:p>
          <w:p w14:paraId="2F6698A0" w14:textId="77777777" w:rsidR="007E3639" w:rsidRPr="00611A87" w:rsidRDefault="007E3639" w:rsidP="00EA047B">
            <w:pPr>
              <w:pStyle w:val="ListParagraph"/>
              <w:ind w:left="0"/>
              <w:rPr>
                <w:rFonts w:ascii="Times New Roman" w:hAnsi="Times New Roman" w:cs="Times New Roman"/>
                <w:bCs/>
                <w:sz w:val="24"/>
                <w:szCs w:val="24"/>
                <w:lang w:val="en-US"/>
              </w:rPr>
            </w:pPr>
            <w:r>
              <w:rPr>
                <w:sz w:val="20"/>
                <w:szCs w:val="20"/>
                <w:lang w:val="en-US"/>
              </w:rPr>
              <w:t>2.</w:t>
            </w:r>
            <w:r w:rsidRPr="00291E26">
              <w:rPr>
                <w:sz w:val="20"/>
                <w:szCs w:val="20"/>
              </w:rPr>
              <w:t>Penerapan kasus keteknikan</w:t>
            </w:r>
          </w:p>
        </w:tc>
      </w:tr>
      <w:tr w:rsidR="007E3639" w:rsidRPr="00611A87" w14:paraId="0765ADFB" w14:textId="77777777" w:rsidTr="00386597">
        <w:tc>
          <w:tcPr>
            <w:tcW w:w="567" w:type="dxa"/>
          </w:tcPr>
          <w:p w14:paraId="4C9E54EB"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712CA53E" w14:textId="2D7FFA75"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212B6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9</w:t>
            </w:r>
            <w:r w:rsidR="00212B66">
              <w:rPr>
                <w:rFonts w:ascii="Times New Roman" w:hAnsi="Times New Roman" w:cs="Times New Roman"/>
                <w:bCs/>
                <w:sz w:val="24"/>
                <w:szCs w:val="24"/>
                <w:lang w:val="en-US"/>
              </w:rPr>
              <w:t xml:space="preserve"> Juli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p>
        </w:tc>
        <w:tc>
          <w:tcPr>
            <w:tcW w:w="4961" w:type="dxa"/>
          </w:tcPr>
          <w:p w14:paraId="58CC2E9D" w14:textId="77777777" w:rsidR="007E3639" w:rsidRPr="00291E26" w:rsidRDefault="007E3639" w:rsidP="00EA047B">
            <w:pPr>
              <w:rPr>
                <w:sz w:val="20"/>
                <w:szCs w:val="20"/>
              </w:rPr>
            </w:pPr>
            <w:r w:rsidRPr="00291E26">
              <w:rPr>
                <w:sz w:val="20"/>
                <w:szCs w:val="20"/>
              </w:rPr>
              <w:t>Ca</w:t>
            </w:r>
            <w:r>
              <w:rPr>
                <w:sz w:val="20"/>
                <w:szCs w:val="20"/>
              </w:rPr>
              <w:t xml:space="preserve">mpuran bereaksi/reaksi kimia </w:t>
            </w:r>
          </w:p>
          <w:p w14:paraId="2C2516E0" w14:textId="77777777" w:rsidR="007E3639" w:rsidRPr="00291E26" w:rsidRDefault="007E3639" w:rsidP="00EA047B">
            <w:pPr>
              <w:pStyle w:val="ListParagraph"/>
              <w:numPr>
                <w:ilvl w:val="0"/>
                <w:numId w:val="4"/>
              </w:numPr>
              <w:spacing w:after="160" w:line="259" w:lineRule="auto"/>
              <w:ind w:left="270" w:hanging="270"/>
              <w:rPr>
                <w:sz w:val="20"/>
                <w:szCs w:val="20"/>
              </w:rPr>
            </w:pPr>
            <w:r w:rsidRPr="00291E26">
              <w:rPr>
                <w:sz w:val="20"/>
                <w:szCs w:val="20"/>
              </w:rPr>
              <w:t>Pengantar dan definisi</w:t>
            </w:r>
          </w:p>
          <w:p w14:paraId="25EB610C" w14:textId="77777777" w:rsidR="007E3639" w:rsidRPr="00291E26" w:rsidRDefault="007E3639" w:rsidP="00EA047B">
            <w:pPr>
              <w:pStyle w:val="ListParagraph"/>
              <w:numPr>
                <w:ilvl w:val="0"/>
                <w:numId w:val="4"/>
              </w:numPr>
              <w:spacing w:after="160" w:line="259" w:lineRule="auto"/>
              <w:ind w:left="270" w:hanging="270"/>
              <w:rPr>
                <w:sz w:val="20"/>
                <w:szCs w:val="20"/>
              </w:rPr>
            </w:pPr>
            <w:r w:rsidRPr="00291E26">
              <w:rPr>
                <w:sz w:val="20"/>
                <w:szCs w:val="20"/>
              </w:rPr>
              <w:t>Beberapa pengertian dan definisi</w:t>
            </w:r>
          </w:p>
          <w:p w14:paraId="51F6E2C0" w14:textId="77777777" w:rsidR="007E3639" w:rsidRPr="00EA047B" w:rsidRDefault="007E3639" w:rsidP="00EA047B">
            <w:pPr>
              <w:pStyle w:val="ListParagraph"/>
              <w:numPr>
                <w:ilvl w:val="0"/>
                <w:numId w:val="4"/>
              </w:numPr>
              <w:spacing w:after="160" w:line="259" w:lineRule="auto"/>
              <w:ind w:left="270" w:hanging="270"/>
              <w:rPr>
                <w:sz w:val="20"/>
                <w:szCs w:val="20"/>
              </w:rPr>
            </w:pPr>
            <w:r w:rsidRPr="00291E26">
              <w:rPr>
                <w:sz w:val="20"/>
                <w:szCs w:val="20"/>
              </w:rPr>
              <w:t>Energi standarisasi</w:t>
            </w:r>
          </w:p>
        </w:tc>
      </w:tr>
      <w:tr w:rsidR="007E3639" w:rsidRPr="00611A87" w14:paraId="456F8E70" w14:textId="77777777" w:rsidTr="00386597">
        <w:tc>
          <w:tcPr>
            <w:tcW w:w="567" w:type="dxa"/>
          </w:tcPr>
          <w:p w14:paraId="62D01B92"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64BEA261" w14:textId="3909CAE8" w:rsidR="00363582"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6</w:t>
            </w:r>
            <w:r w:rsidR="005558E2">
              <w:rPr>
                <w:rFonts w:ascii="Times New Roman" w:hAnsi="Times New Roman" w:cs="Times New Roman"/>
                <w:bCs/>
                <w:sz w:val="24"/>
                <w:szCs w:val="24"/>
                <w:lang w:val="en-US"/>
              </w:rPr>
              <w:t xml:space="preserve"> J</w:t>
            </w:r>
            <w:r w:rsidR="00956F23">
              <w:rPr>
                <w:rFonts w:ascii="Times New Roman" w:hAnsi="Times New Roman" w:cs="Times New Roman"/>
                <w:bCs/>
                <w:sz w:val="24"/>
                <w:szCs w:val="24"/>
                <w:lang w:val="en-US"/>
              </w:rPr>
              <w:t>ul</w:t>
            </w:r>
            <w:r w:rsidR="005558E2">
              <w:rPr>
                <w:rFonts w:ascii="Times New Roman" w:hAnsi="Times New Roman" w:cs="Times New Roman"/>
                <w:bCs/>
                <w:sz w:val="24"/>
                <w:szCs w:val="24"/>
                <w:lang w:val="en-US"/>
              </w:rPr>
              <w:t>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r w:rsidR="00363582">
              <w:rPr>
                <w:rFonts w:ascii="Times New Roman" w:hAnsi="Times New Roman" w:cs="Times New Roman"/>
                <w:bCs/>
                <w:sz w:val="24"/>
                <w:szCs w:val="24"/>
                <w:lang w:val="en-US"/>
              </w:rPr>
              <w:t xml:space="preserve"> </w:t>
            </w:r>
          </w:p>
        </w:tc>
        <w:tc>
          <w:tcPr>
            <w:tcW w:w="4961" w:type="dxa"/>
          </w:tcPr>
          <w:p w14:paraId="00684420" w14:textId="77777777" w:rsidR="007E3639" w:rsidRPr="00EA047B" w:rsidRDefault="007E3639" w:rsidP="00EA047B">
            <w:pPr>
              <w:pStyle w:val="ListParagraph"/>
              <w:numPr>
                <w:ilvl w:val="0"/>
                <w:numId w:val="5"/>
              </w:numPr>
              <w:spacing w:after="160" w:line="259" w:lineRule="auto"/>
              <w:ind w:left="304" w:hanging="270"/>
              <w:rPr>
                <w:sz w:val="20"/>
                <w:szCs w:val="20"/>
              </w:rPr>
            </w:pPr>
            <w:r w:rsidRPr="00EA047B">
              <w:rPr>
                <w:sz w:val="20"/>
                <w:szCs w:val="20"/>
              </w:rPr>
              <w:t>Panas reaksi dan nilai pemanasan</w:t>
            </w:r>
          </w:p>
          <w:p w14:paraId="3B0A2DC8" w14:textId="77777777" w:rsidR="007E3639" w:rsidRPr="00291E26" w:rsidRDefault="007E3639" w:rsidP="00EA047B">
            <w:pPr>
              <w:pStyle w:val="ListParagraph"/>
              <w:numPr>
                <w:ilvl w:val="0"/>
                <w:numId w:val="5"/>
              </w:numPr>
              <w:spacing w:after="160" w:line="259" w:lineRule="auto"/>
              <w:ind w:left="270" w:hanging="270"/>
              <w:rPr>
                <w:sz w:val="20"/>
                <w:szCs w:val="20"/>
              </w:rPr>
            </w:pPr>
            <w:r w:rsidRPr="00291E26">
              <w:rPr>
                <w:sz w:val="20"/>
                <w:szCs w:val="20"/>
              </w:rPr>
              <w:t>Temperatur hasil pembakaran</w:t>
            </w:r>
          </w:p>
          <w:p w14:paraId="108B274E" w14:textId="77777777" w:rsidR="007E3639" w:rsidRPr="00EA047B" w:rsidRDefault="007E3639" w:rsidP="00EA047B">
            <w:pPr>
              <w:pStyle w:val="ListParagraph"/>
              <w:numPr>
                <w:ilvl w:val="0"/>
                <w:numId w:val="5"/>
              </w:numPr>
              <w:spacing w:after="160" w:line="259" w:lineRule="auto"/>
              <w:ind w:left="270" w:hanging="270"/>
              <w:rPr>
                <w:sz w:val="20"/>
                <w:szCs w:val="20"/>
              </w:rPr>
            </w:pPr>
            <w:r w:rsidRPr="00291E26">
              <w:rPr>
                <w:sz w:val="20"/>
                <w:szCs w:val="20"/>
              </w:rPr>
              <w:t>Reaksi pembakaran udara lebih</w:t>
            </w:r>
          </w:p>
        </w:tc>
      </w:tr>
      <w:tr w:rsidR="007E3639" w:rsidRPr="00611A87" w14:paraId="53B961AA" w14:textId="77777777" w:rsidTr="00386597">
        <w:tc>
          <w:tcPr>
            <w:tcW w:w="567" w:type="dxa"/>
          </w:tcPr>
          <w:p w14:paraId="63B833E1"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2CAB2CBC" w14:textId="26C59375"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5558E2">
              <w:rPr>
                <w:rFonts w:ascii="Times New Roman" w:hAnsi="Times New Roman" w:cs="Times New Roman"/>
                <w:bCs/>
                <w:sz w:val="24"/>
                <w:szCs w:val="24"/>
                <w:lang w:val="en-US"/>
              </w:rPr>
              <w:t xml:space="preserve"> </w:t>
            </w:r>
            <w:r w:rsidR="00956F23">
              <w:rPr>
                <w:rFonts w:ascii="Times New Roman" w:hAnsi="Times New Roman" w:cs="Times New Roman"/>
                <w:bCs/>
                <w:sz w:val="24"/>
                <w:szCs w:val="24"/>
                <w:lang w:val="en-US"/>
              </w:rPr>
              <w:t>2</w:t>
            </w:r>
            <w:r>
              <w:rPr>
                <w:rFonts w:ascii="Times New Roman" w:hAnsi="Times New Roman" w:cs="Times New Roman"/>
                <w:bCs/>
                <w:sz w:val="24"/>
                <w:szCs w:val="24"/>
                <w:lang w:val="en-US"/>
              </w:rPr>
              <w:t>3</w:t>
            </w:r>
            <w:r w:rsidR="005558E2">
              <w:rPr>
                <w:rFonts w:ascii="Times New Roman" w:hAnsi="Times New Roman" w:cs="Times New Roman"/>
                <w:bCs/>
                <w:sz w:val="24"/>
                <w:szCs w:val="24"/>
                <w:lang w:val="en-US"/>
              </w:rPr>
              <w:t xml:space="preserve"> </w:t>
            </w:r>
            <w:r w:rsidR="00956F23">
              <w:rPr>
                <w:rFonts w:ascii="Times New Roman" w:hAnsi="Times New Roman" w:cs="Times New Roman"/>
                <w:bCs/>
                <w:sz w:val="24"/>
                <w:szCs w:val="24"/>
                <w:lang w:val="en-US"/>
              </w:rPr>
              <w:t>Jul</w:t>
            </w:r>
            <w:r w:rsidR="005558E2">
              <w:rPr>
                <w:rFonts w:ascii="Times New Roman" w:hAnsi="Times New Roman" w:cs="Times New Roman"/>
                <w:bCs/>
                <w:sz w:val="24"/>
                <w:szCs w:val="24"/>
                <w:lang w:val="en-US"/>
              </w:rPr>
              <w:t>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p>
        </w:tc>
        <w:tc>
          <w:tcPr>
            <w:tcW w:w="4961" w:type="dxa"/>
          </w:tcPr>
          <w:p w14:paraId="3DDFF4A6" w14:textId="77777777" w:rsidR="007E3639" w:rsidRPr="009E3C2E" w:rsidRDefault="007E3639"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UAS</w:t>
            </w:r>
          </w:p>
        </w:tc>
      </w:tr>
    </w:tbl>
    <w:p w14:paraId="09E49D0A" w14:textId="77777777" w:rsidR="001F70BA" w:rsidRPr="005541E4" w:rsidRDefault="001F70BA" w:rsidP="001F70BA">
      <w:pPr>
        <w:rPr>
          <w:b/>
        </w:rPr>
      </w:pPr>
    </w:p>
    <w:p w14:paraId="226939CA" w14:textId="4C133BAB" w:rsidR="001F70BA" w:rsidRPr="00EA0C2B" w:rsidRDefault="00EA0C2B" w:rsidP="001F70BA">
      <w:pPr>
        <w:pStyle w:val="ListParagraph"/>
        <w:ind w:left="284" w:firstLine="467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1F70BA" w:rsidRPr="00EA0C2B">
        <w:rPr>
          <w:rFonts w:ascii="Times New Roman" w:hAnsi="Times New Roman" w:cs="Times New Roman"/>
          <w:sz w:val="24"/>
          <w:szCs w:val="24"/>
          <w:lang w:val="en-US"/>
        </w:rPr>
        <w:t>Jakarta</w:t>
      </w:r>
      <w:r w:rsidR="001F70BA" w:rsidRPr="00EA0C2B">
        <w:rPr>
          <w:rFonts w:ascii="Times New Roman" w:hAnsi="Times New Roman" w:cs="Times New Roman"/>
          <w:sz w:val="24"/>
          <w:szCs w:val="24"/>
        </w:rPr>
        <w:t>,</w:t>
      </w:r>
      <w:r w:rsidR="00ED0606" w:rsidRPr="00EA0C2B">
        <w:rPr>
          <w:rFonts w:ascii="Times New Roman" w:hAnsi="Times New Roman" w:cs="Times New Roman"/>
          <w:sz w:val="24"/>
          <w:szCs w:val="24"/>
          <w:lang w:val="en-US"/>
        </w:rPr>
        <w:t xml:space="preserve">  </w:t>
      </w:r>
      <w:r w:rsidR="007D64AB">
        <w:rPr>
          <w:rFonts w:ascii="Times New Roman" w:hAnsi="Times New Roman" w:cs="Times New Roman"/>
          <w:sz w:val="24"/>
          <w:szCs w:val="24"/>
          <w:lang w:val="en-US"/>
        </w:rPr>
        <w:t>9</w:t>
      </w:r>
      <w:proofErr w:type="gramEnd"/>
      <w:r w:rsidR="005558E2">
        <w:rPr>
          <w:rFonts w:ascii="Times New Roman" w:hAnsi="Times New Roman" w:cs="Times New Roman"/>
          <w:sz w:val="24"/>
          <w:szCs w:val="24"/>
          <w:lang w:val="en-US"/>
        </w:rPr>
        <w:t xml:space="preserve"> </w:t>
      </w:r>
      <w:r w:rsidR="00212B66">
        <w:rPr>
          <w:rFonts w:ascii="Times New Roman" w:hAnsi="Times New Roman" w:cs="Times New Roman"/>
          <w:sz w:val="24"/>
          <w:szCs w:val="24"/>
          <w:lang w:val="en-US"/>
        </w:rPr>
        <w:t>April</w:t>
      </w:r>
      <w:r w:rsidR="008B0F00" w:rsidRPr="00EA0C2B">
        <w:rPr>
          <w:rFonts w:ascii="Times New Roman" w:hAnsi="Times New Roman" w:cs="Times New Roman"/>
          <w:sz w:val="24"/>
          <w:szCs w:val="24"/>
          <w:lang w:val="en-US"/>
        </w:rPr>
        <w:t xml:space="preserve"> </w:t>
      </w:r>
      <w:r w:rsidR="00363582">
        <w:rPr>
          <w:rFonts w:ascii="Times New Roman" w:hAnsi="Times New Roman" w:cs="Times New Roman"/>
          <w:sz w:val="24"/>
          <w:szCs w:val="24"/>
          <w:lang w:val="en-US"/>
        </w:rPr>
        <w:t xml:space="preserve"> 202</w:t>
      </w:r>
      <w:r w:rsidR="00212B66">
        <w:rPr>
          <w:rFonts w:ascii="Times New Roman" w:hAnsi="Times New Roman" w:cs="Times New Roman"/>
          <w:sz w:val="24"/>
          <w:szCs w:val="24"/>
          <w:lang w:val="en-US"/>
        </w:rPr>
        <w:t>6</w:t>
      </w:r>
    </w:p>
    <w:p w14:paraId="39DAB3DB" w14:textId="77777777" w:rsidR="00483C4B" w:rsidRPr="00660ACC" w:rsidRDefault="001F70BA" w:rsidP="00660ACC">
      <w:pPr>
        <w:pStyle w:val="ListParagraph"/>
        <w:ind w:left="284" w:hanging="284"/>
        <w:rPr>
          <w:rFonts w:ascii="Times New Roman" w:hAnsi="Times New Roman" w:cs="Times New Roman"/>
          <w:sz w:val="24"/>
          <w:szCs w:val="24"/>
          <w:lang w:val="en-US"/>
        </w:rPr>
      </w:pPr>
      <w:r w:rsidRPr="00EA0C2B">
        <w:rPr>
          <w:rFonts w:ascii="Times New Roman" w:hAnsi="Times New Roman" w:cs="Times New Roman"/>
          <w:sz w:val="24"/>
          <w:szCs w:val="24"/>
        </w:rPr>
        <w:t xml:space="preserve">Ketua </w:t>
      </w:r>
      <w:proofErr w:type="spellStart"/>
      <w:r w:rsidRPr="00EA0C2B">
        <w:rPr>
          <w:rFonts w:ascii="Times New Roman" w:hAnsi="Times New Roman" w:cs="Times New Roman"/>
          <w:sz w:val="24"/>
          <w:szCs w:val="24"/>
          <w:lang w:val="en-US"/>
        </w:rPr>
        <w:t>Kelas</w:t>
      </w:r>
      <w:proofErr w:type="spellEnd"/>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Dosen Pengampu</w:t>
      </w:r>
    </w:p>
    <w:p w14:paraId="2E0791DD" w14:textId="54A8E0BB" w:rsidR="001F70BA" w:rsidRPr="0015312A" w:rsidRDefault="00660ACC" w:rsidP="00212B66">
      <w:pPr>
        <w:pStyle w:val="ListParagraph"/>
        <w:ind w:left="5040"/>
        <w:rPr>
          <w:rFonts w:ascii="Times New Roman" w:hAnsi="Times New Roman" w:cs="Times New Roman"/>
          <w:sz w:val="24"/>
          <w:szCs w:val="24"/>
          <w:lang w:val="en-US"/>
        </w:rPr>
      </w:pPr>
      <w:r w:rsidRPr="00660ACC">
        <w:rPr>
          <w:rFonts w:ascii="Times New Roman" w:hAnsi="Times New Roman" w:cs="Times New Roman"/>
          <w:noProof/>
          <w:sz w:val="24"/>
          <w:szCs w:val="24"/>
          <w:lang w:val="en-US" w:eastAsia="en-US"/>
        </w:rPr>
        <w:drawing>
          <wp:inline distT="0" distB="0" distL="0" distR="0" wp14:anchorId="45BC7D10" wp14:editId="6B16A1FB">
            <wp:extent cx="1752600" cy="895350"/>
            <wp:effectExtent l="19050" t="0" r="0" b="0"/>
            <wp:docPr id="3" name="Picture 1" descr="C:\Users\Sjamsu Anwar\Downloads\WhatsApp Image 2020-05-29 at 14.2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amsu Anwar\Downloads\WhatsApp Image 2020-05-29 at 14.27.27.jpeg"/>
                    <pic:cNvPicPr>
                      <a:picLocks noChangeAspect="1" noChangeArrowheads="1"/>
                    </pic:cNvPicPr>
                  </pic:nvPicPr>
                  <pic:blipFill>
                    <a:blip r:embed="rId8">
                      <a:biLevel thresh="50000"/>
                    </a:blip>
                    <a:srcRect l="26080" t="39103" r="24585" b="39477"/>
                    <a:stretch>
                      <a:fillRect/>
                    </a:stretch>
                  </pic:blipFill>
                  <pic:spPr bwMode="auto">
                    <a:xfrm>
                      <a:off x="0" y="0"/>
                      <a:ext cx="1759608" cy="898930"/>
                    </a:xfrm>
                    <a:prstGeom prst="rect">
                      <a:avLst/>
                    </a:prstGeom>
                    <a:noFill/>
                    <a:ln w="9525">
                      <a:noFill/>
                      <a:miter lim="800000"/>
                      <a:headEnd/>
                      <a:tailEnd/>
                    </a:ln>
                  </pic:spPr>
                </pic:pic>
              </a:graphicData>
            </a:graphic>
          </wp:inline>
        </w:drawing>
      </w:r>
      <w:r w:rsidR="00363582" w:rsidRPr="007F795D">
        <w:rPr>
          <w:rFonts w:ascii="Times New Roman" w:hAnsi="Times New Roman" w:cs="Times New Roman"/>
          <w:sz w:val="24"/>
          <w:szCs w:val="24"/>
          <w:lang w:val="en-US"/>
        </w:rPr>
        <w:t xml:space="preserve">                                                                               </w:t>
      </w:r>
      <w:r w:rsidR="007F795D">
        <w:rPr>
          <w:rFonts w:ascii="Times New Roman" w:hAnsi="Times New Roman" w:cs="Times New Roman"/>
          <w:sz w:val="24"/>
          <w:szCs w:val="24"/>
          <w:lang w:val="en-US"/>
        </w:rPr>
        <w:t xml:space="preserve">                                        </w:t>
      </w:r>
      <w:r w:rsidR="00212B66">
        <w:rPr>
          <w:rFonts w:ascii="Times New Roman" w:hAnsi="Times New Roman" w:cs="Times New Roman"/>
          <w:sz w:val="24"/>
          <w:szCs w:val="24"/>
          <w:lang w:val="en-US"/>
        </w:rPr>
        <w:t xml:space="preserve"> </w:t>
      </w:r>
      <w:r w:rsidR="0015312A">
        <w:rPr>
          <w:rFonts w:ascii="Times New Roman" w:hAnsi="Times New Roman" w:cs="Times New Roman"/>
          <w:sz w:val="24"/>
          <w:szCs w:val="24"/>
          <w:lang w:val="en-US"/>
        </w:rPr>
        <w:t xml:space="preserve">                                                                </w:t>
      </w:r>
      <w:r w:rsidR="00212B66">
        <w:rPr>
          <w:rFonts w:ascii="Times New Roman" w:hAnsi="Times New Roman" w:cs="Times New Roman"/>
          <w:sz w:val="24"/>
          <w:szCs w:val="24"/>
          <w:lang w:val="en-US"/>
        </w:rPr>
        <w:t xml:space="preserve">                         </w:t>
      </w:r>
      <w:proofErr w:type="spellStart"/>
      <w:proofErr w:type="gramStart"/>
      <w:r w:rsidR="00212B66">
        <w:rPr>
          <w:rFonts w:ascii="Times New Roman" w:hAnsi="Times New Roman" w:cs="Times New Roman"/>
          <w:sz w:val="24"/>
          <w:szCs w:val="24"/>
          <w:lang w:val="en-US"/>
        </w:rPr>
        <w:t>A.</w:t>
      </w:r>
      <w:r w:rsidR="00FD7B5E" w:rsidRPr="0015312A">
        <w:rPr>
          <w:rFonts w:ascii="Times New Roman" w:hAnsi="Times New Roman" w:cs="Times New Roman"/>
          <w:sz w:val="24"/>
          <w:szCs w:val="24"/>
          <w:lang w:val="en-US"/>
        </w:rPr>
        <w:t>Syamsu</w:t>
      </w:r>
      <w:proofErr w:type="spellEnd"/>
      <w:proofErr w:type="gramEnd"/>
      <w:r w:rsidR="00FD7B5E" w:rsidRPr="0015312A">
        <w:rPr>
          <w:rFonts w:ascii="Times New Roman" w:hAnsi="Times New Roman" w:cs="Times New Roman"/>
          <w:sz w:val="24"/>
          <w:szCs w:val="24"/>
          <w:lang w:val="en-US"/>
        </w:rPr>
        <w:t xml:space="preserve"> Anwar</w:t>
      </w:r>
    </w:p>
    <w:p w14:paraId="7373911E" w14:textId="77777777" w:rsidR="00EB6073" w:rsidRDefault="00EB6073" w:rsidP="001F70BA">
      <w:pPr>
        <w:jc w:val="both"/>
        <w:rPr>
          <w:rFonts w:ascii="Times New Roman" w:hAnsi="Times New Roman" w:cs="Times New Roman"/>
          <w:sz w:val="24"/>
          <w:szCs w:val="24"/>
        </w:rPr>
      </w:pPr>
    </w:p>
    <w:p w14:paraId="339310D4" w14:textId="77777777" w:rsidR="00EB6073" w:rsidRDefault="00EB6073" w:rsidP="001F70BA">
      <w:pPr>
        <w:jc w:val="both"/>
        <w:rPr>
          <w:rFonts w:ascii="Times New Roman" w:hAnsi="Times New Roman" w:cs="Times New Roman"/>
          <w:sz w:val="24"/>
          <w:szCs w:val="24"/>
        </w:rPr>
      </w:pPr>
    </w:p>
    <w:p w14:paraId="2BF96245" w14:textId="77777777" w:rsidR="00EB6073" w:rsidRDefault="00EB6073" w:rsidP="001F70BA">
      <w:pPr>
        <w:jc w:val="both"/>
        <w:rPr>
          <w:rFonts w:ascii="Times New Roman" w:hAnsi="Times New Roman" w:cs="Times New Roman"/>
          <w:sz w:val="24"/>
          <w:szCs w:val="24"/>
        </w:rPr>
      </w:pPr>
    </w:p>
    <w:p w14:paraId="193BAEF6" w14:textId="77777777" w:rsidR="00EB6073" w:rsidRDefault="00EB6073" w:rsidP="001F70BA">
      <w:pPr>
        <w:jc w:val="both"/>
        <w:rPr>
          <w:rFonts w:ascii="Times New Roman" w:hAnsi="Times New Roman" w:cs="Times New Roman"/>
          <w:sz w:val="24"/>
          <w:szCs w:val="24"/>
        </w:rPr>
      </w:pPr>
    </w:p>
    <w:p w14:paraId="21B3C832" w14:textId="77777777" w:rsidR="00ED0606" w:rsidRDefault="00ED0606" w:rsidP="001F70BA">
      <w:pPr>
        <w:jc w:val="both"/>
        <w:rPr>
          <w:rFonts w:ascii="Times New Roman" w:hAnsi="Times New Roman" w:cs="Times New Roman"/>
          <w:sz w:val="24"/>
          <w:szCs w:val="24"/>
        </w:rPr>
      </w:pPr>
    </w:p>
    <w:p w14:paraId="0913DBD1" w14:textId="77777777" w:rsidR="00ED0606" w:rsidRDefault="00ED0606" w:rsidP="001F70BA">
      <w:pPr>
        <w:jc w:val="both"/>
        <w:rPr>
          <w:rFonts w:ascii="Times New Roman" w:hAnsi="Times New Roman" w:cs="Times New Roman"/>
          <w:sz w:val="24"/>
          <w:szCs w:val="24"/>
        </w:rPr>
      </w:pPr>
    </w:p>
    <w:p w14:paraId="59E49680" w14:textId="77777777" w:rsidR="00ED0606" w:rsidRDefault="001F70BA" w:rsidP="001F70BA">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ED0606" w:rsidSect="00673F4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9104" w14:textId="77777777" w:rsidR="003D2442" w:rsidRDefault="003D2442" w:rsidP="007A63FE">
      <w:r>
        <w:separator/>
      </w:r>
    </w:p>
  </w:endnote>
  <w:endnote w:type="continuationSeparator" w:id="0">
    <w:p w14:paraId="36F178F3" w14:textId="77777777" w:rsidR="003D2442" w:rsidRDefault="003D2442" w:rsidP="007A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41E3" w14:textId="77777777" w:rsidR="003D2442" w:rsidRDefault="003D2442" w:rsidP="007A63FE">
      <w:r>
        <w:separator/>
      </w:r>
    </w:p>
  </w:footnote>
  <w:footnote w:type="continuationSeparator" w:id="0">
    <w:p w14:paraId="754D4390" w14:textId="77777777" w:rsidR="003D2442" w:rsidRDefault="003D2442" w:rsidP="007A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F095" w14:textId="77777777" w:rsidR="007A63FE" w:rsidRDefault="007A63FE" w:rsidP="003C7319">
    <w:pPr>
      <w:pStyle w:val="Header"/>
      <w:jc w:val="both"/>
    </w:pPr>
    <w:r w:rsidRPr="007A63FE">
      <w:rPr>
        <w:noProof/>
      </w:rPr>
      <w:drawing>
        <wp:anchor distT="0" distB="0" distL="114300" distR="114300" simplePos="0" relativeHeight="251661312" behindDoc="1" locked="0" layoutInCell="1" allowOverlap="1" wp14:anchorId="7D8B74AD" wp14:editId="6A08117F">
          <wp:simplePos x="0" y="0"/>
          <wp:positionH relativeFrom="column">
            <wp:posOffset>-238125</wp:posOffset>
          </wp:positionH>
          <wp:positionV relativeFrom="paragraph">
            <wp:posOffset>-114300</wp:posOffset>
          </wp:positionV>
          <wp:extent cx="790575" cy="1045845"/>
          <wp:effectExtent l="19050" t="0" r="9525" b="0"/>
          <wp:wrapNone/>
          <wp:docPr id="5"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104584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529430B1" wp14:editId="1A1CE44C">
          <wp:simplePos x="0" y="0"/>
          <wp:positionH relativeFrom="column">
            <wp:posOffset>4953000</wp:posOffset>
          </wp:positionH>
          <wp:positionV relativeFrom="paragraph">
            <wp:posOffset>-161925</wp:posOffset>
          </wp:positionV>
          <wp:extent cx="1771650" cy="98107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l="30800"/>
                  <a:stretch/>
                </pic:blipFill>
                <pic:spPr bwMode="auto">
                  <a:xfrm>
                    <a:off x="0" y="0"/>
                    <a:ext cx="1771650" cy="98107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174751"/>
    <w:multiLevelType w:val="hybridMultilevel"/>
    <w:tmpl w:val="8780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1B7123"/>
    <w:multiLevelType w:val="hybridMultilevel"/>
    <w:tmpl w:val="3E0E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57EE"/>
    <w:multiLevelType w:val="hybridMultilevel"/>
    <w:tmpl w:val="638E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A544C"/>
    <w:multiLevelType w:val="hybridMultilevel"/>
    <w:tmpl w:val="08D6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745168">
    <w:abstractNumId w:val="2"/>
  </w:num>
  <w:num w:numId="2" w16cid:durableId="1051226504">
    <w:abstractNumId w:val="0"/>
  </w:num>
  <w:num w:numId="3" w16cid:durableId="694620933">
    <w:abstractNumId w:val="3"/>
  </w:num>
  <w:num w:numId="4" w16cid:durableId="1843008202">
    <w:abstractNumId w:val="6"/>
  </w:num>
  <w:num w:numId="5" w16cid:durableId="802306644">
    <w:abstractNumId w:val="4"/>
  </w:num>
  <w:num w:numId="6" w16cid:durableId="1089160626">
    <w:abstractNumId w:val="5"/>
  </w:num>
  <w:num w:numId="7" w16cid:durableId="149553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0"/>
    <w:rsid w:val="00011D15"/>
    <w:rsid w:val="000278F9"/>
    <w:rsid w:val="00051A0A"/>
    <w:rsid w:val="000B006C"/>
    <w:rsid w:val="000C23B1"/>
    <w:rsid w:val="001164D8"/>
    <w:rsid w:val="0015312A"/>
    <w:rsid w:val="00163DF0"/>
    <w:rsid w:val="00177229"/>
    <w:rsid w:val="001C1061"/>
    <w:rsid w:val="001C106C"/>
    <w:rsid w:val="001F70BA"/>
    <w:rsid w:val="00212B66"/>
    <w:rsid w:val="00255603"/>
    <w:rsid w:val="002654AD"/>
    <w:rsid w:val="002B2693"/>
    <w:rsid w:val="00363582"/>
    <w:rsid w:val="003B3D72"/>
    <w:rsid w:val="003C68FE"/>
    <w:rsid w:val="003C7319"/>
    <w:rsid w:val="003D2442"/>
    <w:rsid w:val="003E166C"/>
    <w:rsid w:val="0040256C"/>
    <w:rsid w:val="00433F26"/>
    <w:rsid w:val="00472EE0"/>
    <w:rsid w:val="00483C4B"/>
    <w:rsid w:val="00497FDE"/>
    <w:rsid w:val="004E7C83"/>
    <w:rsid w:val="005558E2"/>
    <w:rsid w:val="00560021"/>
    <w:rsid w:val="005B21E2"/>
    <w:rsid w:val="005B6358"/>
    <w:rsid w:val="005C0BD6"/>
    <w:rsid w:val="005C418F"/>
    <w:rsid w:val="005E13E9"/>
    <w:rsid w:val="00611D49"/>
    <w:rsid w:val="006208EF"/>
    <w:rsid w:val="00645593"/>
    <w:rsid w:val="00660ACC"/>
    <w:rsid w:val="00673F46"/>
    <w:rsid w:val="00686DA6"/>
    <w:rsid w:val="006A0FE8"/>
    <w:rsid w:val="006B07A9"/>
    <w:rsid w:val="006C296A"/>
    <w:rsid w:val="0071043A"/>
    <w:rsid w:val="00717E79"/>
    <w:rsid w:val="00722DDE"/>
    <w:rsid w:val="00744DE3"/>
    <w:rsid w:val="00763F72"/>
    <w:rsid w:val="00793020"/>
    <w:rsid w:val="007A63FE"/>
    <w:rsid w:val="007A78AC"/>
    <w:rsid w:val="007D64AB"/>
    <w:rsid w:val="007E3639"/>
    <w:rsid w:val="007F795D"/>
    <w:rsid w:val="00827492"/>
    <w:rsid w:val="00844D09"/>
    <w:rsid w:val="008B0F00"/>
    <w:rsid w:val="008F640B"/>
    <w:rsid w:val="00912AC8"/>
    <w:rsid w:val="00913CF0"/>
    <w:rsid w:val="00953C5C"/>
    <w:rsid w:val="00956F23"/>
    <w:rsid w:val="00963EE8"/>
    <w:rsid w:val="009B28DA"/>
    <w:rsid w:val="009E3C2E"/>
    <w:rsid w:val="00A038F4"/>
    <w:rsid w:val="00A31807"/>
    <w:rsid w:val="00A465AA"/>
    <w:rsid w:val="00AA68B5"/>
    <w:rsid w:val="00B17B7F"/>
    <w:rsid w:val="00B31B29"/>
    <w:rsid w:val="00B57976"/>
    <w:rsid w:val="00B865B8"/>
    <w:rsid w:val="00B93BAE"/>
    <w:rsid w:val="00BC2E2B"/>
    <w:rsid w:val="00BE1A6F"/>
    <w:rsid w:val="00BF4BD3"/>
    <w:rsid w:val="00CA15A7"/>
    <w:rsid w:val="00CB6D7F"/>
    <w:rsid w:val="00CE2570"/>
    <w:rsid w:val="00CF1DBD"/>
    <w:rsid w:val="00D22DF1"/>
    <w:rsid w:val="00D61F87"/>
    <w:rsid w:val="00D639D6"/>
    <w:rsid w:val="00D733C4"/>
    <w:rsid w:val="00D90961"/>
    <w:rsid w:val="00E04B0F"/>
    <w:rsid w:val="00E451DF"/>
    <w:rsid w:val="00E50107"/>
    <w:rsid w:val="00E57465"/>
    <w:rsid w:val="00E630A7"/>
    <w:rsid w:val="00EA047B"/>
    <w:rsid w:val="00EA0C2B"/>
    <w:rsid w:val="00EB6073"/>
    <w:rsid w:val="00EC1535"/>
    <w:rsid w:val="00ED0606"/>
    <w:rsid w:val="00EE6C06"/>
    <w:rsid w:val="00EF2D3F"/>
    <w:rsid w:val="00EF34A1"/>
    <w:rsid w:val="00F73157"/>
    <w:rsid w:val="00FA3B6F"/>
    <w:rsid w:val="00FA4D55"/>
    <w:rsid w:val="00FD7B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C9000"/>
  <w15:docId w15:val="{FEEAF543-5DAE-4DD6-9E65-AB891F76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F70BA"/>
    <w:pPr>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70BA"/>
    <w:pPr>
      <w:spacing w:after="200" w:line="276" w:lineRule="auto"/>
      <w:ind w:left="720"/>
      <w:contextualSpacing/>
      <w:jc w:val="left"/>
    </w:pPr>
    <w:rPr>
      <w:rFonts w:eastAsiaTheme="minorEastAsia"/>
      <w:lang w:val="id-ID" w:eastAsia="id-ID"/>
    </w:rPr>
  </w:style>
  <w:style w:type="paragraph" w:customStyle="1" w:styleId="Default">
    <w:name w:val="Default"/>
    <w:rsid w:val="001F70BA"/>
    <w:pPr>
      <w:widowControl w:val="0"/>
      <w:autoSpaceDE w:val="0"/>
      <w:autoSpaceDN w:val="0"/>
      <w:adjustRightInd w:val="0"/>
      <w:jc w:val="left"/>
    </w:pPr>
    <w:rPr>
      <w:rFonts w:ascii="Arial" w:eastAsia="Times New Roman" w:hAnsi="Arial" w:cs="Arial"/>
      <w:color w:val="000000"/>
      <w:sz w:val="24"/>
      <w:szCs w:val="24"/>
      <w:lang w:val="id-ID" w:eastAsia="id-ID"/>
    </w:rPr>
  </w:style>
  <w:style w:type="paragraph" w:styleId="Header">
    <w:name w:val="header"/>
    <w:basedOn w:val="Normal"/>
    <w:link w:val="HeaderChar"/>
    <w:uiPriority w:val="99"/>
    <w:semiHidden/>
    <w:unhideWhenUsed/>
    <w:rsid w:val="007A63FE"/>
    <w:pPr>
      <w:tabs>
        <w:tab w:val="center" w:pos="4680"/>
        <w:tab w:val="right" w:pos="9360"/>
      </w:tabs>
    </w:pPr>
  </w:style>
  <w:style w:type="character" w:customStyle="1" w:styleId="HeaderChar">
    <w:name w:val="Header Char"/>
    <w:basedOn w:val="DefaultParagraphFont"/>
    <w:link w:val="Header"/>
    <w:uiPriority w:val="99"/>
    <w:semiHidden/>
    <w:rsid w:val="007A63FE"/>
  </w:style>
  <w:style w:type="paragraph" w:styleId="Footer">
    <w:name w:val="footer"/>
    <w:basedOn w:val="Normal"/>
    <w:link w:val="FooterChar"/>
    <w:uiPriority w:val="99"/>
    <w:semiHidden/>
    <w:unhideWhenUsed/>
    <w:rsid w:val="007A63FE"/>
    <w:pPr>
      <w:tabs>
        <w:tab w:val="center" w:pos="4680"/>
        <w:tab w:val="right" w:pos="9360"/>
      </w:tabs>
    </w:pPr>
  </w:style>
  <w:style w:type="character" w:customStyle="1" w:styleId="FooterChar">
    <w:name w:val="Footer Char"/>
    <w:basedOn w:val="DefaultParagraphFont"/>
    <w:link w:val="Footer"/>
    <w:uiPriority w:val="99"/>
    <w:semiHidden/>
    <w:rsid w:val="007A63FE"/>
  </w:style>
  <w:style w:type="paragraph" w:styleId="BalloonText">
    <w:name w:val="Balloon Text"/>
    <w:basedOn w:val="Normal"/>
    <w:link w:val="BalloonTextChar"/>
    <w:uiPriority w:val="99"/>
    <w:semiHidden/>
    <w:unhideWhenUsed/>
    <w:rsid w:val="007A63FE"/>
    <w:rPr>
      <w:rFonts w:ascii="Tahoma" w:hAnsi="Tahoma" w:cs="Tahoma"/>
      <w:sz w:val="16"/>
      <w:szCs w:val="16"/>
    </w:rPr>
  </w:style>
  <w:style w:type="character" w:customStyle="1" w:styleId="BalloonTextChar">
    <w:name w:val="Balloon Text Char"/>
    <w:basedOn w:val="DefaultParagraphFont"/>
    <w:link w:val="BalloonText"/>
    <w:uiPriority w:val="99"/>
    <w:semiHidden/>
    <w:rsid w:val="007A63FE"/>
    <w:rPr>
      <w:rFonts w:ascii="Tahoma" w:hAnsi="Tahoma" w:cs="Tahoma"/>
      <w:sz w:val="16"/>
      <w:szCs w:val="16"/>
    </w:rPr>
  </w:style>
  <w:style w:type="character" w:customStyle="1" w:styleId="ListParagraphChar">
    <w:name w:val="List Paragraph Char"/>
    <w:link w:val="ListParagraph"/>
    <w:uiPriority w:val="34"/>
    <w:rsid w:val="00953C5C"/>
    <w:rPr>
      <w:rFonts w:eastAsiaTheme="minorEastAsia"/>
      <w:lang w:val="id-ID" w:eastAsia="id-ID"/>
    </w:rPr>
  </w:style>
  <w:style w:type="paragraph" w:styleId="NoSpacing">
    <w:name w:val="No Spacing"/>
    <w:uiPriority w:val="1"/>
    <w:qFormat/>
    <w:rsid w:val="00EA047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7F18E-059D-4688-94C3-4A4F2088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Sjamsu Anwar</dc:creator>
  <cp:lastModifiedBy>Mohamad Reza Pancawan</cp:lastModifiedBy>
  <cp:revision>3</cp:revision>
  <cp:lastPrinted>2024-03-09T07:13:00Z</cp:lastPrinted>
  <dcterms:created xsi:type="dcterms:W3CDTF">2026-04-03T06:31:00Z</dcterms:created>
  <dcterms:modified xsi:type="dcterms:W3CDTF">2026-04-03T06:32:00Z</dcterms:modified>
</cp:coreProperties>
</file>