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2F09" w14:textId="77777777" w:rsidR="00CE5994" w:rsidRPr="00113FEE" w:rsidRDefault="00CE5994" w:rsidP="00CE5994">
      <w:pPr>
        <w:spacing w:after="0"/>
        <w:ind w:left="1440" w:firstLine="720"/>
        <w:rPr>
          <w:rFonts w:ascii="Calibri" w:eastAsia="Calibri" w:hAnsi="Calibri" w:cs="Arial"/>
          <w:noProof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>FAKULTAS EKONOMI DAN BISNIS UNIVERSITAS JAYABAYA JAKARTA</w:t>
      </w:r>
    </w:p>
    <w:p w14:paraId="12862ECF" w14:textId="63720706" w:rsidR="00CE5994" w:rsidRPr="00D265B8" w:rsidRDefault="00CE5994" w:rsidP="00CE5994">
      <w:pPr>
        <w:spacing w:after="0"/>
        <w:ind w:left="1440" w:firstLine="720"/>
        <w:rPr>
          <w:rFonts w:ascii="Calibri" w:eastAsia="Calibri" w:hAnsi="Calibri" w:cs="Arial"/>
          <w:noProof/>
          <w:sz w:val="24"/>
          <w:szCs w:val="24"/>
          <w:u w:val="single"/>
          <w:lang w:val="en-US"/>
        </w:rPr>
      </w:pPr>
      <w:r w:rsidRPr="00D265B8">
        <w:rPr>
          <w:rFonts w:ascii="Calibri" w:eastAsia="Calibri" w:hAnsi="Calibri" w:cs="Arial"/>
          <w:noProof/>
          <w:sz w:val="24"/>
          <w:szCs w:val="24"/>
          <w:lang w:val="en-US"/>
        </w:rPr>
        <w:t>S</w:t>
      </w:r>
      <w:r w:rsidR="00113FEE">
        <w:rPr>
          <w:rFonts w:ascii="Calibri" w:eastAsia="Calibri" w:hAnsi="Calibri" w:cs="Arial"/>
          <w:noProof/>
          <w:sz w:val="24"/>
          <w:szCs w:val="24"/>
          <w:lang w:val="en-US"/>
        </w:rPr>
        <w:t>OAL LATIHAN</w:t>
      </w:r>
      <w:r>
        <w:rPr>
          <w:rFonts w:ascii="Calibri" w:eastAsia="Calibri" w:hAnsi="Calibri" w:cs="Arial"/>
          <w:noProof/>
          <w:sz w:val="24"/>
          <w:szCs w:val="24"/>
          <w:u w:val="single"/>
          <w:lang w:val="en-US"/>
        </w:rPr>
        <w:t xml:space="preserve"> TAHUN AKADEMIK 202</w:t>
      </w:r>
      <w:r w:rsidR="00113FEE">
        <w:rPr>
          <w:rFonts w:ascii="Calibri" w:eastAsia="Calibri" w:hAnsi="Calibri" w:cs="Arial"/>
          <w:noProof/>
          <w:sz w:val="24"/>
          <w:szCs w:val="24"/>
          <w:u w:val="single"/>
          <w:lang w:val="en-US"/>
        </w:rPr>
        <w:t>6</w:t>
      </w:r>
      <w:r>
        <w:rPr>
          <w:rFonts w:ascii="Calibri" w:eastAsia="Calibri" w:hAnsi="Calibri" w:cs="Arial"/>
          <w:noProof/>
          <w:sz w:val="24"/>
          <w:szCs w:val="24"/>
          <w:u w:val="single"/>
          <w:lang w:val="en-US"/>
        </w:rPr>
        <w:t>/202</w:t>
      </w:r>
      <w:r w:rsidR="00113FEE">
        <w:rPr>
          <w:rFonts w:ascii="Calibri" w:eastAsia="Calibri" w:hAnsi="Calibri" w:cs="Arial"/>
          <w:noProof/>
          <w:sz w:val="24"/>
          <w:szCs w:val="24"/>
          <w:u w:val="single"/>
          <w:lang w:val="en-US"/>
        </w:rPr>
        <w:t>7</w:t>
      </w:r>
    </w:p>
    <w:p w14:paraId="40BE7A10" w14:textId="77777777" w:rsidR="00CE5994" w:rsidRPr="00113FEE" w:rsidRDefault="00CE5994" w:rsidP="00CE5994">
      <w:pPr>
        <w:spacing w:after="0"/>
        <w:ind w:right="4"/>
        <w:rPr>
          <w:rFonts w:ascii="Calibri" w:eastAsia="Calibri" w:hAnsi="Calibri" w:cs="Arial"/>
          <w:noProof/>
          <w:sz w:val="24"/>
          <w:szCs w:val="24"/>
          <w:lang w:val="sv-SE"/>
        </w:rPr>
      </w:pPr>
      <w:r w:rsidRPr="00D265B8">
        <w:rPr>
          <w:rFonts w:ascii="Calibri" w:eastAsia="Calibri" w:hAnsi="Calibri" w:cs="Arial"/>
          <w:noProof/>
          <w:sz w:val="24"/>
          <w:szCs w:val="24"/>
          <w:lang w:val="en-US"/>
        </w:rPr>
        <w:tab/>
      </w:r>
      <w:r w:rsidRPr="00D265B8">
        <w:rPr>
          <w:rFonts w:ascii="Calibri" w:eastAsia="Calibri" w:hAnsi="Calibri" w:cs="Arial"/>
          <w:noProof/>
          <w:sz w:val="24"/>
          <w:szCs w:val="24"/>
          <w:lang w:val="en-US"/>
        </w:rPr>
        <w:tab/>
      </w:r>
      <w:r w:rsidRPr="00D265B8">
        <w:rPr>
          <w:rFonts w:ascii="Calibri" w:eastAsia="Calibri" w:hAnsi="Calibri" w:cs="Arial"/>
          <w:noProof/>
          <w:sz w:val="24"/>
          <w:szCs w:val="24"/>
          <w:lang w:val="en-US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>Mata Kuliah</w:t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  <w:t>: SUPPLY CHAIN MANAGEMENT</w:t>
      </w:r>
    </w:p>
    <w:p w14:paraId="665DA0DC" w14:textId="4FC7C390" w:rsidR="00CE5994" w:rsidRPr="00113FEE" w:rsidRDefault="00CE5994" w:rsidP="00CE5994">
      <w:pPr>
        <w:spacing w:after="0"/>
        <w:rPr>
          <w:rFonts w:ascii="Calibri" w:eastAsia="Calibri" w:hAnsi="Calibri" w:cs="Arial"/>
          <w:noProof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  <w:t>Hari, tanggal</w:t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  <w:t xml:space="preserve">:                           </w:t>
      </w:r>
    </w:p>
    <w:p w14:paraId="30F10B17" w14:textId="77777777" w:rsidR="00CE5994" w:rsidRPr="00113FEE" w:rsidRDefault="00CE5994" w:rsidP="00CE5994">
      <w:pPr>
        <w:spacing w:after="0"/>
        <w:rPr>
          <w:rFonts w:ascii="Calibri" w:eastAsia="Calibri" w:hAnsi="Calibri" w:cs="Arial"/>
          <w:noProof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  <w:t xml:space="preserve">Kelas/Angkatan </w:t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  <w:t>: Akuntansi/Manajemen</w:t>
      </w:r>
    </w:p>
    <w:p w14:paraId="2A432BCD" w14:textId="77777777" w:rsidR="00CE5994" w:rsidRPr="00113FEE" w:rsidRDefault="00CE5994" w:rsidP="00CE5994">
      <w:pPr>
        <w:pBdr>
          <w:bottom w:val="double" w:sz="6" w:space="1" w:color="auto"/>
        </w:pBdr>
        <w:spacing w:after="0"/>
        <w:rPr>
          <w:rFonts w:ascii="Calibri" w:eastAsia="Calibri" w:hAnsi="Calibri" w:cs="Arial"/>
          <w:b/>
          <w:noProof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  <w:t>Dosen Pengampu</w:t>
      </w:r>
      <w:r w:rsidRPr="00113FEE">
        <w:rPr>
          <w:rFonts w:ascii="Calibri" w:eastAsia="Calibri" w:hAnsi="Calibri" w:cs="Arial"/>
          <w:noProof/>
          <w:sz w:val="24"/>
          <w:szCs w:val="24"/>
          <w:lang w:val="sv-SE"/>
        </w:rPr>
        <w:tab/>
      </w:r>
      <w:r w:rsidRPr="00113FEE">
        <w:rPr>
          <w:rFonts w:ascii="Calibri" w:eastAsia="Calibri" w:hAnsi="Calibri" w:cs="Arial"/>
          <w:b/>
          <w:noProof/>
          <w:sz w:val="24"/>
          <w:szCs w:val="24"/>
          <w:lang w:val="sv-SE"/>
        </w:rPr>
        <w:t>: H. ABDUL MANAP, SE, MM, MBA.</w:t>
      </w:r>
    </w:p>
    <w:p w14:paraId="6DF42505" w14:textId="77777777" w:rsidR="00CE5994" w:rsidRPr="00113FEE" w:rsidRDefault="00CE5994" w:rsidP="00CE5994">
      <w:pPr>
        <w:spacing w:after="0" w:line="240" w:lineRule="auto"/>
        <w:rPr>
          <w:rFonts w:ascii="Calibri" w:eastAsia="Calibri" w:hAnsi="Calibri" w:cs="Arial"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sz w:val="24"/>
          <w:szCs w:val="24"/>
          <w:lang w:val="sv-SE"/>
        </w:rPr>
        <w:t>KERJAKAN 5 SOAL SAJA.</w:t>
      </w:r>
    </w:p>
    <w:p w14:paraId="4A3D30F2" w14:textId="77777777" w:rsidR="00CE5994" w:rsidRPr="00113FEE" w:rsidRDefault="00CE5994" w:rsidP="00CE5994">
      <w:pPr>
        <w:spacing w:after="0" w:line="240" w:lineRule="auto"/>
        <w:jc w:val="center"/>
        <w:rPr>
          <w:rFonts w:ascii="Calibri" w:eastAsia="Calibri" w:hAnsi="Calibri" w:cs="Arial"/>
          <w:sz w:val="24"/>
          <w:szCs w:val="24"/>
          <w:lang w:val="sv-SE"/>
        </w:rPr>
      </w:pPr>
      <w:r w:rsidRPr="00D265B8">
        <w:rPr>
          <w:rFonts w:ascii="Calibri" w:eastAsia="Calibri" w:hAnsi="Calibri" w:cs="Arial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5ECA2F" wp14:editId="207F1085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5181600" cy="2362200"/>
                <wp:effectExtent l="0" t="0" r="19050" b="19050"/>
                <wp:wrapNone/>
                <wp:docPr id="890" name="Group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2362200"/>
                          <a:chOff x="0" y="0"/>
                          <a:chExt cx="51816" cy="23622"/>
                        </a:xfrm>
                      </wpg:grpSpPr>
                      <wps:wsp>
                        <wps:cNvPr id="891" name="Straight Connector 5"/>
                        <wps:cNvCnPr>
                          <a:cxnSpLocks/>
                        </wps:cNvCnPr>
                        <wps:spPr bwMode="auto">
                          <a:xfrm flipH="1">
                            <a:off x="7334" y="5905"/>
                            <a:ext cx="19145" cy="57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" name="Oval 2"/>
                        <wps:cNvSpPr>
                          <a:spLocks/>
                        </wps:cNvSpPr>
                        <wps:spPr bwMode="auto">
                          <a:xfrm>
                            <a:off x="0" y="11620"/>
                            <a:ext cx="14382" cy="68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BAAEB95" w14:textId="77777777" w:rsidR="00CE5994" w:rsidRPr="00FF0196" w:rsidRDefault="00CE5994" w:rsidP="00CE5994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Fokus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3" name="Oval 3"/>
                        <wps:cNvSpPr>
                          <a:spLocks/>
                        </wps:cNvSpPr>
                        <wps:spPr bwMode="auto">
                          <a:xfrm>
                            <a:off x="19145" y="11620"/>
                            <a:ext cx="14383" cy="68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E6CF2" w14:textId="77777777" w:rsidR="00CE5994" w:rsidRPr="00FF0196" w:rsidRDefault="00CE5994" w:rsidP="00CE5994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Kualitas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4" name="Rectangle 1"/>
                        <wps:cNvSpPr>
                          <a:spLocks/>
                        </wps:cNvSpPr>
                        <wps:spPr bwMode="auto">
                          <a:xfrm>
                            <a:off x="10191" y="0"/>
                            <a:ext cx="32100" cy="5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D0D0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131A3C" w14:textId="77777777" w:rsidR="00CE5994" w:rsidRPr="004D2BC0" w:rsidRDefault="00CE5994" w:rsidP="00CE5994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FF0000"/>
                                  <w:sz w:val="40"/>
                                </w:rPr>
                              </w:pPr>
                              <w:r w:rsidRPr="00C12961">
                                <w:rPr>
                                  <w:b/>
                                  <w:sz w:val="24"/>
                                  <w:szCs w:val="24"/>
                                </w:rPr>
                                <w:t>3 Strategi Inti SCM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5" name="Oval 4"/>
                        <wps:cNvSpPr>
                          <a:spLocks/>
                        </wps:cNvSpPr>
                        <wps:spPr bwMode="auto">
                          <a:xfrm>
                            <a:off x="37433" y="11525"/>
                            <a:ext cx="14383" cy="68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E4EC1" w14:textId="77777777" w:rsidR="00CE5994" w:rsidRPr="00B54538" w:rsidRDefault="00CE5994" w:rsidP="00CE5994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54538">
                                <w:rPr>
                                  <w:sz w:val="24"/>
                                  <w:szCs w:val="24"/>
                                </w:rPr>
                                <w:t>Ketangkasa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6" name="Straight Connector 6"/>
                        <wps:cNvCnPr>
                          <a:cxnSpLocks/>
                        </wps:cNvCnPr>
                        <wps:spPr bwMode="auto">
                          <a:xfrm flipH="1" flipV="1">
                            <a:off x="26479" y="6000"/>
                            <a:ext cx="18479" cy="5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Straight Connector 7"/>
                        <wps:cNvCnPr>
                          <a:cxnSpLocks/>
                        </wps:cNvCnPr>
                        <wps:spPr bwMode="auto">
                          <a:xfrm flipV="1">
                            <a:off x="26289" y="6000"/>
                            <a:ext cx="0" cy="57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Straight Connector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289" y="18478"/>
                            <a:ext cx="0" cy="5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" name="Straight Connector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34" y="18478"/>
                            <a:ext cx="18955" cy="51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Straight Connector 10"/>
                        <wps:cNvCnPr>
                          <a:cxnSpLocks/>
                        </wps:cNvCnPr>
                        <wps:spPr bwMode="auto">
                          <a:xfrm flipH="1">
                            <a:off x="26289" y="18383"/>
                            <a:ext cx="18669" cy="523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ECA2F" id="Group 890" o:spid="_x0000_s1026" style="position:absolute;left:0;text-align:left;margin-left:356.8pt;margin-top:8.6pt;width:408pt;height:186pt;z-index:251660288;mso-position-horizontal:right;mso-position-horizontal-relative:margin" coordsize="51816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">
                <v:line id="Straight Connector 5" o:spid="_x0000_s1027" style="position:absolute;flip:x;visibility:visible;mso-wrap-style:square" from="7334,5905" to="26479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" strokecolor="#0d0d0d" strokeweight="1.5pt">
                  <o:lock v:ext="edit" shapetype="f"/>
                </v:line>
                <v:oval id="Oval 2" o:spid="_x0000_s1028" style="position:absolute;top:11620;width:14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" strokecolor="#0d0d0d" strokeweight="2pt">
                  <v:path arrowok="t"/>
                  <v:textbox>
                    <w:txbxContent>
                      <w:p w14:paraId="2BAAEB95" w14:textId="77777777" w:rsidR="00CE5994" w:rsidRPr="00FF0196" w:rsidRDefault="00CE5994" w:rsidP="00CE5994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Fokus</w:t>
                        </w:r>
                        <w:proofErr w:type="spellEnd"/>
                      </w:p>
                    </w:txbxContent>
                  </v:textbox>
                </v:oval>
                <v:oval id="Oval 3" o:spid="_x0000_s1029" style="position:absolute;left:19145;top:11620;width:14383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" strokecolor="#0d0d0d" strokeweight="2pt">
                  <v:path arrowok="t"/>
                  <v:textbox>
                    <w:txbxContent>
                      <w:p w14:paraId="7A1E6CF2" w14:textId="77777777" w:rsidR="00CE5994" w:rsidRPr="00FF0196" w:rsidRDefault="00CE5994" w:rsidP="00CE5994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Kualitas</w:t>
                        </w:r>
                        <w:proofErr w:type="spellEnd"/>
                      </w:p>
                    </w:txbxContent>
                  </v:textbox>
                </v:oval>
                <v:rect id="Rectangle 1" o:spid="_x0000_s1030" style="position:absolute;left:10191;width:3210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" strokecolor="#0d0d0d" strokeweight="2pt">
                  <v:path arrowok="t"/>
                  <v:textbox>
                    <w:txbxContent>
                      <w:p w14:paraId="34131A3C" w14:textId="77777777" w:rsidR="00CE5994" w:rsidRPr="004D2BC0" w:rsidRDefault="00CE5994" w:rsidP="00CE5994">
                        <w:pPr>
                          <w:spacing w:after="0"/>
                          <w:jc w:val="center"/>
                          <w:rPr>
                            <w:b/>
                            <w:color w:val="FF0000"/>
                            <w:sz w:val="40"/>
                          </w:rPr>
                        </w:pPr>
                        <w:r w:rsidRPr="00C12961">
                          <w:rPr>
                            <w:b/>
                            <w:sz w:val="24"/>
                            <w:szCs w:val="24"/>
                          </w:rPr>
                          <w:t>3 Strategi Inti SCM</w:t>
                        </w:r>
                      </w:p>
                    </w:txbxContent>
                  </v:textbox>
                </v:rect>
                <v:oval id="Oval 4" o:spid="_x0000_s1031" style="position:absolute;left:37433;top:11525;width:14383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" strokecolor="#0d0d0d" strokeweight="2pt">
                  <v:path arrowok="t"/>
                  <v:textbox>
                    <w:txbxContent>
                      <w:p w14:paraId="123E4EC1" w14:textId="77777777" w:rsidR="00CE5994" w:rsidRPr="00B54538" w:rsidRDefault="00CE5994" w:rsidP="00CE5994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B54538">
                          <w:rPr>
                            <w:sz w:val="24"/>
                            <w:szCs w:val="24"/>
                          </w:rPr>
                          <w:t>Ketangkasa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proofErr w:type="spellEnd"/>
                      </w:p>
                    </w:txbxContent>
                  </v:textbox>
                </v:oval>
                <v:line id="Straight Connector 6" o:spid="_x0000_s1032" style="position:absolute;flip:x y;visibility:visible;mso-wrap-style:square" from="26479,6000" to="44958,11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" strokecolor="#0d0d0d" strokeweight="1.5pt">
                  <o:lock v:ext="edit" shapetype="f"/>
                </v:line>
                <v:line id="Straight Connector 7" o:spid="_x0000_s1033" style="position:absolute;flip:y;visibility:visible;mso-wrap-style:square" from="26289,6000" to="26289,1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" strokecolor="#0d0d0d" strokeweight="1.5pt">
                  <o:lock v:ext="edit" shapetype="f"/>
                </v:line>
                <v:line id="Straight Connector 8" o:spid="_x0000_s1034" style="position:absolute;flip:x y;visibility:visible;mso-wrap-style:square" from="26289,18478" to="26289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" strokecolor="#0d0d0d" strokeweight="1.5pt"/>
                <v:line id="Straight Connector 9" o:spid="_x0000_s1035" style="position:absolute;flip:x y;visibility:visible;mso-wrap-style:square" from="7334,18478" to="26289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" strokecolor="#0d0d0d" strokeweight="1.5pt"/>
                <v:line id="Straight Connector 10" o:spid="_x0000_s1036" style="position:absolute;flip:x;visibility:visible;mso-wrap-style:square" from="26289,18383" to="44958,23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" strokecolor="#0d0d0d" strokeweight="1.5pt">
                  <o:lock v:ext="edit" shapetype="f"/>
                </v:line>
                <w10:wrap anchorx="margin"/>
              </v:group>
            </w:pict>
          </mc:Fallback>
        </mc:AlternateContent>
      </w:r>
    </w:p>
    <w:p w14:paraId="288B7EC5" w14:textId="77777777" w:rsidR="00CE5994" w:rsidRPr="00113FEE" w:rsidRDefault="00CE5994" w:rsidP="00CE5994">
      <w:pPr>
        <w:spacing w:after="0" w:line="240" w:lineRule="auto"/>
        <w:rPr>
          <w:rFonts w:ascii="Calibri" w:eastAsia="Calibri" w:hAnsi="Calibri" w:cs="Arial"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sz w:val="24"/>
          <w:szCs w:val="24"/>
          <w:lang w:val="sv-SE"/>
        </w:rPr>
        <w:t>1. Jelaskan semua yg</w:t>
      </w:r>
    </w:p>
    <w:p w14:paraId="0A8B10A7" w14:textId="77777777" w:rsidR="00CE5994" w:rsidRPr="00113FEE" w:rsidRDefault="00CE5994" w:rsidP="00CE5994">
      <w:pPr>
        <w:spacing w:after="0" w:line="240" w:lineRule="auto"/>
        <w:rPr>
          <w:rFonts w:ascii="Calibri" w:eastAsia="Calibri" w:hAnsi="Calibri" w:cs="Arial"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sz w:val="24"/>
          <w:szCs w:val="24"/>
          <w:lang w:val="sv-SE"/>
        </w:rPr>
        <w:t xml:space="preserve">    Ada di gbr menurut </w:t>
      </w:r>
    </w:p>
    <w:p w14:paraId="140A9C48" w14:textId="77777777" w:rsidR="00CE5994" w:rsidRPr="00113FEE" w:rsidRDefault="00CE5994" w:rsidP="00CE5994">
      <w:pPr>
        <w:spacing w:after="0" w:line="240" w:lineRule="auto"/>
        <w:rPr>
          <w:rFonts w:ascii="Calibri" w:eastAsia="Calibri" w:hAnsi="Calibri" w:cs="Arial"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sz w:val="24"/>
          <w:szCs w:val="24"/>
          <w:lang w:val="sv-SE"/>
        </w:rPr>
        <w:t xml:space="preserve">    Anda  yang ketahui.</w:t>
      </w:r>
    </w:p>
    <w:p w14:paraId="761A1FD0" w14:textId="77777777" w:rsidR="00CE5994" w:rsidRPr="00113FEE" w:rsidRDefault="00CE5994" w:rsidP="00CE5994">
      <w:pPr>
        <w:tabs>
          <w:tab w:val="left" w:pos="8340"/>
        </w:tabs>
        <w:rPr>
          <w:rFonts w:ascii="Calibri" w:eastAsia="Calibri" w:hAnsi="Calibri" w:cs="Arial"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sz w:val="24"/>
          <w:szCs w:val="24"/>
          <w:lang w:val="sv-SE"/>
        </w:rPr>
        <w:tab/>
      </w:r>
    </w:p>
    <w:p w14:paraId="63436E77" w14:textId="77777777" w:rsidR="00CE5994" w:rsidRPr="00113FEE" w:rsidRDefault="00CE5994" w:rsidP="00CE5994">
      <w:pPr>
        <w:tabs>
          <w:tab w:val="left" w:pos="8340"/>
        </w:tabs>
        <w:rPr>
          <w:rFonts w:ascii="Calibri" w:eastAsia="Calibri" w:hAnsi="Calibri" w:cs="Arial"/>
          <w:sz w:val="24"/>
          <w:szCs w:val="24"/>
          <w:lang w:val="sv-SE"/>
        </w:rPr>
      </w:pPr>
    </w:p>
    <w:p w14:paraId="2CF1A778" w14:textId="77777777" w:rsidR="00CE5994" w:rsidRPr="00113FEE" w:rsidRDefault="00CE5994" w:rsidP="00CE5994">
      <w:pPr>
        <w:tabs>
          <w:tab w:val="left" w:pos="8340"/>
        </w:tabs>
        <w:rPr>
          <w:rFonts w:ascii="Calibri" w:eastAsia="Calibri" w:hAnsi="Calibri" w:cs="Arial"/>
          <w:b/>
          <w:sz w:val="24"/>
          <w:szCs w:val="24"/>
          <w:lang w:val="sv-SE"/>
        </w:rPr>
      </w:pPr>
    </w:p>
    <w:p w14:paraId="4DB27112" w14:textId="77777777" w:rsidR="00CE5994" w:rsidRPr="00113FEE" w:rsidRDefault="00CE5994" w:rsidP="00CE5994">
      <w:pPr>
        <w:tabs>
          <w:tab w:val="left" w:pos="8340"/>
        </w:tabs>
        <w:rPr>
          <w:rFonts w:ascii="Calibri" w:eastAsia="Calibri" w:hAnsi="Calibri" w:cs="Arial"/>
          <w:sz w:val="24"/>
          <w:szCs w:val="24"/>
          <w:lang w:val="sv-SE"/>
        </w:rPr>
      </w:pPr>
    </w:p>
    <w:p w14:paraId="51A8AE82" w14:textId="77777777" w:rsidR="00CE5994" w:rsidRPr="00113FEE" w:rsidRDefault="00CE5994" w:rsidP="00CE5994">
      <w:pPr>
        <w:tabs>
          <w:tab w:val="left" w:pos="8340"/>
        </w:tabs>
        <w:rPr>
          <w:rFonts w:ascii="Calibri" w:eastAsia="Calibri" w:hAnsi="Calibri" w:cs="Arial"/>
          <w:sz w:val="24"/>
          <w:szCs w:val="24"/>
          <w:lang w:val="sv-SE"/>
        </w:rPr>
      </w:pPr>
    </w:p>
    <w:p w14:paraId="4F3B8B71" w14:textId="77777777" w:rsidR="00CE5994" w:rsidRPr="00113FEE" w:rsidRDefault="00CE5994" w:rsidP="00CE5994">
      <w:pPr>
        <w:tabs>
          <w:tab w:val="left" w:pos="8340"/>
        </w:tabs>
        <w:rPr>
          <w:rFonts w:ascii="Calibri" w:eastAsia="Calibri" w:hAnsi="Calibri" w:cs="Arial"/>
          <w:sz w:val="24"/>
          <w:szCs w:val="24"/>
          <w:lang w:val="sv-SE"/>
        </w:rPr>
      </w:pPr>
    </w:p>
    <w:p w14:paraId="3A613C34" w14:textId="77777777" w:rsidR="00CE5994" w:rsidRPr="00113FEE" w:rsidRDefault="00CE5994" w:rsidP="00CE5994">
      <w:pPr>
        <w:tabs>
          <w:tab w:val="left" w:pos="8340"/>
        </w:tabs>
        <w:rPr>
          <w:rFonts w:ascii="Calibri" w:eastAsia="Calibri" w:hAnsi="Calibri" w:cs="Arial"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sz w:val="24"/>
          <w:szCs w:val="24"/>
          <w:lang w:val="sv-SE"/>
        </w:rPr>
        <w:t xml:space="preserve">2. Jelaskan semua proses yg ada di gambar </w:t>
      </w:r>
      <w:r w:rsidRPr="00113FEE">
        <w:rPr>
          <w:rFonts w:ascii="Calibri" w:eastAsia="Calibri" w:hAnsi="Calibri" w:cs="Arial"/>
          <w:b/>
          <w:sz w:val="24"/>
          <w:szCs w:val="24"/>
          <w:lang w:val="sv-SE"/>
        </w:rPr>
        <w:t xml:space="preserve">Supply Step </w:t>
      </w:r>
      <w:r w:rsidRPr="00113FEE">
        <w:rPr>
          <w:rFonts w:ascii="Calibri" w:eastAsia="Calibri" w:hAnsi="Calibri" w:cs="Arial"/>
          <w:bCs/>
          <w:sz w:val="24"/>
          <w:szCs w:val="24"/>
          <w:lang w:val="sv-SE"/>
        </w:rPr>
        <w:t xml:space="preserve">dalam </w:t>
      </w:r>
      <w:r w:rsidRPr="00113FEE">
        <w:rPr>
          <w:rFonts w:ascii="Calibri" w:eastAsia="Calibri" w:hAnsi="Calibri" w:cs="Arial"/>
          <w:sz w:val="24"/>
          <w:szCs w:val="24"/>
          <w:lang w:val="sv-SE"/>
        </w:rPr>
        <w:t>Supply Chain Management</w:t>
      </w:r>
    </w:p>
    <w:p w14:paraId="3F4F5BAD" w14:textId="77777777" w:rsidR="00CE5994" w:rsidRPr="00113FEE" w:rsidRDefault="00CE5994" w:rsidP="00CE5994">
      <w:pPr>
        <w:ind w:left="284" w:hanging="284"/>
        <w:rPr>
          <w:rFonts w:ascii="Calibri" w:eastAsia="Calibri" w:hAnsi="Calibri" w:cs="Arial"/>
          <w:sz w:val="24"/>
          <w:szCs w:val="24"/>
          <w:lang w:val="sv-SE"/>
        </w:rPr>
      </w:pPr>
      <w:r w:rsidRPr="00D265B8">
        <w:rPr>
          <w:rFonts w:ascii="Calibri" w:eastAsia="Calibri" w:hAnsi="Calibri" w:cs="Arial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5A98590" wp14:editId="1375CC4E">
            <wp:simplePos x="0" y="0"/>
            <wp:positionH relativeFrom="column">
              <wp:posOffset>1062990</wp:posOffset>
            </wp:positionH>
            <wp:positionV relativeFrom="paragraph">
              <wp:posOffset>10795</wp:posOffset>
            </wp:positionV>
            <wp:extent cx="3815715" cy="1612900"/>
            <wp:effectExtent l="0" t="0" r="0" b="0"/>
            <wp:wrapSquare wrapText="bothSides"/>
            <wp:docPr id="902" name="Pictur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t="15109" r="4647" b="15336"/>
                    <a:stretch/>
                  </pic:blipFill>
                  <pic:spPr bwMode="auto">
                    <a:xfrm>
                      <a:off x="0" y="0"/>
                      <a:ext cx="3815715" cy="161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CCBF2" w14:textId="77777777" w:rsidR="00CE5994" w:rsidRPr="00113FEE" w:rsidRDefault="00CE5994" w:rsidP="00CE5994">
      <w:pPr>
        <w:ind w:left="284" w:hanging="284"/>
        <w:rPr>
          <w:rFonts w:ascii="Calibri" w:eastAsia="Calibri" w:hAnsi="Calibri" w:cs="Arial"/>
          <w:sz w:val="24"/>
          <w:szCs w:val="24"/>
          <w:lang w:val="sv-SE"/>
        </w:rPr>
      </w:pPr>
    </w:p>
    <w:p w14:paraId="68A8E36B" w14:textId="77777777" w:rsidR="00CE5994" w:rsidRPr="00113FEE" w:rsidRDefault="00CE5994" w:rsidP="00CE5994">
      <w:pPr>
        <w:ind w:left="284" w:hanging="284"/>
        <w:rPr>
          <w:rFonts w:ascii="Calibri" w:eastAsia="Calibri" w:hAnsi="Calibri" w:cs="Arial"/>
          <w:sz w:val="24"/>
          <w:szCs w:val="24"/>
          <w:lang w:val="sv-SE"/>
        </w:rPr>
      </w:pPr>
    </w:p>
    <w:p w14:paraId="32297E47" w14:textId="77777777" w:rsidR="00CE5994" w:rsidRPr="00113FEE" w:rsidRDefault="00CE5994" w:rsidP="00CE5994">
      <w:pPr>
        <w:ind w:left="284" w:hanging="284"/>
        <w:rPr>
          <w:rFonts w:ascii="Calibri" w:eastAsia="Calibri" w:hAnsi="Calibri" w:cs="Arial"/>
          <w:sz w:val="24"/>
          <w:szCs w:val="24"/>
          <w:lang w:val="sv-SE"/>
        </w:rPr>
      </w:pPr>
    </w:p>
    <w:p w14:paraId="7CDE2DAD" w14:textId="77777777" w:rsidR="00CE5994" w:rsidRPr="00113FEE" w:rsidRDefault="00CE5994" w:rsidP="00CE5994">
      <w:pPr>
        <w:ind w:left="284" w:hanging="284"/>
        <w:rPr>
          <w:rFonts w:ascii="Calibri" w:eastAsia="Calibri" w:hAnsi="Calibri" w:cs="Arial"/>
          <w:sz w:val="24"/>
          <w:szCs w:val="24"/>
          <w:lang w:val="sv-SE"/>
        </w:rPr>
      </w:pPr>
    </w:p>
    <w:p w14:paraId="728B356A" w14:textId="77777777" w:rsidR="00CE5994" w:rsidRPr="00113FEE" w:rsidRDefault="00CE5994" w:rsidP="00CE5994">
      <w:pPr>
        <w:ind w:left="284" w:hanging="284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113FEE">
        <w:rPr>
          <w:rFonts w:ascii="Calibri" w:eastAsia="Calibri" w:hAnsi="Calibri" w:cs="Arial"/>
          <w:sz w:val="24"/>
          <w:szCs w:val="24"/>
          <w:lang w:val="sv-SE"/>
        </w:rPr>
        <w:t xml:space="preserve">3. Jelaskan </w:t>
      </w:r>
      <w:r w:rsidRPr="00113FEE">
        <w:rPr>
          <w:rFonts w:ascii="Calibri" w:eastAsia="Calibri" w:hAnsi="Calibri" w:cs="Arial"/>
          <w:b/>
          <w:sz w:val="24"/>
          <w:szCs w:val="24"/>
          <w:lang w:val="sv-SE"/>
        </w:rPr>
        <w:t>Area cakupan</w:t>
      </w:r>
      <w:r w:rsidRPr="00113FEE">
        <w:rPr>
          <w:rFonts w:ascii="Calibri" w:eastAsia="Calibri" w:hAnsi="Calibri" w:cs="Arial"/>
          <w:sz w:val="24"/>
          <w:szCs w:val="24"/>
          <w:lang w:val="sv-SE"/>
        </w:rPr>
        <w:t xml:space="preserve"> Manajemen Rantai Pasokan (Supply Chain Management).</w:t>
      </w:r>
    </w:p>
    <w:p w14:paraId="618D0F2E" w14:textId="77777777" w:rsidR="00CE5994" w:rsidRPr="00D265B8" w:rsidRDefault="00CE5994" w:rsidP="00CE5994">
      <w:pPr>
        <w:tabs>
          <w:tab w:val="left" w:pos="8340"/>
        </w:tabs>
        <w:ind w:left="284" w:hanging="284"/>
        <w:rPr>
          <w:rFonts w:ascii="Calibri" w:eastAsia="Calibri" w:hAnsi="Calibri" w:cs="Arial"/>
          <w:sz w:val="24"/>
          <w:szCs w:val="24"/>
          <w:lang w:val="en-US"/>
        </w:rPr>
      </w:pPr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4.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Jelaskan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apa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saja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yang Anda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ketahui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tentang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bagaimana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untuk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b/>
          <w:sz w:val="24"/>
          <w:szCs w:val="24"/>
          <w:lang w:val="en-US"/>
        </w:rPr>
        <w:t>mencapai</w:t>
      </w:r>
      <w:proofErr w:type="spellEnd"/>
      <w:r w:rsidRPr="00D265B8">
        <w:rPr>
          <w:rFonts w:ascii="Calibri" w:eastAsia="Calibri" w:hAnsi="Calibri" w:cs="Arial"/>
          <w:b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b/>
          <w:sz w:val="24"/>
          <w:szCs w:val="24"/>
          <w:lang w:val="en-US"/>
        </w:rPr>
        <w:t>keberhasilan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Manajemen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Rantai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Pasokan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(Supply Chain Management). </w:t>
      </w:r>
    </w:p>
    <w:p w14:paraId="7B8C324C" w14:textId="77777777" w:rsidR="00CE5994" w:rsidRPr="00D265B8" w:rsidRDefault="00CE5994" w:rsidP="00CE5994">
      <w:pPr>
        <w:tabs>
          <w:tab w:val="left" w:pos="8340"/>
        </w:tabs>
        <w:spacing w:after="0"/>
        <w:ind w:left="284" w:hanging="284"/>
        <w:rPr>
          <w:rFonts w:ascii="Calibri" w:eastAsia="Calibri" w:hAnsi="Calibri" w:cs="Arial"/>
          <w:sz w:val="24"/>
          <w:szCs w:val="24"/>
          <w:lang w:val="en-US"/>
        </w:rPr>
      </w:pPr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5.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Semua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ranca</w:t>
      </w:r>
      <w:r w:rsidRPr="00D265B8">
        <w:rPr>
          <w:rFonts w:ascii="Cambria" w:eastAsia="Calibri" w:hAnsi="Cambria" w:cs="Cambria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292B862F" wp14:editId="05C7753F">
            <wp:simplePos x="0" y="0"/>
            <wp:positionH relativeFrom="page">
              <wp:posOffset>1390650</wp:posOffset>
            </wp:positionH>
            <wp:positionV relativeFrom="page">
              <wp:posOffset>952500</wp:posOffset>
            </wp:positionV>
            <wp:extent cx="738232" cy="1207135"/>
            <wp:effectExtent l="0" t="0" r="5080" b="0"/>
            <wp:wrapNone/>
            <wp:docPr id="903" name="Picture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34" cy="122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5B8">
        <w:rPr>
          <w:rFonts w:ascii="Calibri" w:eastAsia="Calibri" w:hAnsi="Calibri" w:cs="Arial"/>
          <w:sz w:val="24"/>
          <w:szCs w:val="24"/>
          <w:lang w:val="en-US"/>
        </w:rPr>
        <w:t>ngan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bertujuan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berdampak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efisien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dan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efektif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. </w:t>
      </w:r>
      <w:r w:rsidRPr="00113FEE">
        <w:rPr>
          <w:rFonts w:ascii="Calibri" w:eastAsia="Calibri" w:hAnsi="Calibri" w:cs="Arial"/>
          <w:sz w:val="24"/>
          <w:szCs w:val="24"/>
          <w:lang w:val="sv-SE"/>
        </w:rPr>
        <w:t xml:space="preserve">Jelaskan dengan </w:t>
      </w:r>
      <w:r w:rsidRPr="00113FEE">
        <w:rPr>
          <w:rFonts w:ascii="Calibri" w:eastAsia="Calibri" w:hAnsi="Calibri" w:cs="Arial"/>
          <w:b/>
          <w:sz w:val="24"/>
          <w:szCs w:val="24"/>
          <w:lang w:val="sv-SE"/>
        </w:rPr>
        <w:t>contoh</w:t>
      </w:r>
      <w:r w:rsidRPr="00113FEE">
        <w:rPr>
          <w:rFonts w:ascii="Calibri" w:eastAsia="Calibri" w:hAnsi="Calibri" w:cs="Arial"/>
          <w:sz w:val="24"/>
          <w:szCs w:val="24"/>
          <w:lang w:val="sv-SE"/>
        </w:rPr>
        <w:t xml:space="preserve"> apa yang Anda ketahui dengan rancangan dan aplikasinya berikut ini: a) Electronic Data Interchange. </w:t>
      </w:r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2) Enterprise Resources Planning. 3) Third Party Logistic. 4) Fourth Party </w:t>
      </w:r>
    </w:p>
    <w:p w14:paraId="4C727E9A" w14:textId="77777777" w:rsidR="00CE5994" w:rsidRDefault="00CE5994" w:rsidP="00CE5994">
      <w:pPr>
        <w:tabs>
          <w:tab w:val="left" w:pos="8340"/>
        </w:tabs>
        <w:spacing w:after="0"/>
        <w:ind w:left="284"/>
        <w:rPr>
          <w:rFonts w:ascii="Calibri" w:eastAsia="Calibri" w:hAnsi="Calibri" w:cs="Arial"/>
          <w:sz w:val="24"/>
          <w:szCs w:val="24"/>
          <w:lang w:val="en-US"/>
        </w:rPr>
      </w:pPr>
      <w:r w:rsidRPr="00D265B8">
        <w:rPr>
          <w:rFonts w:ascii="Calibri" w:eastAsia="Calibri" w:hAnsi="Calibri" w:cs="Arial"/>
          <w:sz w:val="24"/>
          <w:szCs w:val="24"/>
          <w:lang w:val="en-US"/>
        </w:rPr>
        <w:t>Logistic. 5) Bullwhip Effect.</w:t>
      </w:r>
    </w:p>
    <w:p w14:paraId="5F6FB07C" w14:textId="77777777" w:rsidR="00CE5994" w:rsidRDefault="00CE5994" w:rsidP="00CE5994">
      <w:pPr>
        <w:tabs>
          <w:tab w:val="left" w:pos="8340"/>
        </w:tabs>
        <w:spacing w:after="0"/>
        <w:ind w:left="284"/>
        <w:rPr>
          <w:rFonts w:ascii="Calibri" w:eastAsia="Calibri" w:hAnsi="Calibri" w:cs="Arial"/>
          <w:sz w:val="24"/>
          <w:szCs w:val="24"/>
          <w:lang w:val="en-US"/>
        </w:rPr>
      </w:pPr>
    </w:p>
    <w:p w14:paraId="5AD27D61" w14:textId="77777777" w:rsidR="00CE5994" w:rsidRDefault="00CE5994" w:rsidP="00CE5994">
      <w:pPr>
        <w:tabs>
          <w:tab w:val="left" w:pos="8340"/>
        </w:tabs>
        <w:ind w:left="284" w:hanging="284"/>
        <w:jc w:val="both"/>
        <w:rPr>
          <w:rFonts w:ascii="Calibri" w:eastAsia="Calibri" w:hAnsi="Calibri" w:cs="Arial"/>
          <w:sz w:val="24"/>
          <w:szCs w:val="24"/>
          <w:lang w:val="en-US"/>
        </w:rPr>
      </w:pPr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6.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Jelaskan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dengan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b/>
          <w:sz w:val="24"/>
          <w:szCs w:val="24"/>
          <w:lang w:val="en-US"/>
        </w:rPr>
        <w:t>contoh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bagaimana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keputusan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supply chain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dapat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membantu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 xml:space="preserve"> strategi pada </w:t>
      </w:r>
      <w:proofErr w:type="spellStart"/>
      <w:r w:rsidRPr="00D265B8">
        <w:rPr>
          <w:rFonts w:ascii="Calibri" w:eastAsia="Calibri" w:hAnsi="Calibri" w:cs="Arial"/>
          <w:sz w:val="24"/>
          <w:szCs w:val="24"/>
          <w:lang w:val="en-US"/>
        </w:rPr>
        <w:t>perusahaan</w:t>
      </w:r>
      <w:proofErr w:type="spellEnd"/>
      <w:r w:rsidRPr="00D265B8">
        <w:rPr>
          <w:rFonts w:ascii="Calibri" w:eastAsia="Calibri" w:hAnsi="Calibri" w:cs="Arial"/>
          <w:sz w:val="24"/>
          <w:szCs w:val="24"/>
          <w:lang w:val="en-US"/>
        </w:rPr>
        <w:t>.</w:t>
      </w:r>
    </w:p>
    <w:p w14:paraId="5820E780" w14:textId="77777777" w:rsidR="00CE5994" w:rsidRPr="00B96B19" w:rsidRDefault="00CE5994" w:rsidP="00CE5994">
      <w:pPr>
        <w:tabs>
          <w:tab w:val="left" w:pos="8340"/>
        </w:tabs>
        <w:ind w:left="284" w:hanging="284"/>
        <w:jc w:val="center"/>
        <w:rPr>
          <w:rFonts w:ascii="Calibri" w:eastAsia="Calibri" w:hAnsi="Calibri" w:cs="Arial"/>
          <w:b/>
          <w:bCs/>
          <w:sz w:val="24"/>
          <w:szCs w:val="24"/>
          <w:lang w:val="en-US"/>
        </w:rPr>
      </w:pPr>
    </w:p>
    <w:p w14:paraId="015DFD9C" w14:textId="77777777" w:rsidR="00F878DB" w:rsidRDefault="00F878DB"/>
    <w:sectPr w:rsidR="00F878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94"/>
    <w:rsid w:val="00113FEE"/>
    <w:rsid w:val="00CE5994"/>
    <w:rsid w:val="00D36BF0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E0C4"/>
  <w15:chartTrackingRefBased/>
  <w15:docId w15:val="{E9CCE819-CF45-4A88-AC78-9494990B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94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Abdul Manap</cp:lastModifiedBy>
  <cp:revision>2</cp:revision>
  <dcterms:created xsi:type="dcterms:W3CDTF">2023-05-07T22:22:00Z</dcterms:created>
  <dcterms:modified xsi:type="dcterms:W3CDTF">2026-04-17T03:44:00Z</dcterms:modified>
</cp:coreProperties>
</file>