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3B7F" w14:textId="4049BFD7" w:rsidR="00E82DFC" w:rsidRDefault="0025081B" w:rsidP="0025081B">
      <w:pPr>
        <w:pStyle w:val="Heading2"/>
        <w:tabs>
          <w:tab w:val="num" w:pos="360"/>
          <w:tab w:val="left" w:pos="993"/>
        </w:tabs>
      </w:pPr>
      <w:r>
        <w:t>LATIHAN TUGAS PENGANTAR MANAJEMEN</w:t>
      </w:r>
      <w:r w:rsidR="00EC38B4">
        <w:t xml:space="preserve"> </w:t>
      </w:r>
    </w:p>
    <w:p w14:paraId="199E26F7" w14:textId="39A1331C" w:rsidR="00EC38B4" w:rsidRPr="00EC38B4" w:rsidRDefault="00EC38B4" w:rsidP="00EC38B4">
      <w:pPr>
        <w:tabs>
          <w:tab w:val="left" w:pos="709"/>
        </w:tabs>
      </w:pPr>
      <w:proofErr w:type="spellStart"/>
      <w:r>
        <w:t>Jawaban</w:t>
      </w:r>
      <w:proofErr w:type="spellEnd"/>
      <w:r>
        <w:t xml:space="preserve"> di upload di </w:t>
      </w:r>
      <w:proofErr w:type="spellStart"/>
      <w:r>
        <w:t>elearning</w:t>
      </w:r>
      <w:proofErr w:type="spellEnd"/>
      <w:r>
        <w:t xml:space="preserve"> paling </w:t>
      </w:r>
      <w:proofErr w:type="spellStart"/>
      <w:r>
        <w:t>lambat</w:t>
      </w:r>
      <w:proofErr w:type="spellEnd"/>
      <w:r>
        <w:t xml:space="preserve"> jam 22.00 hr </w:t>
      </w:r>
      <w:proofErr w:type="spellStart"/>
      <w:r>
        <w:t>ini</w:t>
      </w:r>
      <w:proofErr w:type="spellEnd"/>
      <w:r>
        <w:t xml:space="preserve"> Kamis, 6 Mei 2026. </w:t>
      </w:r>
      <w:proofErr w:type="spellStart"/>
      <w:r>
        <w:t>Jum’at</w:t>
      </w:r>
      <w:proofErr w:type="spellEnd"/>
      <w:r>
        <w:t xml:space="preserve"> </w:t>
      </w:r>
      <w:proofErr w:type="spellStart"/>
      <w:r>
        <w:t>lusa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offline.</w:t>
      </w:r>
    </w:p>
    <w:p w14:paraId="180A75FE" w14:textId="77777777" w:rsidR="00E82DFC" w:rsidRDefault="00E82DFC" w:rsidP="00E82DFC">
      <w:pPr>
        <w:pStyle w:val="ListParagraph"/>
        <w:widowControl w:val="0"/>
        <w:numPr>
          <w:ilvl w:val="1"/>
          <w:numId w:val="1"/>
        </w:numPr>
        <w:tabs>
          <w:tab w:val="left" w:pos="756"/>
          <w:tab w:val="left" w:pos="758"/>
        </w:tabs>
        <w:autoSpaceDE w:val="0"/>
        <w:autoSpaceDN w:val="0"/>
        <w:spacing w:before="234" w:after="0" w:line="276" w:lineRule="auto"/>
        <w:ind w:right="275"/>
        <w:contextualSpacing w:val="0"/>
        <w:jc w:val="both"/>
      </w:pPr>
      <w:r>
        <w:t xml:space="preserve">Organisasi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penyedia</w:t>
      </w:r>
      <w:proofErr w:type="spellEnd"/>
      <w:r>
        <w:rPr>
          <w:spacing w:val="40"/>
        </w:rPr>
        <w:t xml:space="preserve"> </w:t>
      </w:r>
      <w:proofErr w:type="spellStart"/>
      <w:r>
        <w:t>sarana</w:t>
      </w:r>
      <w:proofErr w:type="spellEnd"/>
      <w:r>
        <w:t xml:space="preserve"> dan material yang </w:t>
      </w:r>
      <w:proofErr w:type="spellStart"/>
      <w:r>
        <w:t>diperlukan</w:t>
      </w:r>
      <w:proofErr w:type="spellEnd"/>
      <w:r>
        <w:t xml:space="preserve"> oleh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input </w:t>
      </w:r>
      <w:proofErr w:type="spellStart"/>
      <w:r>
        <w:t>menjadi</w:t>
      </w:r>
      <w:proofErr w:type="spellEnd"/>
      <w:r>
        <w:t xml:space="preserve"> output </w:t>
      </w:r>
      <w:proofErr w:type="spellStart"/>
      <w:r>
        <w:t>disebut</w:t>
      </w:r>
      <w:proofErr w:type="spellEnd"/>
      <w:r>
        <w:t xml:space="preserve"> :</w:t>
      </w:r>
    </w:p>
    <w:p w14:paraId="645D58AE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145"/>
        </w:tabs>
        <w:autoSpaceDE w:val="0"/>
        <w:autoSpaceDN w:val="0"/>
        <w:spacing w:before="1" w:after="0" w:line="240" w:lineRule="auto"/>
        <w:ind w:left="1145" w:hanging="358"/>
        <w:contextualSpacing w:val="0"/>
      </w:pPr>
      <w:proofErr w:type="spellStart"/>
      <w:r>
        <w:rPr>
          <w:spacing w:val="-2"/>
        </w:rPr>
        <w:t>Pelanggan</w:t>
      </w:r>
      <w:proofErr w:type="spellEnd"/>
    </w:p>
    <w:p w14:paraId="6C1FE905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145"/>
        </w:tabs>
        <w:autoSpaceDE w:val="0"/>
        <w:autoSpaceDN w:val="0"/>
        <w:spacing w:before="38" w:after="0" w:line="240" w:lineRule="auto"/>
        <w:ind w:left="1145" w:hanging="358"/>
        <w:contextualSpacing w:val="0"/>
      </w:pPr>
      <w:proofErr w:type="spellStart"/>
      <w:r>
        <w:rPr>
          <w:spacing w:val="-2"/>
        </w:rPr>
        <w:t>Pemasok</w:t>
      </w:r>
      <w:proofErr w:type="spellEnd"/>
    </w:p>
    <w:p w14:paraId="1F3B4E8B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146"/>
        </w:tabs>
        <w:autoSpaceDE w:val="0"/>
        <w:autoSpaceDN w:val="0"/>
        <w:spacing w:before="37" w:after="0" w:line="240" w:lineRule="auto"/>
        <w:ind w:left="1146" w:hanging="359"/>
        <w:contextualSpacing w:val="0"/>
      </w:pPr>
      <w:proofErr w:type="spellStart"/>
      <w:r>
        <w:rPr>
          <w:spacing w:val="-2"/>
        </w:rPr>
        <w:t>Pesaing</w:t>
      </w:r>
      <w:proofErr w:type="spellEnd"/>
    </w:p>
    <w:p w14:paraId="4140E95C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145"/>
        </w:tabs>
        <w:autoSpaceDE w:val="0"/>
        <w:autoSpaceDN w:val="0"/>
        <w:spacing w:before="40" w:after="0" w:line="240" w:lineRule="auto"/>
        <w:ind w:left="1145" w:hanging="358"/>
        <w:contextualSpacing w:val="0"/>
      </w:pPr>
      <w:r>
        <w:t>Lembaga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Keuangan</w:t>
      </w:r>
      <w:proofErr w:type="spellEnd"/>
    </w:p>
    <w:p w14:paraId="72455778" w14:textId="77777777" w:rsidR="00E82DFC" w:rsidRPr="004C2EA5" w:rsidRDefault="00E82DFC" w:rsidP="00E82DFC">
      <w:pPr>
        <w:pStyle w:val="ListParagraph"/>
        <w:widowControl w:val="0"/>
        <w:numPr>
          <w:ilvl w:val="1"/>
          <w:numId w:val="1"/>
        </w:numPr>
        <w:tabs>
          <w:tab w:val="left" w:pos="756"/>
          <w:tab w:val="left" w:pos="758"/>
        </w:tabs>
        <w:autoSpaceDE w:val="0"/>
        <w:autoSpaceDN w:val="0"/>
        <w:spacing w:before="38" w:after="0" w:line="276" w:lineRule="auto"/>
        <w:ind w:right="276"/>
        <w:contextualSpacing w:val="0"/>
        <w:jc w:val="both"/>
        <w:rPr>
          <w:lang w:val="sv-SE"/>
        </w:rPr>
      </w:pPr>
      <w:r w:rsidRPr="004C2EA5">
        <w:rPr>
          <w:lang w:val="sv-SE"/>
        </w:rPr>
        <w:t>Elemen wanita dalam angkatan kerja, variasi dalam angkatan kerja, perilaku kualitas kerja, nilai dan kepercayaan, merupakan bagian dari aspek lingkungan umum organisasi :</w:t>
      </w:r>
    </w:p>
    <w:p w14:paraId="693989C2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085"/>
        </w:tabs>
        <w:autoSpaceDE w:val="0"/>
        <w:autoSpaceDN w:val="0"/>
        <w:spacing w:after="0" w:line="251" w:lineRule="exact"/>
        <w:ind w:left="1085" w:hanging="327"/>
        <w:contextualSpacing w:val="0"/>
      </w:pPr>
      <w:proofErr w:type="spellStart"/>
      <w:r>
        <w:t>Aspek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Demografi</w:t>
      </w:r>
      <w:proofErr w:type="spellEnd"/>
    </w:p>
    <w:p w14:paraId="5F66B85B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085"/>
        </w:tabs>
        <w:autoSpaceDE w:val="0"/>
        <w:autoSpaceDN w:val="0"/>
        <w:spacing w:before="39" w:after="0" w:line="240" w:lineRule="auto"/>
        <w:ind w:left="1085" w:hanging="327"/>
        <w:contextualSpacing w:val="0"/>
      </w:pPr>
      <w:proofErr w:type="spellStart"/>
      <w:r>
        <w:t>Aspek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Ekonomi</w:t>
      </w:r>
    </w:p>
    <w:p w14:paraId="02BB75F2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086"/>
        </w:tabs>
        <w:autoSpaceDE w:val="0"/>
        <w:autoSpaceDN w:val="0"/>
        <w:spacing w:before="38" w:after="0" w:line="240" w:lineRule="auto"/>
        <w:ind w:left="1086" w:hanging="328"/>
        <w:contextualSpacing w:val="0"/>
      </w:pPr>
      <w:proofErr w:type="spellStart"/>
      <w:r>
        <w:t>Aspek</w:t>
      </w:r>
      <w:proofErr w:type="spellEnd"/>
      <w:r>
        <w:rPr>
          <w:spacing w:val="-5"/>
        </w:rPr>
        <w:t xml:space="preserve"> </w:t>
      </w:r>
      <w:r>
        <w:t>Sosial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Budaya</w:t>
      </w:r>
      <w:proofErr w:type="spellEnd"/>
    </w:p>
    <w:p w14:paraId="6CA87431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085"/>
        </w:tabs>
        <w:autoSpaceDE w:val="0"/>
        <w:autoSpaceDN w:val="0"/>
        <w:spacing w:before="37" w:after="0" w:line="240" w:lineRule="auto"/>
        <w:ind w:left="1085" w:hanging="327"/>
        <w:contextualSpacing w:val="0"/>
      </w:pPr>
      <w:proofErr w:type="spellStart"/>
      <w:r>
        <w:t>Aspek</w:t>
      </w:r>
      <w:proofErr w:type="spellEnd"/>
      <w:r>
        <w:rPr>
          <w:spacing w:val="-4"/>
        </w:rPr>
        <w:t xml:space="preserve"> </w:t>
      </w:r>
      <w:r>
        <w:t>Politis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Hukum</w:t>
      </w:r>
    </w:p>
    <w:p w14:paraId="157E6D3F" w14:textId="77777777" w:rsidR="00E82DFC" w:rsidRPr="004C2EA5" w:rsidRDefault="00E82DFC" w:rsidP="00E82DFC">
      <w:pPr>
        <w:pStyle w:val="ListParagraph"/>
        <w:widowControl w:val="0"/>
        <w:numPr>
          <w:ilvl w:val="1"/>
          <w:numId w:val="1"/>
        </w:numPr>
        <w:tabs>
          <w:tab w:val="left" w:pos="756"/>
          <w:tab w:val="left" w:pos="758"/>
        </w:tabs>
        <w:autoSpaceDE w:val="0"/>
        <w:autoSpaceDN w:val="0"/>
        <w:spacing w:before="38" w:after="0" w:line="278" w:lineRule="auto"/>
        <w:ind w:right="277"/>
        <w:contextualSpacing w:val="0"/>
        <w:rPr>
          <w:lang w:val="sv-SE"/>
        </w:rPr>
      </w:pPr>
      <w:r w:rsidRPr="004C2EA5">
        <w:rPr>
          <w:lang w:val="sv-SE"/>
        </w:rPr>
        <w:t>Faktor</w:t>
      </w:r>
      <w:r w:rsidRPr="004C2EA5">
        <w:rPr>
          <w:spacing w:val="-11"/>
          <w:lang w:val="sv-SE"/>
        </w:rPr>
        <w:t xml:space="preserve"> </w:t>
      </w:r>
      <w:r w:rsidRPr="004C2EA5">
        <w:rPr>
          <w:lang w:val="sv-SE"/>
        </w:rPr>
        <w:t>lingkungan</w:t>
      </w:r>
      <w:r w:rsidRPr="004C2EA5">
        <w:rPr>
          <w:spacing w:val="-10"/>
          <w:lang w:val="sv-SE"/>
        </w:rPr>
        <w:t xml:space="preserve"> </w:t>
      </w:r>
      <w:r w:rsidRPr="004C2EA5">
        <w:rPr>
          <w:lang w:val="sv-SE"/>
        </w:rPr>
        <w:t>internal</w:t>
      </w:r>
      <w:r w:rsidRPr="004C2EA5">
        <w:rPr>
          <w:spacing w:val="-10"/>
          <w:lang w:val="sv-SE"/>
        </w:rPr>
        <w:t xml:space="preserve"> </w:t>
      </w:r>
      <w:r w:rsidRPr="004C2EA5">
        <w:rPr>
          <w:lang w:val="sv-SE"/>
        </w:rPr>
        <w:t>yang</w:t>
      </w:r>
      <w:r w:rsidRPr="004C2EA5">
        <w:rPr>
          <w:spacing w:val="-12"/>
          <w:lang w:val="sv-SE"/>
        </w:rPr>
        <w:t xml:space="preserve"> </w:t>
      </w:r>
      <w:r w:rsidRPr="004C2EA5">
        <w:rPr>
          <w:lang w:val="sv-SE"/>
        </w:rPr>
        <w:t>mempengaruhi</w:t>
      </w:r>
      <w:r w:rsidRPr="004C2EA5">
        <w:rPr>
          <w:spacing w:val="-10"/>
          <w:lang w:val="sv-SE"/>
        </w:rPr>
        <w:t xml:space="preserve"> </w:t>
      </w:r>
      <w:r w:rsidRPr="004C2EA5">
        <w:rPr>
          <w:lang w:val="sv-SE"/>
        </w:rPr>
        <w:t>aktivitas</w:t>
      </w:r>
      <w:r w:rsidRPr="004C2EA5">
        <w:rPr>
          <w:spacing w:val="-10"/>
          <w:lang w:val="sv-SE"/>
        </w:rPr>
        <w:t xml:space="preserve"> </w:t>
      </w:r>
      <w:r w:rsidRPr="004C2EA5">
        <w:rPr>
          <w:lang w:val="sv-SE"/>
        </w:rPr>
        <w:t>bisnis adalah :</w:t>
      </w:r>
    </w:p>
    <w:p w14:paraId="2E31D497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085"/>
        </w:tabs>
        <w:autoSpaceDE w:val="0"/>
        <w:autoSpaceDN w:val="0"/>
        <w:spacing w:after="0" w:line="250" w:lineRule="exact"/>
        <w:ind w:left="1085" w:hanging="327"/>
        <w:contextualSpacing w:val="0"/>
      </w:pPr>
      <w:r>
        <w:t>Hukum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politik</w:t>
      </w:r>
      <w:proofErr w:type="spellEnd"/>
    </w:p>
    <w:p w14:paraId="48B5825E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085"/>
        </w:tabs>
        <w:autoSpaceDE w:val="0"/>
        <w:autoSpaceDN w:val="0"/>
        <w:spacing w:before="37" w:after="0" w:line="240" w:lineRule="auto"/>
        <w:ind w:left="1085" w:hanging="327"/>
        <w:contextualSpacing w:val="0"/>
      </w:pPr>
      <w:r>
        <w:rPr>
          <w:spacing w:val="-2"/>
        </w:rPr>
        <w:t>Ekonomi</w:t>
      </w:r>
    </w:p>
    <w:p w14:paraId="76571DFF" w14:textId="77777777" w:rsidR="00E82DFC" w:rsidRDefault="00E82DFC" w:rsidP="00E82DFC">
      <w:pPr>
        <w:pStyle w:val="ListParagraph"/>
        <w:widowControl w:val="0"/>
        <w:numPr>
          <w:ilvl w:val="2"/>
          <w:numId w:val="1"/>
        </w:numPr>
        <w:tabs>
          <w:tab w:val="left" w:pos="1086"/>
        </w:tabs>
        <w:autoSpaceDE w:val="0"/>
        <w:autoSpaceDN w:val="0"/>
        <w:spacing w:before="38" w:after="0" w:line="240" w:lineRule="auto"/>
        <w:ind w:left="1086" w:hanging="328"/>
        <w:contextualSpacing w:val="0"/>
      </w:pPr>
      <w:r>
        <w:t>Sosial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Budaya</w:t>
      </w:r>
      <w:proofErr w:type="spellEnd"/>
    </w:p>
    <w:p w14:paraId="0186A385" w14:textId="08F8329A" w:rsidR="0025081B" w:rsidRDefault="00E82DFC" w:rsidP="0025081B">
      <w:pPr>
        <w:pStyle w:val="ListParagraph"/>
        <w:widowControl w:val="0"/>
        <w:numPr>
          <w:ilvl w:val="2"/>
          <w:numId w:val="1"/>
        </w:numPr>
        <w:tabs>
          <w:tab w:val="left" w:pos="1085"/>
        </w:tabs>
        <w:autoSpaceDE w:val="0"/>
        <w:autoSpaceDN w:val="0"/>
        <w:spacing w:before="37" w:after="0" w:line="240" w:lineRule="auto"/>
        <w:ind w:left="1085" w:hanging="327"/>
        <w:contextualSpacing w:val="0"/>
      </w:pPr>
      <w:proofErr w:type="spellStart"/>
      <w:r>
        <w:rPr>
          <w:spacing w:val="-2"/>
        </w:rPr>
        <w:t>Karyawan</w:t>
      </w:r>
      <w:proofErr w:type="spellEnd"/>
    </w:p>
    <w:p w14:paraId="253BC876" w14:textId="73C022D5" w:rsidR="0025081B" w:rsidRPr="004C2EA5" w:rsidRDefault="0025081B" w:rsidP="0025081B">
      <w:pPr>
        <w:pStyle w:val="ListParagraph"/>
        <w:widowControl w:val="0"/>
        <w:tabs>
          <w:tab w:val="left" w:pos="756"/>
          <w:tab w:val="left" w:pos="758"/>
        </w:tabs>
        <w:autoSpaceDE w:val="0"/>
        <w:autoSpaceDN w:val="0"/>
        <w:spacing w:before="236" w:after="0" w:line="276" w:lineRule="auto"/>
        <w:ind w:left="851" w:right="277" w:hanging="425"/>
        <w:contextualSpacing w:val="0"/>
        <w:jc w:val="both"/>
        <w:rPr>
          <w:lang w:val="sv-SE"/>
        </w:rPr>
      </w:pPr>
      <w:r>
        <w:rPr>
          <w:lang w:val="sv-SE"/>
        </w:rPr>
        <w:t xml:space="preserve">4. </w:t>
      </w:r>
      <w:r w:rsidRPr="004C2EA5">
        <w:rPr>
          <w:lang w:val="sv-SE"/>
        </w:rPr>
        <w:t>Manajemen sebagai suatu fungsi umum yang hadir di seluruh lapisan organisasi. Fungsi tersebut mencakup perencanaan, pengorganisasian, pengkoordinasian, pengarahan, dan pengawasan, merupakan pengertian manajemen menurut?</w:t>
      </w:r>
    </w:p>
    <w:p w14:paraId="0186119E" w14:textId="77777777" w:rsidR="0025081B" w:rsidRDefault="0025081B" w:rsidP="0025081B">
      <w:pPr>
        <w:pStyle w:val="ListParagraph"/>
        <w:widowControl w:val="0"/>
        <w:numPr>
          <w:ilvl w:val="2"/>
          <w:numId w:val="2"/>
        </w:numPr>
        <w:tabs>
          <w:tab w:val="left" w:pos="1085"/>
        </w:tabs>
        <w:autoSpaceDE w:val="0"/>
        <w:autoSpaceDN w:val="0"/>
        <w:spacing w:before="1" w:after="0" w:line="240" w:lineRule="auto"/>
        <w:ind w:left="1085" w:hanging="327"/>
        <w:contextualSpacing w:val="0"/>
      </w:pPr>
      <w:r>
        <w:t>Frederick</w:t>
      </w:r>
      <w:r>
        <w:rPr>
          <w:spacing w:val="-6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rPr>
          <w:spacing w:val="-2"/>
        </w:rPr>
        <w:t>Taylor</w:t>
      </w:r>
    </w:p>
    <w:p w14:paraId="0F5E829A" w14:textId="77777777" w:rsidR="0025081B" w:rsidRDefault="0025081B" w:rsidP="0025081B">
      <w:pPr>
        <w:pStyle w:val="ListParagraph"/>
        <w:widowControl w:val="0"/>
        <w:numPr>
          <w:ilvl w:val="2"/>
          <w:numId w:val="2"/>
        </w:numPr>
        <w:tabs>
          <w:tab w:val="left" w:pos="1085"/>
        </w:tabs>
        <w:autoSpaceDE w:val="0"/>
        <w:autoSpaceDN w:val="0"/>
        <w:spacing w:before="37" w:after="0" w:line="240" w:lineRule="auto"/>
        <w:ind w:left="1085" w:hanging="327"/>
        <w:contextualSpacing w:val="0"/>
      </w:pPr>
      <w:r>
        <w:t>Peter</w:t>
      </w:r>
      <w:r>
        <w:rPr>
          <w:spacing w:val="-1"/>
        </w:rPr>
        <w:t xml:space="preserve"> </w:t>
      </w:r>
      <w:r>
        <w:rPr>
          <w:spacing w:val="-2"/>
        </w:rPr>
        <w:t>Drucker</w:t>
      </w:r>
    </w:p>
    <w:p w14:paraId="37C4FF83" w14:textId="77777777" w:rsidR="0025081B" w:rsidRDefault="0025081B" w:rsidP="0025081B">
      <w:pPr>
        <w:pStyle w:val="ListParagraph"/>
        <w:widowControl w:val="0"/>
        <w:numPr>
          <w:ilvl w:val="2"/>
          <w:numId w:val="2"/>
        </w:numPr>
        <w:tabs>
          <w:tab w:val="left" w:pos="1086"/>
        </w:tabs>
        <w:autoSpaceDE w:val="0"/>
        <w:autoSpaceDN w:val="0"/>
        <w:spacing w:before="38" w:after="0" w:line="240" w:lineRule="auto"/>
        <w:ind w:left="1086" w:hanging="328"/>
        <w:contextualSpacing w:val="0"/>
      </w:pPr>
      <w:r>
        <w:t>Henri</w:t>
      </w:r>
      <w:r>
        <w:rPr>
          <w:spacing w:val="-4"/>
        </w:rPr>
        <w:t xml:space="preserve"> </w:t>
      </w:r>
      <w:r>
        <w:rPr>
          <w:spacing w:val="-2"/>
        </w:rPr>
        <w:t>Fayol</w:t>
      </w:r>
    </w:p>
    <w:p w14:paraId="1B8B1CB5" w14:textId="2BC2BE52" w:rsidR="0025081B" w:rsidRPr="004C2EA5" w:rsidRDefault="0025081B" w:rsidP="0025081B">
      <w:pPr>
        <w:pStyle w:val="ListParagraph"/>
        <w:widowControl w:val="0"/>
        <w:tabs>
          <w:tab w:val="left" w:pos="756"/>
          <w:tab w:val="left" w:pos="758"/>
        </w:tabs>
        <w:autoSpaceDE w:val="0"/>
        <w:autoSpaceDN w:val="0"/>
        <w:spacing w:before="40" w:after="0" w:line="276" w:lineRule="auto"/>
        <w:ind w:left="709" w:right="276" w:hanging="283"/>
        <w:contextualSpacing w:val="0"/>
        <w:jc w:val="both"/>
        <w:rPr>
          <w:lang w:val="sv-SE"/>
        </w:rPr>
      </w:pPr>
      <w:r>
        <w:rPr>
          <w:lang w:val="sv-SE"/>
        </w:rPr>
        <w:t xml:space="preserve">5. </w:t>
      </w:r>
      <w:r w:rsidRPr="004C2EA5">
        <w:rPr>
          <w:lang w:val="sv-SE"/>
        </w:rPr>
        <w:t>Siapakah tokoh yang memperkenalkan konsep keunggulan bersaing dan mengembangkan Model Lima Kekuatan (</w:t>
      </w:r>
      <w:r w:rsidRPr="004C2EA5">
        <w:rPr>
          <w:rFonts w:ascii="Arial"/>
          <w:i/>
          <w:lang w:val="sv-SE"/>
        </w:rPr>
        <w:t>Five Forces Model</w:t>
      </w:r>
      <w:r w:rsidRPr="004C2EA5">
        <w:rPr>
          <w:lang w:val="sv-SE"/>
        </w:rPr>
        <w:t>)?</w:t>
      </w:r>
    </w:p>
    <w:p w14:paraId="42D9169C" w14:textId="77777777" w:rsidR="0025081B" w:rsidRDefault="0025081B" w:rsidP="0025081B">
      <w:pPr>
        <w:pStyle w:val="ListParagraph"/>
        <w:widowControl w:val="0"/>
        <w:numPr>
          <w:ilvl w:val="2"/>
          <w:numId w:val="2"/>
        </w:numPr>
        <w:tabs>
          <w:tab w:val="left" w:pos="1085"/>
        </w:tabs>
        <w:autoSpaceDE w:val="0"/>
        <w:autoSpaceDN w:val="0"/>
        <w:spacing w:after="0" w:line="251" w:lineRule="exact"/>
        <w:ind w:left="1085" w:hanging="327"/>
        <w:contextualSpacing w:val="0"/>
      </w:pPr>
      <w:r>
        <w:t>Fred</w:t>
      </w:r>
      <w:r>
        <w:rPr>
          <w:spacing w:val="-2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rPr>
          <w:spacing w:val="-2"/>
        </w:rPr>
        <w:t>Fiedler</w:t>
      </w:r>
    </w:p>
    <w:p w14:paraId="1D4523C2" w14:textId="77777777" w:rsidR="0025081B" w:rsidRDefault="0025081B" w:rsidP="0025081B">
      <w:pPr>
        <w:pStyle w:val="ListParagraph"/>
        <w:widowControl w:val="0"/>
        <w:numPr>
          <w:ilvl w:val="2"/>
          <w:numId w:val="2"/>
        </w:numPr>
        <w:tabs>
          <w:tab w:val="left" w:pos="1085"/>
        </w:tabs>
        <w:autoSpaceDE w:val="0"/>
        <w:autoSpaceDN w:val="0"/>
        <w:spacing w:before="37" w:after="0" w:line="240" w:lineRule="auto"/>
        <w:ind w:left="1085" w:hanging="327"/>
        <w:contextualSpacing w:val="0"/>
      </w:pPr>
      <w:r>
        <w:t>Michael</w:t>
      </w:r>
      <w:r>
        <w:rPr>
          <w:spacing w:val="-7"/>
        </w:rPr>
        <w:t xml:space="preserve"> </w:t>
      </w:r>
      <w:r>
        <w:rPr>
          <w:spacing w:val="-2"/>
        </w:rPr>
        <w:t>Porter</w:t>
      </w:r>
    </w:p>
    <w:p w14:paraId="4D6B28E6" w14:textId="6109FDC5" w:rsidR="0025081B" w:rsidRPr="0025081B" w:rsidRDefault="0025081B" w:rsidP="0025081B">
      <w:pPr>
        <w:pStyle w:val="ListParagraph"/>
        <w:widowControl w:val="0"/>
        <w:numPr>
          <w:ilvl w:val="2"/>
          <w:numId w:val="2"/>
        </w:numPr>
        <w:tabs>
          <w:tab w:val="left" w:pos="1086"/>
        </w:tabs>
        <w:autoSpaceDE w:val="0"/>
        <w:autoSpaceDN w:val="0"/>
        <w:spacing w:before="40" w:after="0" w:line="240" w:lineRule="auto"/>
        <w:ind w:left="1086" w:hanging="328"/>
        <w:contextualSpacing w:val="0"/>
      </w:pPr>
      <w:r>
        <w:t>Abraham</w:t>
      </w:r>
      <w:r>
        <w:rPr>
          <w:spacing w:val="-3"/>
        </w:rPr>
        <w:t xml:space="preserve"> </w:t>
      </w:r>
      <w:r>
        <w:rPr>
          <w:spacing w:val="-2"/>
        </w:rPr>
        <w:t>Maslow</w:t>
      </w:r>
      <w:bookmarkStart w:id="0" w:name="_bookmark29"/>
      <w:bookmarkEnd w:id="0"/>
    </w:p>
    <w:p w14:paraId="17BFC982" w14:textId="77777777" w:rsidR="0025081B" w:rsidRDefault="0025081B" w:rsidP="0025081B">
      <w:pPr>
        <w:pStyle w:val="ListParagraph"/>
        <w:widowControl w:val="0"/>
        <w:tabs>
          <w:tab w:val="left" w:pos="1086"/>
        </w:tabs>
        <w:autoSpaceDE w:val="0"/>
        <w:autoSpaceDN w:val="0"/>
        <w:spacing w:before="40" w:after="0" w:line="240" w:lineRule="auto"/>
        <w:ind w:left="1086"/>
        <w:contextualSpacing w:val="0"/>
      </w:pPr>
    </w:p>
    <w:p w14:paraId="230CE16A" w14:textId="09EFDC90" w:rsidR="0025081B" w:rsidRPr="004C2EA5" w:rsidRDefault="0025081B" w:rsidP="0025081B">
      <w:pPr>
        <w:pStyle w:val="BodyText"/>
        <w:spacing w:before="237" w:line="276" w:lineRule="auto"/>
        <w:ind w:left="709" w:right="276" w:hanging="283"/>
        <w:rPr>
          <w:lang w:val="sv-SE"/>
        </w:rPr>
      </w:pPr>
      <w:r>
        <w:rPr>
          <w:lang w:val="sv-SE"/>
        </w:rPr>
        <w:t xml:space="preserve">6. </w:t>
      </w:r>
      <w:r w:rsidRPr="004C2EA5">
        <w:rPr>
          <w:lang w:val="sv-SE"/>
        </w:rPr>
        <w:t>Sebutkan tiga perusahaan global yang telah berhasil mengaplikasikan teori manajemen modern, serta jelaskan bagaimana perusahaan-perusahaan tersebut mengaplikasikan teori manajemen modern!</w:t>
      </w:r>
    </w:p>
    <w:p w14:paraId="419040EB" w14:textId="77777777" w:rsidR="00096137" w:rsidRPr="0025081B" w:rsidRDefault="00096137">
      <w:pPr>
        <w:rPr>
          <w:lang w:val="sv-SE"/>
        </w:rPr>
      </w:pPr>
    </w:p>
    <w:sectPr w:rsidR="00096137" w:rsidRPr="00250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0334C"/>
    <w:multiLevelType w:val="hybridMultilevel"/>
    <w:tmpl w:val="2BAA92F2"/>
    <w:lvl w:ilvl="0" w:tplc="D74AD67A">
      <w:start w:val="1"/>
      <w:numFmt w:val="upperLetter"/>
      <w:lvlText w:val="%1."/>
      <w:lvlJc w:val="left"/>
      <w:pPr>
        <w:ind w:left="993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322C1C">
      <w:start w:val="1"/>
      <w:numFmt w:val="decimal"/>
      <w:lvlText w:val="%2."/>
      <w:lvlJc w:val="left"/>
      <w:pPr>
        <w:ind w:left="758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5FED95C">
      <w:start w:val="1"/>
      <w:numFmt w:val="lowerLetter"/>
      <w:lvlText w:val="%3."/>
      <w:lvlJc w:val="left"/>
      <w:pPr>
        <w:ind w:left="11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1652ADEE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4" w:tplc="0C00C122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5" w:tplc="DCC6336E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6" w:tplc="90E0864A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7" w:tplc="4288E6B6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8" w:tplc="92D8FB58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5A276D"/>
    <w:multiLevelType w:val="hybridMultilevel"/>
    <w:tmpl w:val="63F2A1EA"/>
    <w:lvl w:ilvl="0" w:tplc="F9C6B8E8">
      <w:start w:val="1"/>
      <w:numFmt w:val="upperLetter"/>
      <w:lvlText w:val="%1."/>
      <w:lvlJc w:val="left"/>
      <w:pPr>
        <w:ind w:left="567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3CCF90">
      <w:start w:val="1"/>
      <w:numFmt w:val="decimal"/>
      <w:lvlText w:val="%2."/>
      <w:lvlJc w:val="left"/>
      <w:pPr>
        <w:ind w:left="758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E8D69A">
      <w:start w:val="1"/>
      <w:numFmt w:val="lowerLetter"/>
      <w:lvlText w:val="%3."/>
      <w:lvlJc w:val="left"/>
      <w:pPr>
        <w:ind w:left="1087" w:hanging="3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74A8EFB2">
      <w:numFmt w:val="bullet"/>
      <w:lvlText w:val="•"/>
      <w:lvlJc w:val="left"/>
      <w:pPr>
        <w:ind w:left="1831" w:hanging="329"/>
      </w:pPr>
      <w:rPr>
        <w:rFonts w:hint="default"/>
        <w:lang w:val="en-US" w:eastAsia="en-US" w:bidi="ar-SA"/>
      </w:rPr>
    </w:lvl>
    <w:lvl w:ilvl="4" w:tplc="26D8A39A">
      <w:numFmt w:val="bullet"/>
      <w:lvlText w:val="•"/>
      <w:lvlJc w:val="left"/>
      <w:pPr>
        <w:ind w:left="2582" w:hanging="329"/>
      </w:pPr>
      <w:rPr>
        <w:rFonts w:hint="default"/>
        <w:lang w:val="en-US" w:eastAsia="en-US" w:bidi="ar-SA"/>
      </w:rPr>
    </w:lvl>
    <w:lvl w:ilvl="5" w:tplc="DE946F6A">
      <w:numFmt w:val="bullet"/>
      <w:lvlText w:val="•"/>
      <w:lvlJc w:val="left"/>
      <w:pPr>
        <w:ind w:left="3333" w:hanging="329"/>
      </w:pPr>
      <w:rPr>
        <w:rFonts w:hint="default"/>
        <w:lang w:val="en-US" w:eastAsia="en-US" w:bidi="ar-SA"/>
      </w:rPr>
    </w:lvl>
    <w:lvl w:ilvl="6" w:tplc="D2361000">
      <w:numFmt w:val="bullet"/>
      <w:lvlText w:val="•"/>
      <w:lvlJc w:val="left"/>
      <w:pPr>
        <w:ind w:left="4084" w:hanging="329"/>
      </w:pPr>
      <w:rPr>
        <w:rFonts w:hint="default"/>
        <w:lang w:val="en-US" w:eastAsia="en-US" w:bidi="ar-SA"/>
      </w:rPr>
    </w:lvl>
    <w:lvl w:ilvl="7" w:tplc="38C680EA">
      <w:numFmt w:val="bullet"/>
      <w:lvlText w:val="•"/>
      <w:lvlJc w:val="left"/>
      <w:pPr>
        <w:ind w:left="4835" w:hanging="329"/>
      </w:pPr>
      <w:rPr>
        <w:rFonts w:hint="default"/>
        <w:lang w:val="en-US" w:eastAsia="en-US" w:bidi="ar-SA"/>
      </w:rPr>
    </w:lvl>
    <w:lvl w:ilvl="8" w:tplc="2424BDB8">
      <w:numFmt w:val="bullet"/>
      <w:lvlText w:val="•"/>
      <w:lvlJc w:val="left"/>
      <w:pPr>
        <w:ind w:left="5586" w:hanging="329"/>
      </w:pPr>
      <w:rPr>
        <w:rFonts w:hint="default"/>
        <w:lang w:val="en-US" w:eastAsia="en-US" w:bidi="ar-SA"/>
      </w:rPr>
    </w:lvl>
  </w:abstractNum>
  <w:num w:numId="1" w16cid:durableId="324406655">
    <w:abstractNumId w:val="0"/>
  </w:num>
  <w:num w:numId="2" w16cid:durableId="23254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FC"/>
    <w:rsid w:val="00096137"/>
    <w:rsid w:val="0025081B"/>
    <w:rsid w:val="008817ED"/>
    <w:rsid w:val="00B57CB9"/>
    <w:rsid w:val="00DC2E5E"/>
    <w:rsid w:val="00E82DFC"/>
    <w:rsid w:val="00EC38B4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EAF2"/>
  <w15:chartTrackingRefBased/>
  <w15:docId w15:val="{656ECF4F-0C17-4496-AB13-63AAAC7D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D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D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2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D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D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DF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5081B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5081B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Manap</dc:creator>
  <cp:keywords/>
  <dc:description/>
  <cp:lastModifiedBy>Abdul Manap</cp:lastModifiedBy>
  <cp:revision>3</cp:revision>
  <dcterms:created xsi:type="dcterms:W3CDTF">2026-05-06T01:10:00Z</dcterms:created>
  <dcterms:modified xsi:type="dcterms:W3CDTF">2026-05-06T01:21:00Z</dcterms:modified>
</cp:coreProperties>
</file>